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277" w:rsidRPr="00FE686A" w:rsidRDefault="004F0277" w:rsidP="004F0277">
      <w:pPr>
        <w:jc w:val="right"/>
        <w:rPr>
          <w:rFonts w:ascii="Times New Roman" w:hAnsi="Times New Roman"/>
          <w:szCs w:val="28"/>
          <w:lang w:val="kk-KZ"/>
        </w:rPr>
      </w:pPr>
      <w:r w:rsidRPr="00FE686A">
        <w:rPr>
          <w:rFonts w:ascii="Times New Roman" w:hAnsi="Times New Roman"/>
          <w:szCs w:val="28"/>
          <w:lang w:val="kk-KZ"/>
        </w:rPr>
        <w:t>Ф. 7</w:t>
      </w:r>
      <w:r w:rsidRPr="00FE686A">
        <w:rPr>
          <w:rFonts w:ascii="Times New Roman" w:hAnsi="Times New Roman"/>
          <w:szCs w:val="28"/>
        </w:rPr>
        <w:t>.</w:t>
      </w:r>
      <w:r w:rsidRPr="00FE686A">
        <w:rPr>
          <w:rFonts w:ascii="Times New Roman" w:hAnsi="Times New Roman"/>
          <w:szCs w:val="28"/>
          <w:lang w:val="kk-KZ"/>
        </w:rPr>
        <w:t>03-03</w:t>
      </w: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r w:rsidRPr="00876D51">
        <w:rPr>
          <w:rFonts w:ascii="Times New Roman" w:hAnsi="Times New Roman"/>
          <w:color w:val="000000"/>
          <w:sz w:val="28"/>
          <w:szCs w:val="28"/>
          <w:lang w:val="kk-KZ"/>
        </w:rPr>
        <w:t>Қазақстан Республикасының  білім және ғылым министрлігі</w:t>
      </w:r>
    </w:p>
    <w:p w:rsidR="004F0277" w:rsidRPr="00876D51" w:rsidRDefault="004F0277" w:rsidP="004F0277">
      <w:pPr>
        <w:spacing w:after="0" w:line="240" w:lineRule="auto"/>
        <w:jc w:val="center"/>
        <w:rPr>
          <w:rFonts w:ascii="Times New Roman" w:hAnsi="Times New Roman"/>
          <w:color w:val="000000"/>
          <w:sz w:val="28"/>
          <w:szCs w:val="28"/>
          <w:lang w:val="kk-KZ"/>
        </w:rPr>
      </w:pPr>
      <w:r w:rsidRPr="00876D51">
        <w:rPr>
          <w:rFonts w:ascii="Times New Roman" w:hAnsi="Times New Roman"/>
          <w:color w:val="000000"/>
          <w:sz w:val="28"/>
          <w:szCs w:val="28"/>
          <w:lang w:val="kk-KZ"/>
        </w:rPr>
        <w:t>Оңтүстік Қазақстан мемлекеттік университеті</w:t>
      </w:r>
    </w:p>
    <w:p w:rsidR="004F0277" w:rsidRDefault="004F0277" w:rsidP="004F0277">
      <w:pPr>
        <w:spacing w:after="0" w:line="240" w:lineRule="auto"/>
        <w:jc w:val="center"/>
        <w:rPr>
          <w:rFonts w:ascii="Times New Roman" w:hAnsi="Times New Roman"/>
          <w:color w:val="000000"/>
          <w:sz w:val="28"/>
          <w:szCs w:val="28"/>
          <w:lang w:val="kk-KZ"/>
        </w:rPr>
      </w:pPr>
      <w:r w:rsidRPr="00876D51">
        <w:rPr>
          <w:rFonts w:ascii="Times New Roman" w:hAnsi="Times New Roman"/>
          <w:color w:val="000000"/>
          <w:sz w:val="28"/>
          <w:szCs w:val="28"/>
          <w:lang w:val="kk-KZ"/>
        </w:rPr>
        <w:t>«Философия»  кафедрасы</w:t>
      </w:r>
    </w:p>
    <w:p w:rsidR="004F0277" w:rsidRPr="00FE686A" w:rsidRDefault="004F0277" w:rsidP="004F0277">
      <w:pPr>
        <w:jc w:val="center"/>
        <w:rPr>
          <w:noProof/>
          <w:lang w:val="kk-KZ"/>
        </w:rPr>
      </w:pPr>
    </w:p>
    <w:p w:rsidR="004F0277" w:rsidRPr="002B1ECE" w:rsidRDefault="004F0277" w:rsidP="004F0277">
      <w:pPr>
        <w:ind w:firstLine="540"/>
        <w:rPr>
          <w:b/>
          <w:color w:val="000000"/>
          <w:szCs w:val="28"/>
        </w:rPr>
      </w:pPr>
      <w:r w:rsidRPr="002B1ECE">
        <w:rPr>
          <w:noProof/>
        </w:rPr>
        <w:t xml:space="preserve">                                            </w:t>
      </w:r>
      <w:r>
        <w:rPr>
          <w:noProof/>
          <w:lang w:eastAsia="ru-RU"/>
        </w:rPr>
        <w:drawing>
          <wp:inline distT="0" distB="0" distL="0" distR="0">
            <wp:extent cx="2038350" cy="1724025"/>
            <wp:effectExtent l="19050" t="0" r="0"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srcRect/>
                    <a:stretch>
                      <a:fillRect/>
                    </a:stretch>
                  </pic:blipFill>
                  <pic:spPr bwMode="auto">
                    <a:xfrm>
                      <a:off x="0" y="0"/>
                      <a:ext cx="2038350" cy="1724025"/>
                    </a:xfrm>
                    <a:prstGeom prst="rect">
                      <a:avLst/>
                    </a:prstGeom>
                    <a:noFill/>
                    <a:ln w="9525">
                      <a:noFill/>
                      <a:miter lim="800000"/>
                      <a:headEnd/>
                      <a:tailEnd/>
                    </a:ln>
                  </pic:spPr>
                </pic:pic>
              </a:graphicData>
            </a:graphic>
          </wp:inline>
        </w:drawing>
      </w:r>
    </w:p>
    <w:p w:rsidR="004F0277" w:rsidRPr="002B1ECE" w:rsidRDefault="004F0277" w:rsidP="004F0277">
      <w:pPr>
        <w:jc w:val="center"/>
      </w:pPr>
    </w:p>
    <w:p w:rsidR="004F0277" w:rsidRPr="00876D51" w:rsidRDefault="004F0277" w:rsidP="004F0277">
      <w:pPr>
        <w:spacing w:after="0" w:line="240" w:lineRule="auto"/>
        <w:jc w:val="center"/>
        <w:rPr>
          <w:rFonts w:ascii="Times New Roman" w:hAnsi="Times New Roman"/>
          <w:b/>
          <w:color w:val="000000"/>
          <w:sz w:val="28"/>
          <w:szCs w:val="28"/>
          <w:lang w:val="kk-KZ"/>
        </w:rPr>
      </w:pPr>
      <w:r w:rsidRPr="00876D51">
        <w:rPr>
          <w:rFonts w:ascii="Times New Roman" w:hAnsi="Times New Roman"/>
          <w:b/>
          <w:color w:val="000000"/>
          <w:sz w:val="28"/>
          <w:szCs w:val="28"/>
          <w:lang w:val="kk-KZ"/>
        </w:rPr>
        <w:t>А.Б.ШАЛДАРБЕКОВА</w:t>
      </w:r>
    </w:p>
    <w:p w:rsidR="004F0277" w:rsidRPr="00876D51" w:rsidRDefault="004F0277" w:rsidP="004F0277">
      <w:pPr>
        <w:spacing w:after="0" w:line="240" w:lineRule="auto"/>
        <w:jc w:val="center"/>
        <w:rPr>
          <w:rFonts w:ascii="Times New Roman" w:hAnsi="Times New Roman"/>
          <w:b/>
          <w:bCs/>
          <w:color w:val="000000"/>
          <w:sz w:val="28"/>
          <w:szCs w:val="28"/>
          <w:lang w:val="kk-KZ"/>
        </w:rPr>
      </w:pPr>
    </w:p>
    <w:p w:rsidR="004F0277" w:rsidRPr="00876D51" w:rsidRDefault="004F0277" w:rsidP="004F0277">
      <w:pPr>
        <w:spacing w:after="0" w:line="240" w:lineRule="auto"/>
        <w:jc w:val="center"/>
        <w:rPr>
          <w:rFonts w:ascii="Times New Roman" w:hAnsi="Times New Roman"/>
          <w:b/>
          <w:color w:val="000000"/>
          <w:sz w:val="28"/>
          <w:szCs w:val="28"/>
          <w:lang w:val="kk-KZ"/>
        </w:rPr>
      </w:pPr>
      <w:r w:rsidRPr="00876D51">
        <w:rPr>
          <w:rFonts w:ascii="Times New Roman" w:hAnsi="Times New Roman"/>
          <w:b/>
          <w:color w:val="000000"/>
          <w:sz w:val="28"/>
          <w:szCs w:val="28"/>
          <w:lang w:val="kk-KZ"/>
        </w:rPr>
        <w:t>«Философия»</w:t>
      </w:r>
      <w:r>
        <w:rPr>
          <w:rFonts w:ascii="Times New Roman" w:hAnsi="Times New Roman"/>
          <w:b/>
          <w:color w:val="000000"/>
          <w:sz w:val="28"/>
          <w:szCs w:val="28"/>
          <w:lang w:val="kk-KZ"/>
        </w:rPr>
        <w:t xml:space="preserve"> пәні</w:t>
      </w:r>
      <w:r w:rsidRPr="00876D51">
        <w:rPr>
          <w:rFonts w:ascii="Times New Roman" w:hAnsi="Times New Roman"/>
          <w:b/>
          <w:color w:val="000000"/>
          <w:sz w:val="28"/>
          <w:szCs w:val="28"/>
          <w:lang w:val="kk-KZ"/>
        </w:rPr>
        <w:t>нен практикалық сабақтарға арналған</w:t>
      </w:r>
    </w:p>
    <w:p w:rsidR="004F0277" w:rsidRPr="00876D51" w:rsidRDefault="004F0277" w:rsidP="004F0277">
      <w:pPr>
        <w:spacing w:after="0" w:line="240" w:lineRule="auto"/>
        <w:jc w:val="center"/>
        <w:rPr>
          <w:rFonts w:ascii="Times New Roman" w:hAnsi="Times New Roman"/>
          <w:b/>
          <w:color w:val="000000"/>
          <w:sz w:val="28"/>
          <w:szCs w:val="28"/>
          <w:lang w:val="kk-KZ"/>
        </w:rPr>
      </w:pPr>
      <w:r w:rsidRPr="00876D51">
        <w:rPr>
          <w:rFonts w:ascii="Times New Roman" w:hAnsi="Times New Roman"/>
          <w:b/>
          <w:color w:val="000000"/>
          <w:sz w:val="28"/>
          <w:szCs w:val="28"/>
          <w:lang w:val="kk-KZ"/>
        </w:rPr>
        <w:t>әдістемелік нұсқау</w:t>
      </w:r>
    </w:p>
    <w:p w:rsidR="004F0277" w:rsidRPr="00876D51" w:rsidRDefault="004F0277" w:rsidP="004F0277">
      <w:pPr>
        <w:spacing w:after="0" w:line="240" w:lineRule="auto"/>
        <w:jc w:val="center"/>
        <w:rPr>
          <w:rFonts w:ascii="Times New Roman" w:hAnsi="Times New Roman"/>
          <w:b/>
          <w:color w:val="000000"/>
          <w:sz w:val="28"/>
          <w:szCs w:val="28"/>
          <w:lang w:val="kk-KZ"/>
        </w:rPr>
      </w:pPr>
    </w:p>
    <w:p w:rsidR="004F0277" w:rsidRPr="00876D51" w:rsidRDefault="004F0277" w:rsidP="004F0277">
      <w:pPr>
        <w:spacing w:after="0" w:line="240" w:lineRule="auto"/>
        <w:jc w:val="center"/>
        <w:rPr>
          <w:rFonts w:ascii="Times New Roman" w:hAnsi="Times New Roman"/>
          <w:bCs/>
          <w:color w:val="000000"/>
          <w:sz w:val="28"/>
          <w:szCs w:val="28"/>
          <w:lang w:val="kk-KZ"/>
        </w:rPr>
      </w:pPr>
      <w:r w:rsidRPr="00876D51">
        <w:rPr>
          <w:rFonts w:ascii="Times New Roman" w:hAnsi="Times New Roman"/>
          <w:color w:val="000000"/>
          <w:sz w:val="28"/>
          <w:szCs w:val="28"/>
          <w:lang w:val="kk-KZ"/>
        </w:rPr>
        <w:t>Барлық мамандықтың студенттеріне арналған</w:t>
      </w: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2B1ECE" w:rsidRDefault="004F0277" w:rsidP="004F0277">
      <w:pPr>
        <w:jc w:val="center"/>
        <w:rPr>
          <w:szCs w:val="28"/>
          <w:lang w:val="kk-KZ"/>
        </w:rPr>
      </w:pPr>
    </w:p>
    <w:p w:rsidR="004F0277" w:rsidRPr="002B1ECE" w:rsidRDefault="004F0277" w:rsidP="004F0277">
      <w:pPr>
        <w:jc w:val="center"/>
        <w:rPr>
          <w:szCs w:val="28"/>
          <w:lang w:val="kk-KZ"/>
        </w:rPr>
      </w:pPr>
      <w:r>
        <w:rPr>
          <w:noProof/>
          <w:lang w:eastAsia="ru-RU"/>
        </w:rPr>
        <w:drawing>
          <wp:inline distT="0" distB="0" distL="0" distR="0">
            <wp:extent cx="5400675" cy="2924175"/>
            <wp:effectExtent l="19050" t="0" r="9525" b="0"/>
            <wp:docPr id="2"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9"/>
                    <a:srcRect/>
                    <a:stretch>
                      <a:fillRect/>
                    </a:stretch>
                  </pic:blipFill>
                  <pic:spPr bwMode="auto">
                    <a:xfrm>
                      <a:off x="0" y="0"/>
                      <a:ext cx="5400675" cy="2924175"/>
                    </a:xfrm>
                    <a:prstGeom prst="rect">
                      <a:avLst/>
                    </a:prstGeom>
                    <a:noFill/>
                    <a:ln w="9525">
                      <a:noFill/>
                      <a:miter lim="800000"/>
                      <a:headEnd/>
                      <a:tailEnd/>
                    </a:ln>
                  </pic:spPr>
                </pic:pic>
              </a:graphicData>
            </a:graphic>
          </wp:inline>
        </w:drawing>
      </w:r>
    </w:p>
    <w:p w:rsidR="004F0277" w:rsidRPr="002B1ECE" w:rsidRDefault="004F0277" w:rsidP="004F0277">
      <w:pPr>
        <w:rPr>
          <w:szCs w:val="28"/>
          <w:lang w:val="en-US"/>
        </w:rPr>
      </w:pPr>
    </w:p>
    <w:p w:rsidR="004F0277" w:rsidRPr="004F0277" w:rsidRDefault="004F0277" w:rsidP="004F0277">
      <w:pPr>
        <w:rPr>
          <w:rFonts w:ascii="Times New Roman" w:hAnsi="Times New Roman"/>
          <w:szCs w:val="28"/>
        </w:rPr>
      </w:pPr>
      <w:r w:rsidRPr="004F0277">
        <w:rPr>
          <w:rFonts w:ascii="Times New Roman" w:hAnsi="Times New Roman"/>
          <w:szCs w:val="28"/>
        </w:rPr>
        <w:t xml:space="preserve">                                                                       </w:t>
      </w:r>
      <w:r w:rsidRPr="00FE686A">
        <w:rPr>
          <w:rFonts w:ascii="Times New Roman" w:hAnsi="Times New Roman"/>
          <w:szCs w:val="28"/>
          <w:lang w:val="kk-KZ"/>
        </w:rPr>
        <w:t>ШЫМКЕНТ-2016</w:t>
      </w:r>
    </w:p>
    <w:p w:rsidR="004F0277" w:rsidRDefault="004F0277" w:rsidP="004F0277">
      <w:pPr>
        <w:jc w:val="right"/>
        <w:rPr>
          <w:sz w:val="28"/>
          <w:szCs w:val="28"/>
          <w:lang w:val="kk-KZ"/>
        </w:rPr>
      </w:pPr>
    </w:p>
    <w:p w:rsidR="004F0277" w:rsidRDefault="004F0277" w:rsidP="004F0277">
      <w:pPr>
        <w:jc w:val="right"/>
        <w:rPr>
          <w:sz w:val="28"/>
          <w:szCs w:val="28"/>
          <w:lang w:val="kk-KZ"/>
        </w:rPr>
      </w:pPr>
    </w:p>
    <w:p w:rsidR="004F0277" w:rsidRDefault="004F0277" w:rsidP="004F0277">
      <w:pPr>
        <w:jc w:val="right"/>
        <w:rPr>
          <w:sz w:val="28"/>
          <w:szCs w:val="28"/>
          <w:lang w:val="kk-KZ"/>
        </w:rPr>
      </w:pPr>
    </w:p>
    <w:p w:rsidR="004F0277" w:rsidRDefault="004F0277" w:rsidP="004F0277">
      <w:pPr>
        <w:jc w:val="right"/>
        <w:rPr>
          <w:sz w:val="28"/>
          <w:szCs w:val="28"/>
          <w:lang w:val="kk-KZ"/>
        </w:rPr>
      </w:pPr>
    </w:p>
    <w:p w:rsidR="004F0277" w:rsidRDefault="004F0277" w:rsidP="004F0277">
      <w:pPr>
        <w:jc w:val="right"/>
        <w:rPr>
          <w:sz w:val="28"/>
          <w:szCs w:val="28"/>
          <w:lang w:val="kk-KZ"/>
        </w:rPr>
      </w:pPr>
    </w:p>
    <w:p w:rsidR="004F0277" w:rsidRDefault="004F0277" w:rsidP="004F0277">
      <w:pPr>
        <w:jc w:val="right"/>
        <w:rPr>
          <w:sz w:val="28"/>
          <w:szCs w:val="28"/>
          <w:lang w:val="kk-KZ"/>
        </w:rPr>
      </w:pPr>
    </w:p>
    <w:p w:rsidR="004F0277" w:rsidRDefault="004F0277" w:rsidP="004F0277">
      <w:pPr>
        <w:jc w:val="right"/>
        <w:rPr>
          <w:sz w:val="28"/>
          <w:szCs w:val="28"/>
          <w:lang w:val="kk-KZ"/>
        </w:rPr>
      </w:pPr>
    </w:p>
    <w:p w:rsidR="004F0277" w:rsidRDefault="004F0277" w:rsidP="004F0277">
      <w:pPr>
        <w:jc w:val="right"/>
        <w:rPr>
          <w:sz w:val="28"/>
          <w:szCs w:val="28"/>
          <w:lang w:val="kk-KZ"/>
        </w:rPr>
      </w:pPr>
    </w:p>
    <w:p w:rsidR="004F0277" w:rsidRDefault="004F0277" w:rsidP="004F0277">
      <w:pPr>
        <w:jc w:val="right"/>
        <w:rPr>
          <w:sz w:val="28"/>
          <w:szCs w:val="28"/>
          <w:lang w:val="kk-KZ"/>
        </w:rPr>
      </w:pPr>
    </w:p>
    <w:p w:rsidR="004F0277" w:rsidRDefault="004F0277" w:rsidP="004F0277">
      <w:pPr>
        <w:jc w:val="right"/>
        <w:rPr>
          <w:sz w:val="28"/>
          <w:szCs w:val="28"/>
          <w:lang w:val="kk-KZ"/>
        </w:rPr>
      </w:pPr>
    </w:p>
    <w:p w:rsidR="004F0277" w:rsidRDefault="004F0277" w:rsidP="004F0277">
      <w:pPr>
        <w:jc w:val="right"/>
        <w:rPr>
          <w:sz w:val="28"/>
          <w:szCs w:val="28"/>
          <w:lang w:val="kk-KZ"/>
        </w:rPr>
      </w:pPr>
    </w:p>
    <w:p w:rsidR="004F0277" w:rsidRDefault="004F0277" w:rsidP="004F0277">
      <w:pPr>
        <w:rPr>
          <w:sz w:val="28"/>
          <w:szCs w:val="28"/>
          <w:lang w:val="kk-KZ"/>
        </w:rPr>
      </w:pPr>
    </w:p>
    <w:p w:rsidR="004F0277" w:rsidRDefault="004F0277" w:rsidP="004F0277">
      <w:pPr>
        <w:spacing w:after="0" w:line="240" w:lineRule="auto"/>
        <w:jc w:val="center"/>
        <w:rPr>
          <w:rFonts w:ascii="Times New Roman" w:hAnsi="Times New Roman"/>
          <w:color w:val="000000"/>
          <w:sz w:val="28"/>
          <w:szCs w:val="28"/>
          <w:lang w:val="kk-KZ"/>
        </w:rPr>
      </w:pPr>
    </w:p>
    <w:p w:rsidR="004F0277" w:rsidRDefault="004F0277" w:rsidP="004F0277">
      <w:pPr>
        <w:spacing w:after="0" w:line="240" w:lineRule="auto"/>
        <w:jc w:val="center"/>
        <w:rPr>
          <w:rFonts w:ascii="Times New Roman" w:hAnsi="Times New Roman"/>
          <w:color w:val="000000"/>
          <w:sz w:val="28"/>
          <w:szCs w:val="28"/>
          <w:lang w:val="kk-KZ"/>
        </w:rPr>
      </w:pPr>
    </w:p>
    <w:p w:rsidR="004F0277" w:rsidRDefault="004F0277" w:rsidP="004F0277">
      <w:pPr>
        <w:spacing w:after="0" w:line="240" w:lineRule="auto"/>
        <w:jc w:val="center"/>
        <w:rPr>
          <w:rFonts w:ascii="Times New Roman" w:hAnsi="Times New Roman"/>
          <w:color w:val="000000"/>
          <w:sz w:val="28"/>
          <w:szCs w:val="28"/>
          <w:lang w:val="kk-KZ"/>
        </w:rPr>
      </w:pPr>
    </w:p>
    <w:p w:rsidR="004F0277" w:rsidRDefault="004F0277" w:rsidP="004F0277">
      <w:pPr>
        <w:spacing w:after="0" w:line="240" w:lineRule="auto"/>
        <w:jc w:val="center"/>
        <w:rPr>
          <w:rFonts w:ascii="Times New Roman" w:hAnsi="Times New Roman"/>
          <w:color w:val="000000"/>
          <w:sz w:val="28"/>
          <w:szCs w:val="28"/>
          <w:lang w:val="kk-KZ"/>
        </w:rPr>
      </w:pPr>
    </w:p>
    <w:p w:rsidR="004F0277" w:rsidRDefault="004F0277" w:rsidP="004F0277">
      <w:pPr>
        <w:spacing w:after="0" w:line="240" w:lineRule="auto"/>
        <w:jc w:val="center"/>
        <w:rPr>
          <w:rFonts w:ascii="Times New Roman" w:hAnsi="Times New Roman"/>
          <w:color w:val="000000"/>
          <w:sz w:val="28"/>
          <w:szCs w:val="28"/>
          <w:lang w:val="kk-KZ"/>
        </w:rPr>
      </w:pPr>
    </w:p>
    <w:p w:rsidR="004F0277" w:rsidRDefault="004F0277" w:rsidP="004F0277">
      <w:pPr>
        <w:spacing w:after="0" w:line="240" w:lineRule="auto"/>
        <w:jc w:val="center"/>
        <w:rPr>
          <w:rFonts w:ascii="Times New Roman" w:hAnsi="Times New Roman"/>
          <w:color w:val="000000"/>
          <w:sz w:val="28"/>
          <w:szCs w:val="28"/>
          <w:lang w:val="kk-KZ"/>
        </w:rPr>
      </w:pPr>
    </w:p>
    <w:p w:rsidR="004F0277" w:rsidRDefault="004F0277" w:rsidP="004F0277">
      <w:pPr>
        <w:spacing w:after="0" w:line="240" w:lineRule="auto"/>
        <w:jc w:val="center"/>
        <w:rPr>
          <w:rFonts w:ascii="Times New Roman" w:hAnsi="Times New Roman"/>
          <w:color w:val="000000"/>
          <w:sz w:val="28"/>
          <w:szCs w:val="28"/>
          <w:lang w:val="kk-KZ"/>
        </w:rPr>
      </w:pPr>
    </w:p>
    <w:p w:rsidR="004F0277" w:rsidRDefault="004F0277" w:rsidP="004F0277">
      <w:pPr>
        <w:spacing w:after="0" w:line="240" w:lineRule="auto"/>
        <w:jc w:val="center"/>
        <w:rPr>
          <w:rFonts w:ascii="Times New Roman" w:hAnsi="Times New Roman"/>
          <w:color w:val="000000"/>
          <w:sz w:val="28"/>
          <w:szCs w:val="28"/>
          <w:lang w:val="kk-KZ"/>
        </w:rPr>
      </w:pPr>
    </w:p>
    <w:p w:rsidR="004F0277" w:rsidRDefault="004F0277" w:rsidP="004F0277">
      <w:pPr>
        <w:spacing w:after="0" w:line="240" w:lineRule="auto"/>
        <w:jc w:val="center"/>
        <w:rPr>
          <w:rFonts w:ascii="Times New Roman" w:hAnsi="Times New Roman"/>
          <w:color w:val="000000"/>
          <w:sz w:val="28"/>
          <w:szCs w:val="28"/>
          <w:lang w:val="kk-KZ"/>
        </w:rPr>
      </w:pPr>
    </w:p>
    <w:p w:rsidR="004F0277" w:rsidRDefault="004F0277" w:rsidP="004F0277">
      <w:pPr>
        <w:spacing w:after="0" w:line="240" w:lineRule="auto"/>
        <w:jc w:val="center"/>
        <w:rPr>
          <w:rFonts w:ascii="Times New Roman" w:hAnsi="Times New Roman"/>
          <w:color w:val="000000"/>
          <w:sz w:val="28"/>
          <w:szCs w:val="28"/>
          <w:lang w:val="kk-KZ"/>
        </w:rPr>
      </w:pPr>
    </w:p>
    <w:p w:rsidR="004F0277" w:rsidRDefault="004F0277" w:rsidP="004F0277">
      <w:pPr>
        <w:spacing w:after="0" w:line="240" w:lineRule="auto"/>
        <w:jc w:val="center"/>
        <w:rPr>
          <w:rFonts w:ascii="Times New Roman" w:hAnsi="Times New Roman"/>
          <w:color w:val="000000"/>
          <w:sz w:val="28"/>
          <w:szCs w:val="28"/>
          <w:lang w:val="kk-KZ"/>
        </w:rPr>
      </w:pPr>
    </w:p>
    <w:p w:rsidR="004F0277" w:rsidRDefault="004F0277" w:rsidP="004F0277">
      <w:pPr>
        <w:spacing w:after="0" w:line="240" w:lineRule="auto"/>
        <w:jc w:val="center"/>
        <w:rPr>
          <w:rFonts w:ascii="Times New Roman" w:hAnsi="Times New Roman"/>
          <w:color w:val="000000"/>
          <w:sz w:val="28"/>
          <w:szCs w:val="28"/>
          <w:lang w:val="kk-KZ"/>
        </w:rPr>
      </w:pPr>
    </w:p>
    <w:p w:rsidR="004F0277" w:rsidRDefault="004F0277" w:rsidP="004F0277">
      <w:pPr>
        <w:spacing w:after="0" w:line="240" w:lineRule="auto"/>
        <w:jc w:val="center"/>
        <w:rPr>
          <w:rFonts w:ascii="Times New Roman" w:hAnsi="Times New Roman"/>
          <w:color w:val="000000"/>
          <w:sz w:val="28"/>
          <w:szCs w:val="28"/>
          <w:lang w:val="kk-KZ"/>
        </w:rPr>
      </w:pPr>
    </w:p>
    <w:p w:rsidR="004F0277" w:rsidRDefault="004F0277" w:rsidP="004F0277">
      <w:pPr>
        <w:spacing w:after="0" w:line="240" w:lineRule="auto"/>
        <w:jc w:val="center"/>
        <w:rPr>
          <w:rFonts w:ascii="Times New Roman" w:hAnsi="Times New Roman"/>
          <w:color w:val="000000"/>
          <w:sz w:val="28"/>
          <w:szCs w:val="28"/>
          <w:lang w:val="kk-KZ"/>
        </w:rPr>
      </w:pPr>
    </w:p>
    <w:p w:rsidR="004F0277" w:rsidRDefault="004F0277" w:rsidP="004F0277">
      <w:pPr>
        <w:spacing w:after="0" w:line="240" w:lineRule="auto"/>
        <w:jc w:val="center"/>
        <w:rPr>
          <w:rFonts w:ascii="Times New Roman" w:hAnsi="Times New Roman"/>
          <w:color w:val="000000"/>
          <w:sz w:val="28"/>
          <w:szCs w:val="28"/>
          <w:lang w:val="kk-KZ"/>
        </w:rPr>
      </w:pPr>
    </w:p>
    <w:p w:rsidR="004F0277" w:rsidRDefault="004F0277" w:rsidP="004F0277">
      <w:pPr>
        <w:spacing w:after="0" w:line="240" w:lineRule="auto"/>
        <w:jc w:val="center"/>
        <w:rPr>
          <w:rFonts w:ascii="Times New Roman" w:hAnsi="Times New Roman"/>
          <w:color w:val="000000"/>
          <w:sz w:val="28"/>
          <w:szCs w:val="28"/>
          <w:lang w:val="kk-KZ"/>
        </w:rPr>
      </w:pPr>
    </w:p>
    <w:p w:rsidR="004F0277" w:rsidRDefault="004F0277" w:rsidP="004F0277">
      <w:pPr>
        <w:spacing w:after="0" w:line="240" w:lineRule="auto"/>
        <w:jc w:val="center"/>
        <w:rPr>
          <w:rFonts w:ascii="Times New Roman" w:hAnsi="Times New Roman"/>
          <w:color w:val="000000"/>
          <w:sz w:val="28"/>
          <w:szCs w:val="28"/>
          <w:lang w:val="kk-KZ"/>
        </w:rPr>
      </w:pPr>
    </w:p>
    <w:p w:rsidR="004F0277" w:rsidRDefault="004F0277" w:rsidP="004F0277">
      <w:pPr>
        <w:spacing w:after="0" w:line="240" w:lineRule="auto"/>
        <w:jc w:val="center"/>
        <w:rPr>
          <w:rFonts w:ascii="Times New Roman" w:hAnsi="Times New Roman"/>
          <w:color w:val="000000"/>
          <w:sz w:val="28"/>
          <w:szCs w:val="28"/>
          <w:lang w:val="kk-KZ"/>
        </w:rPr>
      </w:pPr>
    </w:p>
    <w:p w:rsidR="004F0277" w:rsidRDefault="004F0277" w:rsidP="004F0277">
      <w:pPr>
        <w:spacing w:after="0" w:line="240" w:lineRule="auto"/>
        <w:jc w:val="center"/>
        <w:rPr>
          <w:rFonts w:ascii="Times New Roman" w:hAnsi="Times New Roman"/>
          <w:color w:val="000000"/>
          <w:sz w:val="28"/>
          <w:szCs w:val="28"/>
          <w:lang w:val="kk-KZ"/>
        </w:rPr>
      </w:pPr>
    </w:p>
    <w:p w:rsidR="004F0277" w:rsidRDefault="004F0277" w:rsidP="004F0277">
      <w:pPr>
        <w:spacing w:after="0" w:line="240" w:lineRule="auto"/>
        <w:jc w:val="center"/>
        <w:rPr>
          <w:rFonts w:ascii="Times New Roman" w:hAnsi="Times New Roman"/>
          <w:color w:val="000000"/>
          <w:sz w:val="28"/>
          <w:szCs w:val="28"/>
          <w:lang w:val="kk-KZ"/>
        </w:rPr>
      </w:pPr>
    </w:p>
    <w:p w:rsidR="004F0277" w:rsidRDefault="004F0277" w:rsidP="004F0277">
      <w:pPr>
        <w:spacing w:after="0" w:line="240" w:lineRule="auto"/>
        <w:jc w:val="center"/>
        <w:rPr>
          <w:rFonts w:ascii="Times New Roman" w:hAnsi="Times New Roman"/>
          <w:color w:val="000000"/>
          <w:sz w:val="28"/>
          <w:szCs w:val="28"/>
          <w:lang w:val="kk-KZ"/>
        </w:rPr>
      </w:pPr>
    </w:p>
    <w:p w:rsidR="004F0277" w:rsidRDefault="004F0277" w:rsidP="004F0277">
      <w:pPr>
        <w:spacing w:after="0" w:line="240" w:lineRule="auto"/>
        <w:jc w:val="center"/>
        <w:rPr>
          <w:rFonts w:ascii="Times New Roman" w:hAnsi="Times New Roman"/>
          <w:color w:val="000000"/>
          <w:sz w:val="28"/>
          <w:szCs w:val="28"/>
          <w:lang w:val="kk-KZ"/>
        </w:rPr>
      </w:pPr>
    </w:p>
    <w:p w:rsidR="00091F2D" w:rsidRDefault="00091F2D" w:rsidP="00091F2D">
      <w:pPr>
        <w:spacing w:after="0" w:line="240" w:lineRule="auto"/>
        <w:rPr>
          <w:rFonts w:ascii="Times New Roman" w:hAnsi="Times New Roman"/>
          <w:color w:val="000000"/>
          <w:sz w:val="28"/>
          <w:szCs w:val="28"/>
          <w:lang w:val="kk-KZ"/>
        </w:rPr>
      </w:pPr>
    </w:p>
    <w:p w:rsidR="004F0277" w:rsidRPr="00876D51" w:rsidRDefault="00091F2D" w:rsidP="00091F2D">
      <w:pPr>
        <w:spacing w:after="0" w:line="240" w:lineRule="auto"/>
        <w:rPr>
          <w:rFonts w:ascii="Times New Roman" w:hAnsi="Times New Roman"/>
          <w:color w:val="000000"/>
          <w:sz w:val="28"/>
          <w:szCs w:val="28"/>
          <w:lang w:val="kk-KZ"/>
        </w:rPr>
      </w:pPr>
      <w:r>
        <w:rPr>
          <w:rFonts w:ascii="Times New Roman" w:hAnsi="Times New Roman"/>
          <w:color w:val="000000"/>
          <w:sz w:val="28"/>
          <w:szCs w:val="28"/>
          <w:lang w:val="kk-KZ"/>
        </w:rPr>
        <w:t xml:space="preserve">                 </w:t>
      </w:r>
      <w:r w:rsidR="004F0277" w:rsidRPr="00876D51">
        <w:rPr>
          <w:rFonts w:ascii="Times New Roman" w:hAnsi="Times New Roman"/>
          <w:color w:val="000000"/>
          <w:sz w:val="28"/>
          <w:szCs w:val="28"/>
          <w:lang w:val="kk-KZ"/>
        </w:rPr>
        <w:t>Қазақстан Республикасының  білім және ғылым министрлігі</w:t>
      </w:r>
    </w:p>
    <w:p w:rsidR="004F0277" w:rsidRPr="00876D51" w:rsidRDefault="004F0277" w:rsidP="004F0277">
      <w:pPr>
        <w:spacing w:after="0" w:line="240" w:lineRule="auto"/>
        <w:jc w:val="center"/>
        <w:rPr>
          <w:rFonts w:ascii="Times New Roman" w:hAnsi="Times New Roman"/>
          <w:color w:val="000000"/>
          <w:sz w:val="28"/>
          <w:szCs w:val="28"/>
          <w:lang w:val="kk-KZ"/>
        </w:rPr>
      </w:pPr>
      <w:r w:rsidRPr="00876D51">
        <w:rPr>
          <w:rFonts w:ascii="Times New Roman" w:hAnsi="Times New Roman"/>
          <w:color w:val="000000"/>
          <w:sz w:val="28"/>
          <w:szCs w:val="28"/>
          <w:lang w:val="kk-KZ"/>
        </w:rPr>
        <w:t>Оңтүстік Қазақстан мемлекеттік университеті</w:t>
      </w: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r w:rsidRPr="00876D51">
        <w:rPr>
          <w:rFonts w:ascii="Times New Roman" w:hAnsi="Times New Roman"/>
          <w:color w:val="000000"/>
          <w:sz w:val="28"/>
          <w:szCs w:val="28"/>
          <w:lang w:val="kk-KZ"/>
        </w:rPr>
        <w:t>«Философия»  кафедрасы</w:t>
      </w: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b/>
          <w:color w:val="000000"/>
          <w:sz w:val="28"/>
          <w:szCs w:val="28"/>
          <w:lang w:val="kk-KZ"/>
        </w:rPr>
      </w:pPr>
      <w:r w:rsidRPr="00876D51">
        <w:rPr>
          <w:rFonts w:ascii="Times New Roman" w:hAnsi="Times New Roman"/>
          <w:b/>
          <w:color w:val="000000"/>
          <w:sz w:val="28"/>
          <w:szCs w:val="28"/>
          <w:lang w:val="kk-KZ"/>
        </w:rPr>
        <w:t>А.Б.ШАЛДАРБЕКОВА</w:t>
      </w:r>
    </w:p>
    <w:p w:rsidR="004F0277" w:rsidRPr="00876D51" w:rsidRDefault="004F0277" w:rsidP="004F0277">
      <w:pPr>
        <w:spacing w:after="0" w:line="240" w:lineRule="auto"/>
        <w:jc w:val="center"/>
        <w:rPr>
          <w:rFonts w:ascii="Times New Roman" w:hAnsi="Times New Roman"/>
          <w:b/>
          <w:bCs/>
          <w:color w:val="000000"/>
          <w:sz w:val="28"/>
          <w:szCs w:val="28"/>
          <w:lang w:val="kk-KZ"/>
        </w:rPr>
      </w:pPr>
    </w:p>
    <w:p w:rsidR="004F0277" w:rsidRPr="00876D51" w:rsidRDefault="004F0277" w:rsidP="004F0277">
      <w:pPr>
        <w:spacing w:after="0" w:line="240" w:lineRule="auto"/>
        <w:jc w:val="center"/>
        <w:rPr>
          <w:rFonts w:ascii="Times New Roman" w:hAnsi="Times New Roman"/>
          <w:b/>
          <w:bCs/>
          <w:color w:val="000000"/>
          <w:sz w:val="28"/>
          <w:szCs w:val="28"/>
          <w:lang w:val="kk-KZ"/>
        </w:rPr>
      </w:pPr>
    </w:p>
    <w:p w:rsidR="004F0277" w:rsidRPr="00876D51" w:rsidRDefault="004F0277" w:rsidP="004F0277">
      <w:pPr>
        <w:spacing w:after="0" w:line="240" w:lineRule="auto"/>
        <w:jc w:val="center"/>
        <w:rPr>
          <w:rFonts w:ascii="Times New Roman" w:hAnsi="Times New Roman"/>
          <w:b/>
          <w:bCs/>
          <w:color w:val="000000"/>
          <w:sz w:val="28"/>
          <w:szCs w:val="28"/>
          <w:lang w:val="kk-KZ"/>
        </w:rPr>
      </w:pPr>
    </w:p>
    <w:p w:rsidR="004F0277" w:rsidRPr="00876D51" w:rsidRDefault="004F0277" w:rsidP="004F0277">
      <w:pPr>
        <w:spacing w:after="0" w:line="240" w:lineRule="auto"/>
        <w:jc w:val="center"/>
        <w:rPr>
          <w:rFonts w:ascii="Times New Roman" w:hAnsi="Times New Roman"/>
          <w:b/>
          <w:color w:val="000000"/>
          <w:sz w:val="28"/>
          <w:szCs w:val="28"/>
          <w:lang w:val="kk-KZ"/>
        </w:rPr>
      </w:pPr>
      <w:r>
        <w:rPr>
          <w:rFonts w:ascii="Times New Roman" w:hAnsi="Times New Roman"/>
          <w:b/>
          <w:color w:val="000000"/>
          <w:sz w:val="28"/>
          <w:szCs w:val="28"/>
          <w:lang w:val="kk-KZ"/>
        </w:rPr>
        <w:t>«Философия» пәні</w:t>
      </w:r>
      <w:r w:rsidRPr="00876D51">
        <w:rPr>
          <w:rFonts w:ascii="Times New Roman" w:hAnsi="Times New Roman"/>
          <w:b/>
          <w:color w:val="000000"/>
          <w:sz w:val="28"/>
          <w:szCs w:val="28"/>
          <w:lang w:val="kk-KZ"/>
        </w:rPr>
        <w:t>нен практикалық сабақтарға арналған</w:t>
      </w:r>
    </w:p>
    <w:p w:rsidR="004F0277" w:rsidRPr="00876D51" w:rsidRDefault="004F0277" w:rsidP="004F0277">
      <w:pPr>
        <w:spacing w:after="0" w:line="240" w:lineRule="auto"/>
        <w:jc w:val="center"/>
        <w:rPr>
          <w:rFonts w:ascii="Times New Roman" w:hAnsi="Times New Roman"/>
          <w:b/>
          <w:color w:val="000000"/>
          <w:sz w:val="28"/>
          <w:szCs w:val="28"/>
          <w:lang w:val="kk-KZ"/>
        </w:rPr>
      </w:pPr>
      <w:r w:rsidRPr="00876D51">
        <w:rPr>
          <w:rFonts w:ascii="Times New Roman" w:hAnsi="Times New Roman"/>
          <w:b/>
          <w:color w:val="000000"/>
          <w:sz w:val="28"/>
          <w:szCs w:val="28"/>
          <w:lang w:val="kk-KZ"/>
        </w:rPr>
        <w:t>әдістемелік нұсқау</w:t>
      </w:r>
    </w:p>
    <w:p w:rsidR="004F0277" w:rsidRPr="00876D51" w:rsidRDefault="004F0277" w:rsidP="004F0277">
      <w:pPr>
        <w:spacing w:after="0" w:line="240" w:lineRule="auto"/>
        <w:jc w:val="center"/>
        <w:rPr>
          <w:rFonts w:ascii="Times New Roman" w:hAnsi="Times New Roman"/>
          <w:b/>
          <w:color w:val="000000"/>
          <w:sz w:val="28"/>
          <w:szCs w:val="28"/>
          <w:lang w:val="kk-KZ"/>
        </w:rPr>
      </w:pPr>
    </w:p>
    <w:p w:rsidR="004F0277" w:rsidRPr="00876D51" w:rsidRDefault="004F0277" w:rsidP="004F0277">
      <w:pPr>
        <w:spacing w:after="0" w:line="240" w:lineRule="auto"/>
        <w:jc w:val="center"/>
        <w:rPr>
          <w:rFonts w:ascii="Times New Roman" w:hAnsi="Times New Roman"/>
          <w:bCs/>
          <w:color w:val="000000"/>
          <w:sz w:val="28"/>
          <w:szCs w:val="28"/>
          <w:lang w:val="kk-KZ"/>
        </w:rPr>
      </w:pPr>
      <w:r w:rsidRPr="00876D51">
        <w:rPr>
          <w:rFonts w:ascii="Times New Roman" w:hAnsi="Times New Roman"/>
          <w:color w:val="000000"/>
          <w:sz w:val="28"/>
          <w:szCs w:val="28"/>
          <w:lang w:val="kk-KZ"/>
        </w:rPr>
        <w:t>Барлық мамандықтың студенттеріне арналған</w:t>
      </w: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center"/>
        <w:rPr>
          <w:rFonts w:ascii="Times New Roman" w:hAnsi="Times New Roman"/>
          <w:color w:val="000000"/>
          <w:sz w:val="28"/>
          <w:szCs w:val="28"/>
          <w:lang w:val="kk-KZ"/>
        </w:rPr>
      </w:pPr>
      <w:r w:rsidRPr="00876D51">
        <w:rPr>
          <w:rFonts w:ascii="Times New Roman" w:hAnsi="Times New Roman"/>
          <w:color w:val="000000"/>
          <w:sz w:val="28"/>
          <w:szCs w:val="28"/>
          <w:lang w:val="kk-KZ"/>
        </w:rPr>
        <w:t>ШЫМКЕНТ</w:t>
      </w:r>
    </w:p>
    <w:p w:rsidR="004F0277" w:rsidRDefault="00091F2D" w:rsidP="004F0277">
      <w:pPr>
        <w:spacing w:after="0" w:line="240" w:lineRule="auto"/>
        <w:jc w:val="center"/>
        <w:rPr>
          <w:rFonts w:ascii="Times New Roman" w:hAnsi="Times New Roman"/>
          <w:color w:val="000000"/>
          <w:sz w:val="28"/>
          <w:szCs w:val="28"/>
          <w:lang w:val="kk-KZ"/>
        </w:rPr>
      </w:pPr>
      <w:r>
        <w:rPr>
          <w:rFonts w:ascii="Times New Roman" w:hAnsi="Times New Roman"/>
          <w:color w:val="000000"/>
          <w:sz w:val="28"/>
          <w:szCs w:val="28"/>
          <w:lang w:val="kk-KZ"/>
        </w:rPr>
        <w:t>2016</w:t>
      </w:r>
    </w:p>
    <w:p w:rsidR="00091F2D" w:rsidRDefault="00091F2D" w:rsidP="004F0277">
      <w:pPr>
        <w:spacing w:after="0" w:line="240" w:lineRule="auto"/>
        <w:jc w:val="center"/>
        <w:rPr>
          <w:rFonts w:ascii="Times New Roman" w:hAnsi="Times New Roman"/>
          <w:color w:val="000000"/>
          <w:sz w:val="28"/>
          <w:szCs w:val="28"/>
          <w:lang w:val="kk-KZ"/>
        </w:rPr>
      </w:pPr>
    </w:p>
    <w:p w:rsidR="00091F2D" w:rsidRDefault="00091F2D" w:rsidP="004F0277">
      <w:pPr>
        <w:spacing w:after="0" w:line="240" w:lineRule="auto"/>
        <w:jc w:val="center"/>
        <w:rPr>
          <w:rFonts w:ascii="Times New Roman" w:hAnsi="Times New Roman"/>
          <w:color w:val="000000"/>
          <w:sz w:val="28"/>
          <w:szCs w:val="28"/>
          <w:lang w:val="kk-KZ"/>
        </w:rPr>
      </w:pPr>
    </w:p>
    <w:p w:rsidR="00091F2D" w:rsidRPr="00876D51" w:rsidRDefault="00091F2D" w:rsidP="004F0277">
      <w:pPr>
        <w:spacing w:after="0" w:line="240" w:lineRule="auto"/>
        <w:jc w:val="center"/>
        <w:rPr>
          <w:rFonts w:ascii="Times New Roman" w:hAnsi="Times New Roman"/>
          <w:color w:val="000000"/>
          <w:sz w:val="28"/>
          <w:szCs w:val="28"/>
          <w:lang w:val="kk-KZ"/>
        </w:rPr>
      </w:pP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rPr>
        <w:t>ӘОЖ  11</w:t>
      </w:r>
    </w:p>
    <w:p w:rsidR="004F0277" w:rsidRPr="00876D51" w:rsidRDefault="004F0277" w:rsidP="004F0277">
      <w:pPr>
        <w:spacing w:after="0" w:line="240" w:lineRule="auto"/>
        <w:jc w:val="both"/>
        <w:rPr>
          <w:rFonts w:ascii="Times New Roman" w:hAnsi="Times New Roman"/>
          <w:b/>
          <w:bCs/>
          <w:color w:val="000000"/>
          <w:sz w:val="28"/>
          <w:szCs w:val="28"/>
          <w:lang w:val="kk-KZ"/>
        </w:rPr>
      </w:pPr>
      <w:r w:rsidRPr="00876D51">
        <w:rPr>
          <w:rFonts w:ascii="Times New Roman" w:hAnsi="Times New Roman"/>
          <w:color w:val="000000"/>
          <w:sz w:val="28"/>
          <w:szCs w:val="28"/>
          <w:lang w:val="kk-KZ"/>
        </w:rPr>
        <w:t>Дайындаған: Шалдарбекова   А.Б</w:t>
      </w:r>
      <w:r w:rsidRPr="00876D51">
        <w:rPr>
          <w:rFonts w:ascii="Times New Roman" w:hAnsi="Times New Roman"/>
          <w:bCs/>
          <w:color w:val="000000"/>
          <w:sz w:val="28"/>
          <w:szCs w:val="28"/>
          <w:lang w:val="kk-KZ"/>
        </w:rPr>
        <w:t>.</w:t>
      </w:r>
    </w:p>
    <w:p w:rsidR="004F0277" w:rsidRPr="00876D51" w:rsidRDefault="004F0277" w:rsidP="004F0277">
      <w:pPr>
        <w:spacing w:after="0" w:line="240" w:lineRule="auto"/>
        <w:jc w:val="both"/>
        <w:rPr>
          <w:rFonts w:ascii="Times New Roman" w:hAnsi="Times New Roman"/>
          <w:b/>
          <w:color w:val="000000"/>
          <w:sz w:val="28"/>
          <w:szCs w:val="28"/>
          <w:lang w:val="kk-KZ"/>
        </w:rPr>
      </w:pPr>
      <w:r w:rsidRPr="00876D51">
        <w:rPr>
          <w:rFonts w:ascii="Times New Roman" w:hAnsi="Times New Roman"/>
          <w:b/>
          <w:color w:val="000000"/>
          <w:sz w:val="28"/>
          <w:szCs w:val="28"/>
          <w:lang w:val="kk-KZ"/>
        </w:rPr>
        <w:t>«Философия» пәнінен практикалық сабақтарға арналған әдістемелік нұсқау</w:t>
      </w:r>
    </w:p>
    <w:p w:rsidR="004F0277" w:rsidRPr="00876D51" w:rsidRDefault="004F0277" w:rsidP="004F0277">
      <w:pPr>
        <w:spacing w:after="0" w:line="240" w:lineRule="auto"/>
        <w:jc w:val="both"/>
        <w:rPr>
          <w:rFonts w:ascii="Times New Roman" w:hAnsi="Times New Roman"/>
          <w:bCs/>
          <w:color w:val="000000"/>
          <w:sz w:val="28"/>
          <w:szCs w:val="28"/>
          <w:lang w:val="kk-KZ"/>
        </w:rPr>
      </w:pPr>
      <w:r w:rsidRPr="00876D51">
        <w:rPr>
          <w:rFonts w:ascii="Times New Roman" w:hAnsi="Times New Roman"/>
          <w:color w:val="000000"/>
          <w:sz w:val="28"/>
          <w:szCs w:val="28"/>
          <w:lang w:val="kk-KZ"/>
        </w:rPr>
        <w:t>Барлық мамандықтың студенттеріне арналған</w:t>
      </w:r>
    </w:p>
    <w:p w:rsidR="004F0277" w:rsidRPr="00876D51" w:rsidRDefault="004F0277" w:rsidP="004F0277">
      <w:pPr>
        <w:spacing w:after="0" w:line="240" w:lineRule="auto"/>
        <w:jc w:val="both"/>
        <w:rPr>
          <w:rFonts w:ascii="Times New Roman" w:hAnsi="Times New Roman"/>
          <w:b/>
          <w:color w:val="000000"/>
          <w:sz w:val="28"/>
          <w:szCs w:val="28"/>
          <w:lang w:val="kk-KZ"/>
        </w:rPr>
      </w:pP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rPr>
        <w:t>-Шымкент</w:t>
      </w:r>
      <w:r>
        <w:rPr>
          <w:rFonts w:ascii="Times New Roman" w:hAnsi="Times New Roman"/>
          <w:color w:val="000000"/>
          <w:sz w:val="28"/>
          <w:szCs w:val="28"/>
          <w:lang w:val="kk-KZ"/>
        </w:rPr>
        <w:t xml:space="preserve">: М. Әуезов атындағы ОҚМУ. -2016 </w:t>
      </w:r>
      <w:r w:rsidR="00A766F3">
        <w:rPr>
          <w:rFonts w:ascii="Times New Roman" w:hAnsi="Times New Roman"/>
          <w:color w:val="000000"/>
          <w:sz w:val="28"/>
          <w:szCs w:val="28"/>
          <w:lang w:val="kk-KZ"/>
        </w:rPr>
        <w:t>ж.  -8</w:t>
      </w:r>
      <w:r w:rsidR="003733CC">
        <w:rPr>
          <w:rFonts w:ascii="Times New Roman" w:hAnsi="Times New Roman"/>
          <w:color w:val="000000"/>
          <w:sz w:val="28"/>
          <w:szCs w:val="28"/>
          <w:lang w:val="kk-KZ"/>
        </w:rPr>
        <w:t>8</w:t>
      </w:r>
      <w:r w:rsidRPr="00876D51">
        <w:rPr>
          <w:rFonts w:ascii="Times New Roman" w:hAnsi="Times New Roman"/>
          <w:color w:val="000000"/>
          <w:sz w:val="28"/>
          <w:szCs w:val="28"/>
          <w:lang w:val="kk-KZ"/>
        </w:rPr>
        <w:t xml:space="preserve"> бет</w:t>
      </w: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rPr>
        <w:t>Әдістемелік нұсқау «Философия» пәнінің оқу бағдарламасына сәйкес жасалынған.</w:t>
      </w:r>
    </w:p>
    <w:p w:rsidR="004F0277" w:rsidRPr="00876D51" w:rsidRDefault="004F0277" w:rsidP="004F0277">
      <w:pPr>
        <w:spacing w:after="0" w:line="240" w:lineRule="auto"/>
        <w:jc w:val="both"/>
        <w:rPr>
          <w:rFonts w:ascii="Times New Roman" w:hAnsi="Times New Roman"/>
          <w:color w:val="000000"/>
          <w:sz w:val="28"/>
          <w:szCs w:val="28"/>
          <w:lang w:val="kk-KZ"/>
        </w:rPr>
      </w:pP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rPr>
        <w:t xml:space="preserve">Әдістемелік нұсқауда «Философия» пәні бойынша өткізілетін практикалық сабақтардың түрлері мен сипатына талдау жасалынып, практикалық  </w:t>
      </w:r>
      <w:r w:rsidRPr="00876D51">
        <w:rPr>
          <w:rFonts w:ascii="Times New Roman" w:eastAsia="Times New Roman" w:hAnsi="Times New Roman"/>
          <w:color w:val="000000"/>
          <w:sz w:val="28"/>
          <w:szCs w:val="28"/>
          <w:lang w:val="kk-KZ" w:eastAsia="ru-RU"/>
        </w:rPr>
        <w:t>сабақты өткізу формалары ұсынылған.</w:t>
      </w:r>
    </w:p>
    <w:p w:rsidR="004F0277" w:rsidRPr="00876D51" w:rsidRDefault="004F0277" w:rsidP="004F0277">
      <w:pPr>
        <w:spacing w:after="0" w:line="240" w:lineRule="auto"/>
        <w:jc w:val="both"/>
        <w:rPr>
          <w:rFonts w:ascii="Times New Roman" w:hAnsi="Times New Roman"/>
          <w:color w:val="000000"/>
          <w:sz w:val="28"/>
          <w:szCs w:val="28"/>
          <w:lang w:val="kk-KZ"/>
        </w:rPr>
      </w:pPr>
    </w:p>
    <w:p w:rsidR="004F0277" w:rsidRPr="00876D51" w:rsidRDefault="004F0277" w:rsidP="004F0277">
      <w:pPr>
        <w:spacing w:after="0" w:line="240" w:lineRule="auto"/>
        <w:jc w:val="both"/>
        <w:rPr>
          <w:rFonts w:ascii="Times New Roman" w:hAnsi="Times New Roman"/>
          <w:color w:val="000000"/>
          <w:sz w:val="28"/>
          <w:szCs w:val="28"/>
          <w:lang w:val="kk-KZ"/>
        </w:rPr>
      </w:pP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Пікір жазғандар:</w:t>
      </w: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Ибраева Н.А. -  философия   ғылымдарының   кандидаты,</w:t>
      </w: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М.Әуезов    атындағы   Оңтүстік     Қазақстан     мемлекеттік</w:t>
      </w: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rPr>
        <w:t>университетінің аға оқытушысы</w:t>
      </w:r>
    </w:p>
    <w:p w:rsidR="004F0277" w:rsidRPr="00876D51" w:rsidRDefault="004F0277" w:rsidP="004F0277">
      <w:pPr>
        <w:spacing w:after="0" w:line="240" w:lineRule="auto"/>
        <w:jc w:val="both"/>
        <w:rPr>
          <w:rFonts w:ascii="Times New Roman" w:hAnsi="Times New Roman"/>
          <w:color w:val="000000"/>
          <w:sz w:val="28"/>
          <w:szCs w:val="28"/>
          <w:lang w:val="kk-KZ"/>
        </w:rPr>
      </w:pP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rPr>
        <w:t>Сыздықова Г.М. - философия   ғылымдарының   кандидаты,</w:t>
      </w: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Оңтүстік     Қазақстан     мемлекеттік      педагогиколық</w:t>
      </w: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институтының  аға оқытушысы</w:t>
      </w:r>
    </w:p>
    <w:p w:rsidR="004F0277" w:rsidRPr="00876D51" w:rsidRDefault="004F0277" w:rsidP="004F0277">
      <w:pPr>
        <w:spacing w:after="0" w:line="240" w:lineRule="auto"/>
        <w:jc w:val="both"/>
        <w:rPr>
          <w:rFonts w:ascii="Times New Roman" w:hAnsi="Times New Roman"/>
          <w:color w:val="000000"/>
          <w:sz w:val="28"/>
          <w:szCs w:val="28"/>
          <w:lang w:val="kk-KZ"/>
        </w:rPr>
      </w:pPr>
    </w:p>
    <w:p w:rsidR="004F0277" w:rsidRPr="00876D51" w:rsidRDefault="004F0277" w:rsidP="004F0277">
      <w:pPr>
        <w:spacing w:after="0" w:line="240" w:lineRule="auto"/>
        <w:jc w:val="both"/>
        <w:rPr>
          <w:rFonts w:ascii="Times New Roman" w:hAnsi="Times New Roman"/>
          <w:color w:val="000000"/>
          <w:sz w:val="28"/>
          <w:szCs w:val="28"/>
          <w:lang w:val="kk-KZ"/>
        </w:rPr>
      </w:pPr>
    </w:p>
    <w:p w:rsidR="004F0277" w:rsidRPr="00876D51" w:rsidRDefault="004F0277" w:rsidP="004F0277">
      <w:pPr>
        <w:spacing w:after="0" w:line="240" w:lineRule="auto"/>
        <w:jc w:val="both"/>
        <w:rPr>
          <w:rFonts w:ascii="Times New Roman" w:hAnsi="Times New Roman"/>
          <w:color w:val="000000"/>
          <w:sz w:val="28"/>
          <w:szCs w:val="28"/>
          <w:lang w:val="kk-KZ"/>
        </w:rPr>
      </w:pPr>
    </w:p>
    <w:p w:rsidR="004F0277" w:rsidRPr="00876D51" w:rsidRDefault="004F0277" w:rsidP="004F0277">
      <w:pPr>
        <w:spacing w:after="0" w:line="240" w:lineRule="auto"/>
        <w:jc w:val="both"/>
        <w:rPr>
          <w:rFonts w:ascii="Times New Roman" w:hAnsi="Times New Roman"/>
          <w:color w:val="000000"/>
          <w:sz w:val="28"/>
          <w:szCs w:val="28"/>
          <w:lang w:val="kk-KZ"/>
        </w:rPr>
      </w:pPr>
    </w:p>
    <w:p w:rsidR="004F0277" w:rsidRDefault="004F0277" w:rsidP="004F0277">
      <w:pPr>
        <w:spacing w:after="0" w:line="240" w:lineRule="auto"/>
        <w:jc w:val="both"/>
        <w:rPr>
          <w:rFonts w:ascii="Times New Roman" w:hAnsi="Times New Roman"/>
          <w:sz w:val="28"/>
          <w:szCs w:val="28"/>
          <w:lang w:val="kk-KZ"/>
        </w:rPr>
      </w:pPr>
      <w:r>
        <w:rPr>
          <w:rFonts w:ascii="Times New Roman" w:hAnsi="Times New Roman"/>
          <w:sz w:val="28"/>
          <w:szCs w:val="28"/>
          <w:lang w:val="kk-KZ"/>
        </w:rPr>
        <w:t>«Философия» кафедрасының мәжілісінде талқыланып, баспаға ұсынылды</w:t>
      </w:r>
    </w:p>
    <w:p w:rsidR="004F0277" w:rsidRDefault="004F0277" w:rsidP="004F0277">
      <w:pPr>
        <w:spacing w:after="0" w:line="240" w:lineRule="auto"/>
        <w:jc w:val="both"/>
        <w:rPr>
          <w:rFonts w:ascii="Times New Roman" w:hAnsi="Times New Roman"/>
          <w:sz w:val="28"/>
          <w:szCs w:val="28"/>
          <w:lang w:val="kk-KZ"/>
        </w:rPr>
      </w:pPr>
      <w:r>
        <w:rPr>
          <w:rFonts w:ascii="Times New Roman" w:hAnsi="Times New Roman"/>
          <w:sz w:val="28"/>
          <w:szCs w:val="28"/>
          <w:lang w:val="kk-KZ"/>
        </w:rPr>
        <w:t>(хаттама №     «   »               2016 ж)</w:t>
      </w:r>
    </w:p>
    <w:p w:rsidR="004F0277" w:rsidRDefault="004F0277" w:rsidP="004F0277">
      <w:pPr>
        <w:spacing w:after="0" w:line="240" w:lineRule="auto"/>
        <w:jc w:val="both"/>
        <w:rPr>
          <w:rFonts w:ascii="Times New Roman" w:hAnsi="Times New Roman"/>
          <w:sz w:val="28"/>
          <w:szCs w:val="28"/>
          <w:lang w:val="kk-KZ"/>
        </w:rPr>
      </w:pPr>
    </w:p>
    <w:p w:rsidR="004F0277" w:rsidRDefault="004F0277" w:rsidP="004F0277">
      <w:pPr>
        <w:spacing w:after="0" w:line="240" w:lineRule="auto"/>
        <w:jc w:val="both"/>
        <w:rPr>
          <w:rFonts w:ascii="Times New Roman" w:hAnsi="Times New Roman"/>
          <w:sz w:val="28"/>
          <w:szCs w:val="28"/>
          <w:lang w:val="kk-KZ"/>
        </w:rPr>
      </w:pPr>
    </w:p>
    <w:p w:rsidR="004F0277" w:rsidRDefault="004F0277" w:rsidP="004F0277">
      <w:pPr>
        <w:spacing w:after="0" w:line="240" w:lineRule="auto"/>
        <w:jc w:val="both"/>
        <w:rPr>
          <w:rFonts w:ascii="Times New Roman" w:hAnsi="Times New Roman"/>
          <w:sz w:val="28"/>
          <w:szCs w:val="28"/>
          <w:lang w:val="kk-KZ"/>
        </w:rPr>
      </w:pPr>
      <w:r>
        <w:rPr>
          <w:rFonts w:ascii="Times New Roman" w:hAnsi="Times New Roman"/>
          <w:sz w:val="28"/>
          <w:szCs w:val="28"/>
          <w:lang w:val="kk-KZ"/>
        </w:rPr>
        <w:t>«Заңтану және халықаралық қатынастар» факультетінің әдістемелік кеңесінің талқылауынан өткен    (хаттама №____   «___ » _____  2016ж)</w:t>
      </w:r>
    </w:p>
    <w:p w:rsidR="004F0277" w:rsidRDefault="004F0277" w:rsidP="004F0277">
      <w:pPr>
        <w:spacing w:after="0" w:line="240" w:lineRule="auto"/>
        <w:jc w:val="both"/>
        <w:rPr>
          <w:rFonts w:ascii="Times New Roman" w:hAnsi="Times New Roman"/>
          <w:sz w:val="28"/>
          <w:szCs w:val="28"/>
          <w:lang w:val="kk-KZ"/>
        </w:rPr>
      </w:pPr>
    </w:p>
    <w:p w:rsidR="004F0277" w:rsidRDefault="004F0277" w:rsidP="004F0277">
      <w:pPr>
        <w:spacing w:after="0" w:line="240" w:lineRule="auto"/>
        <w:jc w:val="both"/>
        <w:rPr>
          <w:rFonts w:ascii="Times New Roman" w:hAnsi="Times New Roman"/>
          <w:sz w:val="28"/>
          <w:szCs w:val="28"/>
          <w:lang w:val="kk-KZ"/>
        </w:rPr>
      </w:pPr>
    </w:p>
    <w:p w:rsidR="004F0277" w:rsidRDefault="004F0277" w:rsidP="004F0277">
      <w:pPr>
        <w:spacing w:after="0" w:line="240" w:lineRule="auto"/>
        <w:jc w:val="both"/>
        <w:rPr>
          <w:rFonts w:ascii="Times New Roman" w:hAnsi="Times New Roman"/>
          <w:sz w:val="28"/>
          <w:szCs w:val="28"/>
          <w:lang w:val="kk-KZ"/>
        </w:rPr>
      </w:pPr>
      <w:r>
        <w:rPr>
          <w:rFonts w:ascii="Times New Roman" w:hAnsi="Times New Roman"/>
          <w:sz w:val="28"/>
          <w:szCs w:val="28"/>
          <w:lang w:val="kk-KZ"/>
        </w:rPr>
        <w:t>М. Әуезов атындағы ОҚМУ оқу әдістемелік кеңесі тарапынан баспаға ұсынылды   (хаттама №____   «___ » _____   2016ж)</w:t>
      </w:r>
    </w:p>
    <w:p w:rsidR="004F0277" w:rsidRDefault="004F0277" w:rsidP="004F0277">
      <w:pPr>
        <w:spacing w:after="0" w:line="240" w:lineRule="auto"/>
        <w:jc w:val="both"/>
        <w:rPr>
          <w:rFonts w:ascii="Times New Roman" w:hAnsi="Times New Roman"/>
          <w:sz w:val="28"/>
          <w:szCs w:val="28"/>
          <w:lang w:val="kk-KZ"/>
        </w:rPr>
      </w:pPr>
    </w:p>
    <w:p w:rsidR="004F0277" w:rsidRDefault="004F0277" w:rsidP="004F0277">
      <w:pPr>
        <w:spacing w:after="0" w:line="240" w:lineRule="auto"/>
        <w:jc w:val="both"/>
        <w:rPr>
          <w:rFonts w:ascii="Times New Roman" w:hAnsi="Times New Roman"/>
          <w:sz w:val="28"/>
          <w:szCs w:val="28"/>
          <w:lang w:val="kk-KZ"/>
        </w:rPr>
      </w:pPr>
    </w:p>
    <w:p w:rsidR="004F0277" w:rsidRPr="00876D51" w:rsidRDefault="004F0277" w:rsidP="004F0277">
      <w:pPr>
        <w:spacing w:after="0" w:line="240" w:lineRule="auto"/>
        <w:jc w:val="both"/>
        <w:rPr>
          <w:rFonts w:ascii="Times New Roman" w:hAnsi="Times New Roman"/>
          <w:color w:val="000000"/>
          <w:sz w:val="28"/>
          <w:szCs w:val="28"/>
          <w:lang w:val="kk-KZ"/>
        </w:rPr>
      </w:pPr>
    </w:p>
    <w:p w:rsidR="004F0277" w:rsidRPr="00876D51" w:rsidRDefault="004F0277" w:rsidP="004F0277">
      <w:pPr>
        <w:spacing w:after="0" w:line="240" w:lineRule="auto"/>
        <w:jc w:val="both"/>
        <w:rPr>
          <w:rFonts w:ascii="Times New Roman" w:hAnsi="Times New Roman"/>
          <w:color w:val="000000"/>
          <w:sz w:val="28"/>
          <w:szCs w:val="28"/>
          <w:lang w:val="kk-KZ"/>
        </w:rPr>
      </w:pP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М. Әуезов атындағы Оңтүстік Қазақстан мемлекеттік университеті,  2</w:t>
      </w:r>
      <w:r w:rsidR="00DC663D">
        <w:rPr>
          <w:rFonts w:ascii="Times New Roman" w:hAnsi="Times New Roman"/>
          <w:color w:val="000000"/>
          <w:sz w:val="28"/>
          <w:szCs w:val="28"/>
          <w:lang w:val="kk-KZ"/>
        </w:rPr>
        <w:t>016</w:t>
      </w:r>
    </w:p>
    <w:p w:rsidR="004F0277" w:rsidRPr="00876D51" w:rsidRDefault="004F0277" w:rsidP="004F0277">
      <w:pPr>
        <w:jc w:val="center"/>
        <w:rPr>
          <w:rFonts w:ascii="Times New Roman" w:hAnsi="Times New Roman"/>
          <w:b/>
          <w:bCs/>
          <w:color w:val="000000"/>
          <w:sz w:val="28"/>
          <w:szCs w:val="28"/>
          <w:lang w:val="kk-KZ"/>
        </w:rPr>
      </w:pPr>
      <w:r w:rsidRPr="00876D51">
        <w:rPr>
          <w:rFonts w:ascii="Times New Roman" w:hAnsi="Times New Roman"/>
          <w:b/>
          <w:bCs/>
          <w:color w:val="000000"/>
          <w:sz w:val="28"/>
          <w:szCs w:val="28"/>
          <w:lang w:val="kk-KZ"/>
        </w:rPr>
        <w:br w:type="page"/>
      </w:r>
      <w:r w:rsidRPr="00876D51">
        <w:rPr>
          <w:rFonts w:ascii="Times New Roman" w:hAnsi="Times New Roman"/>
          <w:b/>
          <w:bCs/>
          <w:color w:val="000000"/>
          <w:sz w:val="28"/>
          <w:szCs w:val="28"/>
          <w:lang w:val="kk-KZ"/>
        </w:rPr>
        <w:lastRenderedPageBreak/>
        <w:t>Мазмұн</w:t>
      </w:r>
    </w:p>
    <w:p w:rsidR="004F0277" w:rsidRPr="00876D51" w:rsidRDefault="004F0277" w:rsidP="004F0277">
      <w:pPr>
        <w:spacing w:after="0" w:line="240" w:lineRule="auto"/>
        <w:jc w:val="both"/>
        <w:rPr>
          <w:rFonts w:ascii="Times New Roman" w:hAnsi="Times New Roman"/>
          <w:color w:val="000000"/>
          <w:sz w:val="28"/>
          <w:szCs w:val="28"/>
          <w:lang w:val="kk-KZ"/>
        </w:rPr>
      </w:pP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bCs/>
          <w:color w:val="000000"/>
          <w:sz w:val="28"/>
          <w:szCs w:val="28"/>
          <w:lang w:val="kk-KZ"/>
        </w:rPr>
        <w:t>Кіріспе        ...........</w:t>
      </w:r>
      <w:r w:rsidRPr="00876D51">
        <w:rPr>
          <w:rFonts w:ascii="Times New Roman" w:hAnsi="Times New Roman"/>
          <w:color w:val="000000"/>
          <w:sz w:val="28"/>
          <w:szCs w:val="28"/>
          <w:lang w:val="kk-KZ"/>
        </w:rPr>
        <w:t>..................................................................</w:t>
      </w:r>
      <w:r w:rsidR="00A766F3">
        <w:rPr>
          <w:rFonts w:ascii="Times New Roman" w:hAnsi="Times New Roman"/>
          <w:color w:val="000000"/>
          <w:sz w:val="28"/>
          <w:szCs w:val="28"/>
          <w:lang w:val="kk-KZ"/>
        </w:rPr>
        <w:t xml:space="preserve">.............................  </w:t>
      </w:r>
      <w:r w:rsidR="003733CC">
        <w:rPr>
          <w:rFonts w:ascii="Times New Roman" w:hAnsi="Times New Roman"/>
          <w:color w:val="000000"/>
          <w:sz w:val="28"/>
          <w:szCs w:val="28"/>
          <w:lang w:val="kk-KZ"/>
        </w:rPr>
        <w:t>6</w:t>
      </w: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rPr>
        <w:t>Семинар сабақтарының  түрлері мен сипаты.......... ...........</w:t>
      </w:r>
      <w:r w:rsidR="00A766F3">
        <w:rPr>
          <w:rFonts w:ascii="Times New Roman" w:hAnsi="Times New Roman"/>
          <w:color w:val="000000"/>
          <w:sz w:val="28"/>
          <w:szCs w:val="28"/>
          <w:lang w:val="kk-KZ"/>
        </w:rPr>
        <w:t xml:space="preserve">.............................  </w:t>
      </w:r>
      <w:r w:rsidR="003733CC">
        <w:rPr>
          <w:rFonts w:ascii="Times New Roman" w:hAnsi="Times New Roman"/>
          <w:color w:val="000000"/>
          <w:sz w:val="28"/>
          <w:szCs w:val="28"/>
          <w:lang w:val="kk-KZ"/>
        </w:rPr>
        <w:t>7</w:t>
      </w: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eastAsia="Times New Roman" w:hAnsi="Times New Roman"/>
          <w:color w:val="000000"/>
          <w:sz w:val="28"/>
          <w:szCs w:val="28"/>
          <w:lang w:val="kk-KZ" w:eastAsia="ru-RU"/>
        </w:rPr>
        <w:t>Семинар сабағын өткізу формалары  .....................................................</w:t>
      </w:r>
      <w:r w:rsidR="00A766F3">
        <w:rPr>
          <w:rFonts w:ascii="Times New Roman" w:hAnsi="Times New Roman"/>
          <w:color w:val="000000"/>
          <w:sz w:val="28"/>
          <w:szCs w:val="28"/>
          <w:lang w:val="kk-KZ"/>
        </w:rPr>
        <w:t xml:space="preserve">............ </w:t>
      </w:r>
      <w:r w:rsidR="003733CC">
        <w:rPr>
          <w:rFonts w:ascii="Times New Roman" w:hAnsi="Times New Roman"/>
          <w:color w:val="000000"/>
          <w:sz w:val="28"/>
          <w:szCs w:val="28"/>
          <w:lang w:val="kk-KZ"/>
        </w:rPr>
        <w:t>9</w:t>
      </w:r>
    </w:p>
    <w:p w:rsidR="004F0277" w:rsidRPr="00876D51" w:rsidRDefault="004F0277" w:rsidP="004F0277">
      <w:pPr>
        <w:spacing w:after="0" w:line="240" w:lineRule="auto"/>
        <w:jc w:val="both"/>
        <w:rPr>
          <w:rFonts w:ascii="Times New Roman" w:hAnsi="Times New Roman"/>
          <w:color w:val="000000"/>
          <w:sz w:val="28"/>
          <w:szCs w:val="28"/>
          <w:lang w:val="kk-KZ" w:eastAsia="ko-KR"/>
        </w:rPr>
      </w:pPr>
      <w:r w:rsidRPr="00876D51">
        <w:rPr>
          <w:rFonts w:ascii="Times New Roman" w:hAnsi="Times New Roman"/>
          <w:color w:val="000000"/>
          <w:sz w:val="28"/>
          <w:szCs w:val="28"/>
          <w:lang w:val="kk-KZ" w:eastAsia="ko-KR"/>
        </w:rPr>
        <w:t>І-МОДУЛЬ.  МӘДЕНИЕТ КОНТЕКСТІНДЕГІ ФИЛОСОФИЯЛЫҚ ОЙЛАУДЫҢ  ТАРИХИ ТҮРЛЕРІ ......................................</w:t>
      </w:r>
      <w:r w:rsidR="003733CC">
        <w:rPr>
          <w:rFonts w:ascii="Times New Roman" w:hAnsi="Times New Roman"/>
          <w:color w:val="000000"/>
          <w:sz w:val="28"/>
          <w:szCs w:val="28"/>
          <w:lang w:val="kk-KZ" w:eastAsia="ko-KR"/>
        </w:rPr>
        <w:t>............................. 11</w:t>
      </w:r>
    </w:p>
    <w:p w:rsidR="004F0277" w:rsidRPr="00876D51" w:rsidRDefault="004F0277" w:rsidP="004F0277">
      <w:pPr>
        <w:spacing w:after="0" w:line="240" w:lineRule="auto"/>
        <w:jc w:val="both"/>
        <w:rPr>
          <w:rFonts w:ascii="Times New Roman" w:hAnsi="Times New Roman"/>
          <w:color w:val="000000"/>
          <w:sz w:val="28"/>
          <w:szCs w:val="28"/>
          <w:lang w:val="kk-KZ" w:eastAsia="zh-CN"/>
        </w:rPr>
      </w:pPr>
      <w:r w:rsidRPr="00876D51">
        <w:rPr>
          <w:rFonts w:ascii="Times New Roman" w:hAnsi="Times New Roman"/>
          <w:color w:val="000000"/>
          <w:sz w:val="28"/>
          <w:szCs w:val="28"/>
          <w:lang w:val="kk-KZ" w:eastAsia="ko-KR"/>
        </w:rPr>
        <w:t xml:space="preserve">1  </w:t>
      </w:r>
      <w:r w:rsidRPr="00876D51">
        <w:rPr>
          <w:rFonts w:ascii="Times New Roman" w:hAnsi="Times New Roman"/>
          <w:color w:val="000000"/>
          <w:sz w:val="28"/>
          <w:szCs w:val="28"/>
          <w:lang w:val="kk-KZ"/>
        </w:rPr>
        <w:t>тақырып. Философиялық білім ұғымы. Философия мен жеке ғылымдардың арақатынасы   ..................................................................</w:t>
      </w:r>
      <w:r w:rsidR="003733CC">
        <w:rPr>
          <w:rFonts w:ascii="Times New Roman" w:hAnsi="Times New Roman"/>
          <w:color w:val="000000"/>
          <w:sz w:val="28"/>
          <w:szCs w:val="28"/>
          <w:lang w:val="kk-KZ"/>
        </w:rPr>
        <w:t>............................. 11</w:t>
      </w:r>
    </w:p>
    <w:p w:rsidR="004F0277" w:rsidRPr="00876D51" w:rsidRDefault="004F0277" w:rsidP="004F0277">
      <w:pPr>
        <w:tabs>
          <w:tab w:val="left" w:pos="0"/>
        </w:tabs>
        <w:spacing w:after="0" w:line="240" w:lineRule="auto"/>
        <w:jc w:val="both"/>
        <w:rPr>
          <w:rFonts w:ascii="Times New Roman" w:hAnsi="Times New Roman"/>
          <w:color w:val="000000"/>
          <w:sz w:val="28"/>
          <w:szCs w:val="28"/>
          <w:lang w:val="kk-KZ" w:eastAsia="ru-RU"/>
        </w:rPr>
      </w:pPr>
      <w:r w:rsidRPr="00876D51">
        <w:rPr>
          <w:rFonts w:ascii="Times New Roman" w:hAnsi="Times New Roman"/>
          <w:color w:val="000000"/>
          <w:sz w:val="28"/>
          <w:szCs w:val="28"/>
          <w:lang w:val="kk-KZ" w:eastAsia="ko-KR"/>
        </w:rPr>
        <w:t xml:space="preserve">2 </w:t>
      </w:r>
      <w:r w:rsidRPr="00876D51">
        <w:rPr>
          <w:rFonts w:ascii="Times New Roman" w:hAnsi="Times New Roman"/>
          <w:color w:val="000000"/>
          <w:sz w:val="28"/>
          <w:szCs w:val="28"/>
          <w:lang w:val="kk-KZ"/>
        </w:rPr>
        <w:t>тақырып.  Қазақ халқының философиялық дүниетанымының негізгі категориялары  .................................................................</w:t>
      </w:r>
      <w:r w:rsidR="00A766F3">
        <w:rPr>
          <w:rFonts w:ascii="Times New Roman" w:hAnsi="Times New Roman"/>
          <w:color w:val="000000"/>
          <w:sz w:val="28"/>
          <w:szCs w:val="28"/>
          <w:lang w:val="kk-KZ"/>
        </w:rPr>
        <w:t>............................. 1</w:t>
      </w:r>
      <w:r w:rsidR="003733CC">
        <w:rPr>
          <w:rFonts w:ascii="Times New Roman" w:hAnsi="Times New Roman"/>
          <w:color w:val="000000"/>
          <w:sz w:val="28"/>
          <w:szCs w:val="28"/>
          <w:lang w:val="kk-KZ"/>
        </w:rPr>
        <w:t>6</w:t>
      </w: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eastAsia="ko-KR"/>
        </w:rPr>
        <w:t xml:space="preserve">3 </w:t>
      </w:r>
      <w:r w:rsidRPr="00876D51">
        <w:rPr>
          <w:rFonts w:ascii="Times New Roman" w:hAnsi="Times New Roman"/>
          <w:color w:val="000000"/>
          <w:sz w:val="28"/>
          <w:szCs w:val="28"/>
          <w:lang w:val="kk-KZ"/>
        </w:rPr>
        <w:t>тақырып. Ежелгі шығыстың философиялық ойы ........</w:t>
      </w:r>
      <w:r w:rsidR="00A766F3">
        <w:rPr>
          <w:rFonts w:ascii="Times New Roman" w:hAnsi="Times New Roman"/>
          <w:color w:val="000000"/>
          <w:sz w:val="28"/>
          <w:szCs w:val="28"/>
          <w:lang w:val="kk-KZ"/>
        </w:rPr>
        <w:t>...........................   2</w:t>
      </w:r>
      <w:r w:rsidR="003733CC">
        <w:rPr>
          <w:rFonts w:ascii="Times New Roman" w:hAnsi="Times New Roman"/>
          <w:color w:val="000000"/>
          <w:sz w:val="28"/>
          <w:szCs w:val="28"/>
          <w:lang w:val="kk-KZ"/>
        </w:rPr>
        <w:t>0</w:t>
      </w:r>
    </w:p>
    <w:p w:rsidR="004F0277" w:rsidRPr="00876D51" w:rsidRDefault="004F0277" w:rsidP="004F0277">
      <w:pPr>
        <w:tabs>
          <w:tab w:val="left" w:pos="0"/>
        </w:tabs>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eastAsia="ko-KR"/>
        </w:rPr>
        <w:t xml:space="preserve">4 </w:t>
      </w:r>
      <w:r w:rsidRPr="00876D51">
        <w:rPr>
          <w:rFonts w:ascii="Times New Roman" w:hAnsi="Times New Roman"/>
          <w:color w:val="000000"/>
          <w:sz w:val="28"/>
          <w:szCs w:val="28"/>
          <w:lang w:val="kk-KZ"/>
        </w:rPr>
        <w:t>тақырып. Антикалық философияның даму кезеңдері, неізгі философиялық мектептер  ..............................................................................</w:t>
      </w:r>
      <w:r w:rsidR="00A766F3">
        <w:rPr>
          <w:rFonts w:ascii="Times New Roman" w:hAnsi="Times New Roman"/>
          <w:color w:val="000000"/>
          <w:sz w:val="28"/>
          <w:szCs w:val="28"/>
          <w:lang w:val="kk-KZ"/>
        </w:rPr>
        <w:t>..............................2</w:t>
      </w:r>
      <w:r w:rsidR="003733CC">
        <w:rPr>
          <w:rFonts w:ascii="Times New Roman" w:hAnsi="Times New Roman"/>
          <w:color w:val="000000"/>
          <w:sz w:val="28"/>
          <w:szCs w:val="28"/>
          <w:lang w:val="kk-KZ"/>
        </w:rPr>
        <w:t>8</w:t>
      </w:r>
    </w:p>
    <w:p w:rsidR="004F0277" w:rsidRPr="00876D51" w:rsidRDefault="004F0277" w:rsidP="004F0277">
      <w:pPr>
        <w:tabs>
          <w:tab w:val="left" w:pos="0"/>
        </w:tabs>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eastAsia="ko-KR"/>
        </w:rPr>
        <w:t xml:space="preserve">5 </w:t>
      </w:r>
      <w:r w:rsidRPr="00876D51">
        <w:rPr>
          <w:rFonts w:ascii="Times New Roman" w:hAnsi="Times New Roman"/>
          <w:color w:val="000000"/>
          <w:sz w:val="28"/>
          <w:szCs w:val="28"/>
          <w:lang w:val="kk-KZ"/>
        </w:rPr>
        <w:t>тақырып. Ортағасырлық   мұсылман  мен христиан  философиясы</w:t>
      </w:r>
      <w:r w:rsidR="00A766F3">
        <w:rPr>
          <w:rFonts w:ascii="Times New Roman" w:hAnsi="Times New Roman"/>
          <w:color w:val="000000"/>
          <w:sz w:val="28"/>
          <w:szCs w:val="28"/>
          <w:lang w:val="kk-KZ"/>
        </w:rPr>
        <w:t xml:space="preserve"> ...... 3</w:t>
      </w:r>
      <w:r w:rsidR="003733CC">
        <w:rPr>
          <w:rFonts w:ascii="Times New Roman" w:hAnsi="Times New Roman"/>
          <w:color w:val="000000"/>
          <w:sz w:val="28"/>
          <w:szCs w:val="28"/>
          <w:lang w:val="kk-KZ"/>
        </w:rPr>
        <w:t>1</w:t>
      </w:r>
    </w:p>
    <w:p w:rsidR="004F0277" w:rsidRPr="00876D51" w:rsidRDefault="004F0277" w:rsidP="004F0277">
      <w:pPr>
        <w:tabs>
          <w:tab w:val="left" w:pos="0"/>
        </w:tabs>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eastAsia="ko-KR"/>
        </w:rPr>
        <w:t xml:space="preserve">6 </w:t>
      </w:r>
      <w:r w:rsidRPr="00876D51">
        <w:rPr>
          <w:rFonts w:ascii="Times New Roman" w:hAnsi="Times New Roman"/>
          <w:color w:val="000000"/>
          <w:sz w:val="28"/>
          <w:szCs w:val="28"/>
          <w:lang w:val="kk-KZ"/>
        </w:rPr>
        <w:t>тақырып. Қайта Өркендеу дәуірі философиясының антропоцентризмі</w:t>
      </w:r>
      <w:r w:rsidR="00A766F3">
        <w:rPr>
          <w:rFonts w:ascii="Times New Roman" w:hAnsi="Times New Roman"/>
          <w:color w:val="000000"/>
          <w:sz w:val="28"/>
          <w:szCs w:val="28"/>
          <w:lang w:val="kk-KZ"/>
        </w:rPr>
        <w:t>....</w:t>
      </w:r>
      <w:r w:rsidR="003733CC">
        <w:rPr>
          <w:rFonts w:ascii="Times New Roman" w:hAnsi="Times New Roman"/>
          <w:color w:val="000000"/>
          <w:sz w:val="28"/>
          <w:szCs w:val="28"/>
          <w:lang w:val="kk-KZ"/>
        </w:rPr>
        <w:t>33</w:t>
      </w: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eastAsia="ko-KR"/>
        </w:rPr>
        <w:t xml:space="preserve">7 </w:t>
      </w:r>
      <w:r w:rsidRPr="00876D51">
        <w:rPr>
          <w:rFonts w:ascii="Times New Roman" w:hAnsi="Times New Roman"/>
          <w:color w:val="000000"/>
          <w:sz w:val="28"/>
          <w:szCs w:val="28"/>
          <w:lang w:val="kk-KZ"/>
        </w:rPr>
        <w:t>тақырып. Жаңа дәуір философиясы. Пантеизм және «екі ақиқат» ілімі</w:t>
      </w:r>
      <w:r w:rsidR="00A766F3">
        <w:rPr>
          <w:rFonts w:ascii="Times New Roman" w:hAnsi="Times New Roman"/>
          <w:color w:val="000000"/>
          <w:sz w:val="28"/>
          <w:szCs w:val="28"/>
          <w:lang w:val="kk-KZ"/>
        </w:rPr>
        <w:t>....3</w:t>
      </w:r>
      <w:r w:rsidR="003733CC">
        <w:rPr>
          <w:rFonts w:ascii="Times New Roman" w:hAnsi="Times New Roman"/>
          <w:color w:val="000000"/>
          <w:sz w:val="28"/>
          <w:szCs w:val="28"/>
          <w:lang w:val="kk-KZ"/>
        </w:rPr>
        <w:t>8</w:t>
      </w:r>
    </w:p>
    <w:p w:rsidR="004F0277" w:rsidRPr="00876D51" w:rsidRDefault="004F0277" w:rsidP="004F0277">
      <w:pPr>
        <w:tabs>
          <w:tab w:val="left" w:pos="0"/>
        </w:tabs>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eastAsia="ko-KR"/>
        </w:rPr>
        <w:t xml:space="preserve">8 </w:t>
      </w:r>
      <w:r w:rsidRPr="00876D51">
        <w:rPr>
          <w:rFonts w:ascii="Times New Roman" w:hAnsi="Times New Roman"/>
          <w:color w:val="000000"/>
          <w:sz w:val="28"/>
          <w:szCs w:val="28"/>
          <w:lang w:val="kk-KZ"/>
        </w:rPr>
        <w:t>тақырып. Классикалық неміс философиясы: Канттың этикасы. Гегельдің логикасы. Фейербахтың антропологиялық материали</w:t>
      </w:r>
      <w:r w:rsidR="00A766F3">
        <w:rPr>
          <w:rFonts w:ascii="Times New Roman" w:hAnsi="Times New Roman"/>
          <w:color w:val="000000"/>
          <w:sz w:val="28"/>
          <w:szCs w:val="28"/>
          <w:lang w:val="kk-KZ"/>
        </w:rPr>
        <w:t>змі ...................... ... 4</w:t>
      </w:r>
      <w:r w:rsidR="003733CC">
        <w:rPr>
          <w:rFonts w:ascii="Times New Roman" w:hAnsi="Times New Roman"/>
          <w:color w:val="000000"/>
          <w:sz w:val="28"/>
          <w:szCs w:val="28"/>
          <w:lang w:val="kk-KZ"/>
        </w:rPr>
        <w:t>3</w:t>
      </w: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rPr>
        <w:t>ІІ-МОДУЛЬ. ФИЛОСОФИЯНЫҢ НЕГІЗГІ МӘСЕЛЕЛЕ</w:t>
      </w:r>
      <w:r w:rsidR="00A766F3">
        <w:rPr>
          <w:rFonts w:ascii="Times New Roman" w:hAnsi="Times New Roman"/>
          <w:color w:val="000000"/>
          <w:sz w:val="28"/>
          <w:szCs w:val="28"/>
          <w:lang w:val="kk-KZ"/>
        </w:rPr>
        <w:t>РІ .......................... 5</w:t>
      </w:r>
      <w:r w:rsidR="003733CC">
        <w:rPr>
          <w:rFonts w:ascii="Times New Roman" w:hAnsi="Times New Roman"/>
          <w:color w:val="000000"/>
          <w:sz w:val="28"/>
          <w:szCs w:val="28"/>
          <w:lang w:val="kk-KZ"/>
        </w:rPr>
        <w:t>0</w:t>
      </w: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eastAsia="ko-KR"/>
        </w:rPr>
        <w:t xml:space="preserve">9 </w:t>
      </w:r>
      <w:r w:rsidRPr="00876D51">
        <w:rPr>
          <w:rFonts w:ascii="Times New Roman" w:hAnsi="Times New Roman"/>
          <w:color w:val="000000"/>
          <w:sz w:val="28"/>
          <w:szCs w:val="28"/>
          <w:lang w:val="kk-KZ"/>
        </w:rPr>
        <w:t>тақырып.    XVIII ғасырдың соңы -  XXI ғасырдың басындағы Батыс Европа философиясы  ..................................................................</w:t>
      </w:r>
      <w:r w:rsidR="00A766F3">
        <w:rPr>
          <w:rFonts w:ascii="Times New Roman" w:hAnsi="Times New Roman"/>
          <w:color w:val="000000"/>
          <w:sz w:val="28"/>
          <w:szCs w:val="28"/>
          <w:lang w:val="kk-KZ"/>
        </w:rPr>
        <w:t>............................. 5</w:t>
      </w:r>
      <w:r w:rsidR="003733CC">
        <w:rPr>
          <w:rFonts w:ascii="Times New Roman" w:hAnsi="Times New Roman"/>
          <w:color w:val="000000"/>
          <w:sz w:val="28"/>
          <w:szCs w:val="28"/>
          <w:lang w:val="kk-KZ"/>
        </w:rPr>
        <w:t>0</w:t>
      </w:r>
    </w:p>
    <w:p w:rsidR="004F0277" w:rsidRPr="00876D51" w:rsidRDefault="004F0277" w:rsidP="004F0277">
      <w:pPr>
        <w:tabs>
          <w:tab w:val="left" w:pos="0"/>
        </w:tabs>
        <w:spacing w:after="0" w:line="240" w:lineRule="auto"/>
        <w:jc w:val="both"/>
        <w:rPr>
          <w:rFonts w:ascii="Times New Roman" w:hAnsi="Times New Roman"/>
          <w:color w:val="000000"/>
          <w:sz w:val="28"/>
          <w:szCs w:val="28"/>
          <w:lang w:val="kk-KZ" w:eastAsia="zh-CN"/>
        </w:rPr>
      </w:pPr>
      <w:r w:rsidRPr="00876D51">
        <w:rPr>
          <w:rFonts w:ascii="Times New Roman" w:hAnsi="Times New Roman"/>
          <w:color w:val="000000"/>
          <w:sz w:val="28"/>
          <w:szCs w:val="28"/>
          <w:lang w:val="kk-KZ" w:eastAsia="ko-KR"/>
        </w:rPr>
        <w:t xml:space="preserve">10 </w:t>
      </w:r>
      <w:r w:rsidRPr="00876D51">
        <w:rPr>
          <w:rFonts w:ascii="Times New Roman" w:hAnsi="Times New Roman"/>
          <w:color w:val="000000"/>
          <w:sz w:val="28"/>
          <w:szCs w:val="28"/>
          <w:lang w:val="kk-KZ"/>
        </w:rPr>
        <w:t>тақырып.  Қазақ философиясы: тарих және қазіргі заман  ................</w:t>
      </w:r>
      <w:r w:rsidR="00A766F3">
        <w:rPr>
          <w:rFonts w:ascii="Times New Roman" w:hAnsi="Times New Roman"/>
          <w:color w:val="000000"/>
          <w:sz w:val="28"/>
          <w:szCs w:val="28"/>
          <w:lang w:val="kk-KZ"/>
        </w:rPr>
        <w:t>.....5</w:t>
      </w:r>
      <w:r w:rsidR="003733CC">
        <w:rPr>
          <w:rFonts w:ascii="Times New Roman" w:hAnsi="Times New Roman"/>
          <w:color w:val="000000"/>
          <w:sz w:val="28"/>
          <w:szCs w:val="28"/>
          <w:lang w:val="kk-KZ"/>
        </w:rPr>
        <w:t>8</w:t>
      </w: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eastAsia="ko-KR"/>
        </w:rPr>
        <w:t xml:space="preserve">11 </w:t>
      </w:r>
      <w:r w:rsidRPr="00876D51">
        <w:rPr>
          <w:rFonts w:ascii="Times New Roman" w:hAnsi="Times New Roman"/>
          <w:color w:val="000000"/>
          <w:sz w:val="28"/>
          <w:szCs w:val="28"/>
          <w:lang w:val="kk-KZ"/>
        </w:rPr>
        <w:t>тақырып.  Философиядағы «болмыс» және «сана» ұғымдары .......</w:t>
      </w:r>
      <w:r w:rsidR="00A766F3">
        <w:rPr>
          <w:rFonts w:ascii="Times New Roman" w:hAnsi="Times New Roman"/>
          <w:color w:val="000000"/>
          <w:sz w:val="28"/>
          <w:szCs w:val="28"/>
          <w:lang w:val="kk-KZ"/>
        </w:rPr>
        <w:t>......... 6</w:t>
      </w:r>
      <w:r w:rsidR="003733CC">
        <w:rPr>
          <w:rFonts w:ascii="Times New Roman" w:hAnsi="Times New Roman"/>
          <w:color w:val="000000"/>
          <w:sz w:val="28"/>
          <w:szCs w:val="28"/>
          <w:lang w:val="kk-KZ"/>
        </w:rPr>
        <w:t>3</w:t>
      </w: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eastAsia="ko-KR"/>
        </w:rPr>
        <w:t xml:space="preserve">12 </w:t>
      </w:r>
      <w:r w:rsidRPr="00876D51">
        <w:rPr>
          <w:rFonts w:ascii="Times New Roman" w:hAnsi="Times New Roman"/>
          <w:color w:val="000000"/>
          <w:sz w:val="28"/>
          <w:szCs w:val="28"/>
          <w:lang w:val="kk-KZ"/>
        </w:rPr>
        <w:t xml:space="preserve">тақырып.  Таным туралы ілім. Ғылыми танымның ерекшелігі </w:t>
      </w:r>
      <w:r w:rsidR="00A766F3">
        <w:rPr>
          <w:rFonts w:ascii="Times New Roman" w:hAnsi="Times New Roman"/>
          <w:color w:val="000000"/>
          <w:sz w:val="28"/>
          <w:szCs w:val="28"/>
          <w:lang w:val="kk-KZ"/>
        </w:rPr>
        <w:t>................. 6</w:t>
      </w:r>
      <w:r w:rsidR="003733CC">
        <w:rPr>
          <w:rFonts w:ascii="Times New Roman" w:hAnsi="Times New Roman"/>
          <w:color w:val="000000"/>
          <w:sz w:val="28"/>
          <w:szCs w:val="28"/>
          <w:lang w:val="kk-KZ"/>
        </w:rPr>
        <w:t>7</w:t>
      </w: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eastAsia="ko-KR"/>
        </w:rPr>
        <w:t xml:space="preserve">13 </w:t>
      </w:r>
      <w:r w:rsidRPr="00876D51">
        <w:rPr>
          <w:rFonts w:ascii="Times New Roman" w:hAnsi="Times New Roman"/>
          <w:color w:val="000000"/>
          <w:sz w:val="28"/>
          <w:szCs w:val="28"/>
          <w:lang w:val="kk-KZ"/>
        </w:rPr>
        <w:t>тақырып.  Философиядағы адам мәселесі      ...................</w:t>
      </w:r>
      <w:r w:rsidR="00A766F3">
        <w:rPr>
          <w:rFonts w:ascii="Times New Roman" w:hAnsi="Times New Roman"/>
          <w:color w:val="000000"/>
          <w:sz w:val="28"/>
          <w:szCs w:val="28"/>
          <w:lang w:val="kk-KZ"/>
        </w:rPr>
        <w:t>....................... 7</w:t>
      </w:r>
      <w:r w:rsidR="003733CC">
        <w:rPr>
          <w:rFonts w:ascii="Times New Roman" w:hAnsi="Times New Roman"/>
          <w:color w:val="000000"/>
          <w:sz w:val="28"/>
          <w:szCs w:val="28"/>
          <w:lang w:val="kk-KZ"/>
        </w:rPr>
        <w:t>0</w:t>
      </w: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eastAsia="ko-KR"/>
        </w:rPr>
        <w:t xml:space="preserve">14 </w:t>
      </w:r>
      <w:r w:rsidRPr="00876D51">
        <w:rPr>
          <w:rFonts w:ascii="Times New Roman" w:hAnsi="Times New Roman"/>
          <w:color w:val="000000"/>
          <w:sz w:val="28"/>
          <w:szCs w:val="28"/>
          <w:lang w:val="kk-KZ"/>
        </w:rPr>
        <w:t>тақырып.  Қоғам философиясы ..................................</w:t>
      </w:r>
      <w:r w:rsidR="00A766F3">
        <w:rPr>
          <w:rFonts w:ascii="Times New Roman" w:hAnsi="Times New Roman"/>
          <w:color w:val="000000"/>
          <w:sz w:val="28"/>
          <w:szCs w:val="28"/>
          <w:lang w:val="kk-KZ"/>
        </w:rPr>
        <w:t>............ .................7</w:t>
      </w:r>
      <w:r w:rsidR="003733CC">
        <w:rPr>
          <w:rFonts w:ascii="Times New Roman" w:hAnsi="Times New Roman"/>
          <w:color w:val="000000"/>
          <w:sz w:val="28"/>
          <w:szCs w:val="28"/>
          <w:lang w:val="kk-KZ"/>
        </w:rPr>
        <w:t>3</w:t>
      </w: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eastAsia="ko-KR"/>
        </w:rPr>
        <w:t xml:space="preserve">15 </w:t>
      </w:r>
      <w:r w:rsidRPr="00876D51">
        <w:rPr>
          <w:rFonts w:ascii="Times New Roman" w:hAnsi="Times New Roman"/>
          <w:color w:val="000000"/>
          <w:sz w:val="28"/>
          <w:szCs w:val="28"/>
          <w:lang w:val="kk-KZ"/>
        </w:rPr>
        <w:t>тақырып. Қазіргі заманның өзекті мәселелерін философиялық талдау..............................................................................................</w:t>
      </w:r>
      <w:r w:rsidR="00A766F3">
        <w:rPr>
          <w:rFonts w:ascii="Times New Roman" w:hAnsi="Times New Roman"/>
          <w:color w:val="000000"/>
          <w:sz w:val="28"/>
          <w:szCs w:val="28"/>
          <w:lang w:val="kk-KZ"/>
        </w:rPr>
        <w:t>................ 7</w:t>
      </w:r>
      <w:r w:rsidR="003733CC">
        <w:rPr>
          <w:rFonts w:ascii="Times New Roman" w:hAnsi="Times New Roman"/>
          <w:color w:val="000000"/>
          <w:sz w:val="28"/>
          <w:szCs w:val="28"/>
          <w:lang w:val="kk-KZ"/>
        </w:rPr>
        <w:t>6</w:t>
      </w: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bCs/>
          <w:color w:val="000000"/>
          <w:sz w:val="28"/>
          <w:szCs w:val="28"/>
          <w:lang w:val="kk-KZ"/>
        </w:rPr>
        <w:t>Қорытынды........</w:t>
      </w:r>
      <w:r w:rsidRPr="00876D51">
        <w:rPr>
          <w:rFonts w:ascii="Times New Roman" w:hAnsi="Times New Roman"/>
          <w:color w:val="000000"/>
          <w:sz w:val="28"/>
          <w:szCs w:val="28"/>
          <w:lang w:val="kk-KZ"/>
        </w:rPr>
        <w:t>................................................................</w:t>
      </w:r>
      <w:r w:rsidR="00A766F3">
        <w:rPr>
          <w:rFonts w:ascii="Times New Roman" w:hAnsi="Times New Roman"/>
          <w:color w:val="000000"/>
          <w:sz w:val="28"/>
          <w:szCs w:val="28"/>
          <w:lang w:val="kk-KZ"/>
        </w:rPr>
        <w:t>............................  8</w:t>
      </w:r>
      <w:r w:rsidR="003733CC">
        <w:rPr>
          <w:rFonts w:ascii="Times New Roman" w:hAnsi="Times New Roman"/>
          <w:color w:val="000000"/>
          <w:sz w:val="28"/>
          <w:szCs w:val="28"/>
          <w:lang w:val="kk-KZ"/>
        </w:rPr>
        <w:t>7</w:t>
      </w:r>
    </w:p>
    <w:p w:rsidR="004F0277" w:rsidRPr="00876D51" w:rsidRDefault="004F0277" w:rsidP="004F0277">
      <w:pPr>
        <w:spacing w:after="0" w:line="240" w:lineRule="auto"/>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Пайдаланылған әдебиеттер  .................................................</w:t>
      </w:r>
      <w:r w:rsidR="00A766F3">
        <w:rPr>
          <w:rFonts w:ascii="Times New Roman" w:hAnsi="Times New Roman"/>
          <w:color w:val="000000"/>
          <w:sz w:val="28"/>
          <w:szCs w:val="28"/>
          <w:lang w:val="kk-KZ"/>
        </w:rPr>
        <w:t>............................  8</w:t>
      </w:r>
      <w:r w:rsidR="003733CC">
        <w:rPr>
          <w:rFonts w:ascii="Times New Roman" w:hAnsi="Times New Roman"/>
          <w:color w:val="000000"/>
          <w:sz w:val="28"/>
          <w:szCs w:val="28"/>
          <w:lang w:val="kk-KZ"/>
        </w:rPr>
        <w:t>7</w:t>
      </w:r>
    </w:p>
    <w:p w:rsidR="004F0277" w:rsidRPr="00876D51" w:rsidRDefault="004F0277" w:rsidP="004F0277">
      <w:pPr>
        <w:spacing w:after="0" w:line="240" w:lineRule="auto"/>
        <w:jc w:val="both"/>
        <w:rPr>
          <w:rFonts w:ascii="Times New Roman" w:hAnsi="Times New Roman"/>
          <w:color w:val="000000"/>
          <w:sz w:val="28"/>
          <w:szCs w:val="28"/>
          <w:lang w:val="kk-KZ"/>
        </w:rPr>
      </w:pPr>
    </w:p>
    <w:p w:rsidR="004F0277" w:rsidRPr="00876D51" w:rsidRDefault="004F0277" w:rsidP="004F0277">
      <w:pPr>
        <w:spacing w:after="0" w:line="240" w:lineRule="auto"/>
        <w:jc w:val="both"/>
        <w:rPr>
          <w:rFonts w:ascii="Times New Roman" w:hAnsi="Times New Roman"/>
          <w:color w:val="000000"/>
          <w:sz w:val="28"/>
          <w:szCs w:val="28"/>
          <w:lang w:val="kk-KZ"/>
        </w:rPr>
      </w:pPr>
    </w:p>
    <w:p w:rsidR="004F0277" w:rsidRPr="00876D51" w:rsidRDefault="004F0277" w:rsidP="004F0277">
      <w:pPr>
        <w:spacing w:after="0" w:line="240" w:lineRule="auto"/>
        <w:jc w:val="both"/>
        <w:rPr>
          <w:rFonts w:ascii="Times New Roman" w:hAnsi="Times New Roman"/>
          <w:color w:val="000000"/>
          <w:sz w:val="28"/>
          <w:szCs w:val="28"/>
          <w:lang w:val="kk-KZ"/>
        </w:rPr>
      </w:pPr>
    </w:p>
    <w:p w:rsidR="004F0277" w:rsidRPr="00876D51" w:rsidRDefault="004F0277" w:rsidP="004F0277">
      <w:pPr>
        <w:spacing w:after="0" w:line="240" w:lineRule="auto"/>
        <w:jc w:val="both"/>
        <w:rPr>
          <w:rFonts w:ascii="Times New Roman" w:hAnsi="Times New Roman"/>
          <w:color w:val="000000"/>
          <w:sz w:val="28"/>
          <w:szCs w:val="28"/>
          <w:lang w:val="kk-KZ"/>
        </w:rPr>
      </w:pPr>
    </w:p>
    <w:p w:rsidR="004F0277" w:rsidRPr="00876D51" w:rsidRDefault="004F0277" w:rsidP="004F0277">
      <w:pPr>
        <w:spacing w:after="0" w:line="240" w:lineRule="auto"/>
        <w:jc w:val="both"/>
        <w:rPr>
          <w:rFonts w:ascii="Times New Roman" w:hAnsi="Times New Roman"/>
          <w:color w:val="000000"/>
          <w:sz w:val="28"/>
          <w:szCs w:val="28"/>
          <w:lang w:val="kk-KZ"/>
        </w:rPr>
      </w:pPr>
    </w:p>
    <w:p w:rsidR="004F0277" w:rsidRPr="00876D51" w:rsidRDefault="004F0277" w:rsidP="004F0277">
      <w:pPr>
        <w:spacing w:after="0" w:line="240" w:lineRule="auto"/>
        <w:jc w:val="both"/>
        <w:rPr>
          <w:rFonts w:ascii="Times New Roman" w:hAnsi="Times New Roman"/>
          <w:color w:val="000000"/>
          <w:sz w:val="28"/>
          <w:szCs w:val="28"/>
          <w:lang w:val="kk-KZ"/>
        </w:rPr>
      </w:pPr>
    </w:p>
    <w:p w:rsidR="004F0277" w:rsidRPr="00876D51" w:rsidRDefault="004F0277" w:rsidP="004F0277">
      <w:pPr>
        <w:spacing w:after="0" w:line="240" w:lineRule="auto"/>
        <w:jc w:val="both"/>
        <w:rPr>
          <w:rFonts w:ascii="Times New Roman" w:hAnsi="Times New Roman"/>
          <w:color w:val="000000"/>
          <w:sz w:val="28"/>
          <w:szCs w:val="28"/>
          <w:lang w:val="kk-KZ"/>
        </w:rPr>
      </w:pPr>
    </w:p>
    <w:p w:rsidR="004F0277" w:rsidRDefault="004F0277" w:rsidP="004F0277">
      <w:pPr>
        <w:spacing w:after="0" w:line="240" w:lineRule="auto"/>
        <w:jc w:val="both"/>
        <w:rPr>
          <w:rFonts w:ascii="Times New Roman" w:hAnsi="Times New Roman"/>
          <w:color w:val="000000"/>
          <w:sz w:val="28"/>
          <w:szCs w:val="28"/>
          <w:lang w:val="kk-KZ"/>
        </w:rPr>
      </w:pPr>
    </w:p>
    <w:p w:rsidR="004F0277" w:rsidRDefault="004F0277" w:rsidP="004F0277">
      <w:pPr>
        <w:spacing w:after="0" w:line="240" w:lineRule="auto"/>
        <w:jc w:val="both"/>
        <w:rPr>
          <w:rFonts w:ascii="Times New Roman" w:hAnsi="Times New Roman"/>
          <w:color w:val="000000"/>
          <w:sz w:val="28"/>
          <w:szCs w:val="28"/>
          <w:lang w:val="kk-KZ"/>
        </w:rPr>
      </w:pPr>
    </w:p>
    <w:p w:rsidR="004F0277" w:rsidRPr="00876D51" w:rsidRDefault="004F0277" w:rsidP="004F0277">
      <w:pPr>
        <w:spacing w:after="0" w:line="240" w:lineRule="auto"/>
        <w:jc w:val="both"/>
        <w:rPr>
          <w:rFonts w:ascii="Times New Roman" w:hAnsi="Times New Roman"/>
          <w:color w:val="000000"/>
          <w:sz w:val="28"/>
          <w:szCs w:val="28"/>
          <w:lang w:val="kk-KZ"/>
        </w:rPr>
      </w:pPr>
    </w:p>
    <w:p w:rsidR="004F0277" w:rsidRPr="00876D51" w:rsidRDefault="004F0277" w:rsidP="004F0277">
      <w:pPr>
        <w:spacing w:after="0" w:line="240" w:lineRule="auto"/>
        <w:jc w:val="both"/>
        <w:rPr>
          <w:rFonts w:ascii="Times New Roman" w:hAnsi="Times New Roman"/>
          <w:color w:val="000000"/>
          <w:sz w:val="28"/>
          <w:szCs w:val="28"/>
          <w:lang w:val="kk-KZ"/>
        </w:rPr>
      </w:pPr>
    </w:p>
    <w:p w:rsidR="004F0277" w:rsidRPr="00876D51" w:rsidRDefault="004F0277" w:rsidP="004F0277">
      <w:pPr>
        <w:spacing w:after="0" w:line="240" w:lineRule="auto"/>
        <w:jc w:val="both"/>
        <w:rPr>
          <w:rFonts w:ascii="Times New Roman" w:hAnsi="Times New Roman"/>
          <w:color w:val="000000"/>
          <w:sz w:val="28"/>
          <w:szCs w:val="28"/>
          <w:lang w:val="kk-KZ"/>
        </w:rPr>
      </w:pPr>
    </w:p>
    <w:p w:rsidR="003733CC" w:rsidRDefault="003733CC" w:rsidP="004F0277">
      <w:pPr>
        <w:pStyle w:val="ad"/>
        <w:pBdr>
          <w:bottom w:val="none" w:sz="0" w:space="0" w:color="auto"/>
        </w:pBdr>
        <w:jc w:val="center"/>
        <w:rPr>
          <w:rFonts w:ascii="Times New Roman" w:hAnsi="Times New Roman"/>
          <w:b/>
          <w:sz w:val="28"/>
          <w:szCs w:val="28"/>
          <w:lang w:val="kk-KZ" w:eastAsia="ru-RU"/>
        </w:rPr>
      </w:pPr>
    </w:p>
    <w:p w:rsidR="004F0277" w:rsidRPr="00876D51" w:rsidRDefault="004F0277" w:rsidP="004F0277">
      <w:pPr>
        <w:pStyle w:val="ad"/>
        <w:pBdr>
          <w:bottom w:val="none" w:sz="0" w:space="0" w:color="auto"/>
        </w:pBdr>
        <w:jc w:val="center"/>
        <w:rPr>
          <w:rFonts w:ascii="Times New Roman" w:hAnsi="Times New Roman"/>
          <w:b/>
          <w:color w:val="000000"/>
          <w:sz w:val="28"/>
          <w:szCs w:val="28"/>
          <w:lang w:val="kk-KZ" w:eastAsia="ru-RU"/>
        </w:rPr>
      </w:pPr>
      <w:r w:rsidRPr="00876D51">
        <w:rPr>
          <w:rFonts w:ascii="Times New Roman" w:hAnsi="Times New Roman"/>
          <w:b/>
          <w:sz w:val="28"/>
          <w:szCs w:val="28"/>
          <w:lang w:val="kk-KZ" w:eastAsia="ru-RU"/>
        </w:rPr>
        <w:lastRenderedPageBreak/>
        <w:t>КІРІСПЕ</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Педагогикалық тұрғыдан ойлауды қалыптастыру үшін жоғары мектептегі оқыту процесінің дамуы мен мәнін, құрылымын, қисынын (логикасын) түсіну маңызды. Ол үшін оқыту процесінің негізгі құрылымдық бөліктерін бөліп алу қажет. Окыту процесі - бұл мұғалім мен оқушылардың белгілі бір мақсатқа бағытталған өзара әрекеттестігінің барысында окушыларға білім беру міндеттерін шешу. Оқыту процесінің құрылымдық компоненттері мыналар:</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 Мақсат.</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 Педагог</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 Б</w:t>
      </w:r>
      <w:r w:rsidRPr="00876D51">
        <w:rPr>
          <w:rFonts w:ascii="Times New Roman" w:eastAsia="Times New Roman" w:hAnsi="Times New Roman"/>
          <w:color w:val="000000"/>
          <w:sz w:val="28"/>
          <w:szCs w:val="28"/>
          <w:lang w:val="kk-KZ" w:eastAsia="ru-RU"/>
        </w:rPr>
        <w:t>ілім алушы.</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 Оқыту әдістері.</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-Оқытуды ұйымдастыру түрі.</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-Алған білімді өмірде қолдана білу, нәтижесін көру.</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-Педагогикалық диагностика.</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Негізгі қайшылықтар - оқыту процесінің қозғаушы күші. Оқыту - екі жақты процесс - оқыту және оқу. Оқыту - қоғамдық қарым-қатынастың субьектісі ретінде адамды дайындау қажеттілігінен туындаган әлеуметтік негізделген процесс. Бұдан шығатын қорытынды - оқытудың әлеуметтік қызметі әлеуметтік талаптарға сәйкес тұлғаны қалыптастыру. Тұлғаны калыптастырудың негізі, қайнар көзі - әлемдік мәдениет, адамзаттың ғасырлар бойы жинақтаған рухани және материалдық байлығы.</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1  Дидактикада И.Я.Лернердің тұжырымдамасы кеңінен қолдау тапқан: Білім 2  Іс-әрекеттің әдістері.</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3  Шығармашылық тәжірибе</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4 Зерттелініп отырған обьектіге, сонымен бірге өз-езіне және басқа адамдарға деген эмоционалдық-құндылық қарым-қатынас, қоғамдық, ғылыми және кәсіби іс-әрекеттің себеп-салдары мен қажеттіліктері.</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Оқыту процесі - білімді, біліктілік пен дағдыны меңгеретін, тұлғаның дүниетанымын, күш-қайратын, қабілеттерін тәрбиелеп дамытатын іс -әрекет барысы. Оқыту процесі - тұтас педагогикалық процестің бір бөлігі.</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Оқыту - мақсатты процесс. Оқытудың басты мақсаты, әдіс тәсілдері, мазмұны мен міндеттері қоғам талабынан туындап, ұдайы өсіп, жаңарып отырады. Оқыту - таным процесі. Оқыту - даму негізі. Оқыту - жоспарлы процесс. Оқыту - бұл күрделі процесс. Ол тұлғаға білім беру, тәрбиелеу және ақыл - ойы мен творчестволық қабілетін, демек біліктілігі мен дағдысын дамыту негізінде жүзеге асырылады. Жоғарыда айтылғандарды қорытындылай келе, оқыту процесі - бұл білім алушы тұлғаны дамыту үшін мақсат көздеген, педагогикалық тұрғыдан ұйымдастырылған, әлеуметтік жағынан қамтылған процесс.</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Оқыту процесін екі негізгі репродуктивті (шығаратын) және продуктивті (шығармашылық) вариантта жүргізген жағдайда білім мен іскерлік әдістерін меңгеруге болады. (В.И.Загвязинский).</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lastRenderedPageBreak/>
        <w:t>Кез-келген танымдық міндеттерді шешу өз табиғатында қарама-қайшылықты болып келеді. Осы қарама-қайшылықты шешу қызығушылық тудырады, белгілі бір іс-әрекетке жетелейді, белсенділік туғызады, міне, осылар оқыту процесінің қозғаушы күші болып табылады.</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p>
    <w:p w:rsidR="004F0277" w:rsidRPr="00876D51" w:rsidRDefault="004F0277" w:rsidP="004F0277">
      <w:pPr>
        <w:spacing w:after="0" w:line="240" w:lineRule="auto"/>
        <w:ind w:firstLine="567"/>
        <w:jc w:val="center"/>
        <w:rPr>
          <w:rFonts w:ascii="Times New Roman" w:hAnsi="Times New Roman"/>
          <w:b/>
          <w:color w:val="000000"/>
          <w:sz w:val="28"/>
          <w:szCs w:val="28"/>
          <w:lang w:val="kk-KZ"/>
        </w:rPr>
      </w:pPr>
      <w:r w:rsidRPr="00876D51">
        <w:rPr>
          <w:rFonts w:ascii="Times New Roman" w:hAnsi="Times New Roman"/>
          <w:b/>
          <w:color w:val="000000"/>
          <w:sz w:val="28"/>
          <w:szCs w:val="28"/>
          <w:lang w:val="kk-KZ"/>
        </w:rPr>
        <w:t>Семинар сабақтарының  түрлері мен сипаты</w:t>
      </w:r>
    </w:p>
    <w:p w:rsidR="004F0277" w:rsidRPr="00876D51" w:rsidRDefault="004F0277" w:rsidP="004F0277">
      <w:pPr>
        <w:spacing w:after="0" w:line="240" w:lineRule="auto"/>
        <w:ind w:firstLine="567"/>
        <w:jc w:val="both"/>
        <w:rPr>
          <w:rFonts w:ascii="Times New Roman" w:eastAsia="Times New Roman" w:hAnsi="Times New Roman"/>
          <w:b/>
          <w:color w:val="000000"/>
          <w:sz w:val="28"/>
          <w:szCs w:val="28"/>
          <w:lang w:val="kk-KZ" w:eastAsia="ru-RU"/>
        </w:rPr>
      </w:pP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Семинар сабағының оқытудың формасы ретінде өзіне тән тарихы бар. Семинар латынның " seminarium " деген сөзінен шыққан. Семинар ертедегі грек, рим мектептерінде диспут, комментарий, қорытьщды түрінде өтілген. XVII ғасырда бұл форма Батыс Еуропа елдерінде, ал ХІХ ғ.-дан бастап Ресей университеттерінде қолданылып келеді.</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Семинар сабақтары белгілі бір жеке ғалымның басшылығымен студенттердің теориялық курс пек ғылыми зерттеу жұмыстарының әдістерін меңгеруін сипаттайды. Семинар сабақтары жоғары мектеп алдыңдағы міндеттердің өзгеріп отыруына орай үнемі жетілдіріліп отырды. Қазіргі кездері семинар сабақтары, негізінен, жоғары мектепте гуманитарлық және техникалық пәндерді оқытуды ұйымдастырудың формасы болып табылады. Ол студенттерде ойлай білу мәдениетін дамытудың құралы болып саналады.</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Семинар сабақтары пәнді терең, жетік меңгеру мен ғылыми танымның әдіснамасын меңгеруге бағытталады. Студент семинар сабағына дайындалу барысыңда өз бетінше шығармашылыкпен жұмыс істеп, дайындалады (талдау жасау, рефераттар жазу, баяндамаларға дайындалу, т.с.с.) Семинар сабақтары - студенттердің шығармашылық іс-әрекетін дамытудың бірден-бір жолы.</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Семинар сабақтарында келесі мәселелерді шешу көзделеді (А.М.Матюшкиннің пікірі бойынша):</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1. Кәсіби шығармашылық тұрғыдан ойлауды дамыту;</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2. Танымдық мотивтер;</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3. Оқу жағдайларында кәсіби біліктілікпен білімді қолдану.</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Семинар сабақтарында оқытушы білімді тиянақтау, бекіту, бақылау жасау, педагогикалық қарым-қатынас сияқты жекеленген мәселелерді шешеді. Қазіргі заманауи ЖОО-да семинар сабақтарының кең тараған 3 типін ажыратуға болады:</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 Ағымдағы семинар</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-Жекеленген семинар</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-Арнайы семинар</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 xml:space="preserve">Ағымдағы семинар - бірінші курста жүргізіледі. Мақсаты -студенттерді өз бетінше жұмыстың ерекшелігімен, таныстыру, әдебиет-тер мен қайнар көздерімен таныстыра отырып, олармен жұмыс жасаудың әдістерін үйрету. Себебі, тәжірибеден белгілі болғандай, бірінші курс студенттері бірден бірнеше әдеби қайнар көздермен жұмыс жасай алмайды, қажетті материалды іріктеу, оған талдау жасау, тақырыпқа сәйкес материалдарды табу сияқты жұмыстар қиындьщ туғызады. Сондықтан әдеби қайнар көздермен жұмыс </w:t>
      </w:r>
      <w:r w:rsidRPr="00876D51">
        <w:rPr>
          <w:rFonts w:ascii="Times New Roman" w:eastAsia="Times New Roman" w:hAnsi="Times New Roman"/>
          <w:color w:val="000000"/>
          <w:sz w:val="28"/>
          <w:szCs w:val="28"/>
          <w:lang w:val="kk-KZ" w:eastAsia="ru-RU"/>
        </w:rPr>
        <w:lastRenderedPageBreak/>
        <w:t>жасауды үйретуге, ғылыми мәселелерді шешуге шығармашылықпен қарау, семинар сабағына дұрыс дайындалу дағдыларын қалыптастыруға ерекше көңіл бөлу керек.</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Семинар сабағына дайындалудың келесі кезеңі - реферат дайындау, тақырыпты анықтау, оқи білу, талдау, талқыға салу. Күрделі оқу, тәрбие міндеттері 2-4 курстарда жүретін саминар сабақтарыңда, әсіресе, 4-5 курстардағы арнайы семинар сабақтарында студенттерде меңгертетін материалға деген зерттеушілік көзқарас қалыптасады. ЖОО-да көбінесе семинардың 3 типі жүргізіледі:</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 Белгілі бір курсты терең меңгеру мақсатын көздейтін.</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 Әдіснамалық жағынан маңызды белгілі бір тақырыптың немесе курстың жекеленген тақырыптарын меңгеру.</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 Ғылымның жекеленген бөлімдерін терең зерттеу мақсатындағы.</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Семинар сабақтары әңгіме, баяндама, пікірталас түрлерінде өтіледі. Арнайы семинар белгілі бір ғылым саласы бойынша жоғары курстарда өтіледі. Егер жүргізуші оқытушы тәжірибелі болса, онда ол студенттерді ұжымдық формада ойлай білу мен шығармашылықпен жұмыс жасауды, ситуацияларды құрастыру, оларды шеше білу, моделдеу, бағалау, өзара сын секілді іс-әрекеттерді қалыптастырады.</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Семинар сабақтарының маман даярлауда маңызы зор, себебі әртүрлі, күрделі міндеттерді шешуге мүмкіндік туғызады, студенттердің шығармашылықпен жұмыс істеу қабілетін дамытады. Семинар сабағында студенттер ғылыми ақпаратты меңгереді, ғылыми жұмыс-тарды жазу, өңдеу дағдысы мен іскерлігін дамытады, материалды ауызша немесе жазбаша түрде айтып, жазып беру өнерін игереді.</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Семинар сабағының бірден-бір мақсаты: - лекцияда алған білімді терең ұғыну, мәселелерді шешу, проблемалық ситуациялар мен есептерді ойластыру, құрастыру, талдау, өз позицияларын айқыңдап, анықтау. Семинар сабағына дайындықтың бастауы - әдебиетпен жұмыс істеу, талқыланатын мәселелер мен сұрақтарға дайындалу. Семинар сабағы озінің әдістемесімен, яғни әдістемесінің әр түрлі, көпқырлығымен ерекшеленеді. Семинардың жоспары, қарастырылатын сұрақтар алдын-ала белгілі болады, онымен студенттер алдына-ала танысады. Сол бойынша барлығы дайындалады.</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Келесі бір әдісі - белгілі бір тақырыптарға, белгілі бір студенттер арнайы дайындалады. Бұл жағдайда оқытушы студент баяндамасының өз бетінше шығармашылықпен, жауапкершілікпен жұмыс істеу деңгейін бағалайды. Қалған студенттер тек тыңдаушының ғана рөлін орындамау үшін, топтың белсеңділігін (сабақ үстіңдегі) арттыру үшін, оқытушы тақырыпқа байланысты, мүмкіндігінше, көптеген қосымша сұрақтар дайындауы керек. Семинарға дайындалу үшін оқытушы негізгі және қосымша әдебиеттердің тізімін береді.</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Семинар сабағын өткізгенде оқытудың дидактикалық қағидалары орындалуы тиіс. Атап айтқанда:</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lastRenderedPageBreak/>
        <w:t>-</w:t>
      </w:r>
      <w:r w:rsidRPr="00876D51">
        <w:rPr>
          <w:rFonts w:ascii="Times New Roman" w:eastAsia="Times New Roman" w:hAnsi="Times New Roman"/>
          <w:color w:val="000000"/>
          <w:sz w:val="28"/>
          <w:szCs w:val="28"/>
          <w:lang w:val="kk-KZ" w:eastAsia="ru-RU"/>
        </w:rPr>
        <w:t>Оқытудың тәрбиелігі, яғни болашақ мамандыққа деген қызығушылығын дамыту, арттыру</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-өзін-өзі тәрбиелеу</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-кәсіби тұрғыдан тәрбиелеу;</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Оқытудың ғылымшығы - ғылымның соңғы жаңалықтары, жаңашыл мұғалімдер тәжірибесі оқытудың жаңа технологиялары, педагогикалық инноватикалар, педагогикалық терминдер, студенттердің ғылыми көзқарасы мен педагогикалық тұрғыдан ойлай білу қабілеттерін қалыптастыру; Оқытудағы саналылық - қағидалар мен зандылықтарды саналы түрде ұғыну, оларды іс-жүзінде пайдалана білу; Теорияның практикамен байланысы - теориялық материалдарды бекіту, байқаумен байланысы, т.б. қорытындылап, тұжырымдауды, нақты іскерліктерді қалыптастыру, т.б.</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Семинар сабақтарының сапалылығын анықтайтын критерийлер:</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 мақсатқа бағыттылығы - теориялық материалды болашақ кәсіби іс-әрекетте, материалды нақты іс жүзінде қолданумен байланыстыру;</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 жоспарлау - басты мәселелерді бөліп алу;</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-ұйымдастыру - пікірталас, пікіралысуды қолдау, студенттердің жауаптарына талдау жасау;</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 семинарды жүргізу стилі - белсенді;</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 оқытушының студенттермен қарым-қатынасы, талап қоя отырып, құрметтей білу немесе бейтараптық;</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 студенттердің оқытушыға қарым-қатынасы - сыйластық, өзара сын; топты басқару - оқытушыньщ топта өзін-өзі еркін ұстауы, сенімділік, әділдік немесе керісінше көп ескертулер жасауы, дауысын көтеру, топта тек бірнеше студентпен ғана жұмыс істеуі, т.б.</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 Оқытушының қорытындысы - кәсіби шеберлікпен, сенімділікпен немесе керісінше;</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 Студенттердің жазба жұмыстарын үнемі, жүйелі түрде жүргізу немесе керісінше. Көптеген жағдайларда семинар сабактарында іскерлік ойыңдар, тренингтер ұйымдастырылады (мамандьщқа байланысты).</w:t>
      </w:r>
    </w:p>
    <w:p w:rsidR="004F0277" w:rsidRPr="00876D51" w:rsidRDefault="004F0277" w:rsidP="004F0277">
      <w:pPr>
        <w:spacing w:after="0" w:line="240" w:lineRule="auto"/>
        <w:ind w:firstLine="567"/>
        <w:jc w:val="both"/>
        <w:rPr>
          <w:rFonts w:ascii="Times New Roman" w:eastAsia="Times New Roman" w:hAnsi="Times New Roman"/>
          <w:color w:val="000000"/>
          <w:sz w:val="28"/>
          <w:szCs w:val="28"/>
          <w:lang w:val="kk-KZ" w:eastAsia="ru-RU"/>
        </w:rPr>
      </w:pPr>
    </w:p>
    <w:p w:rsidR="004F0277" w:rsidRPr="00876D51" w:rsidRDefault="004F0277" w:rsidP="004F0277">
      <w:pPr>
        <w:spacing w:after="0" w:line="240" w:lineRule="auto"/>
        <w:ind w:firstLine="567"/>
        <w:jc w:val="center"/>
        <w:rPr>
          <w:rFonts w:ascii="Times New Roman" w:eastAsia="Times New Roman" w:hAnsi="Times New Roman"/>
          <w:b/>
          <w:color w:val="000000"/>
          <w:sz w:val="28"/>
          <w:szCs w:val="28"/>
          <w:lang w:val="kk-KZ" w:eastAsia="ru-RU"/>
        </w:rPr>
      </w:pPr>
      <w:r w:rsidRPr="00876D51">
        <w:rPr>
          <w:rFonts w:ascii="Times New Roman" w:eastAsia="Times New Roman" w:hAnsi="Times New Roman"/>
          <w:b/>
          <w:color w:val="000000"/>
          <w:sz w:val="28"/>
          <w:szCs w:val="28"/>
          <w:lang w:val="kk-KZ" w:eastAsia="ru-RU"/>
        </w:rPr>
        <w:t>Семинар сабағын өткізу формалары</w:t>
      </w:r>
    </w:p>
    <w:p w:rsidR="004F0277" w:rsidRPr="00876D51" w:rsidRDefault="004F0277" w:rsidP="004F0277">
      <w:pPr>
        <w:spacing w:after="0" w:line="240" w:lineRule="auto"/>
        <w:ind w:firstLine="567"/>
        <w:jc w:val="both"/>
        <w:rPr>
          <w:rFonts w:ascii="Times New Roman" w:hAnsi="Times New Roman"/>
          <w:color w:val="000000"/>
          <w:sz w:val="28"/>
          <w:szCs w:val="28"/>
          <w:lang w:val="kk-KZ" w:eastAsia="ru-RU"/>
        </w:rPr>
      </w:pPr>
    </w:p>
    <w:p w:rsidR="004F0277" w:rsidRPr="00876D51" w:rsidRDefault="004F0277" w:rsidP="004F0277">
      <w:pPr>
        <w:spacing w:after="0" w:line="240" w:lineRule="auto"/>
        <w:ind w:firstLine="567"/>
        <w:jc w:val="both"/>
        <w:rPr>
          <w:rFonts w:ascii="Times New Roman" w:hAnsi="Times New Roman"/>
          <w:color w:val="000000"/>
          <w:sz w:val="28"/>
          <w:szCs w:val="28"/>
          <w:lang w:val="kk-KZ" w:eastAsia="ru-RU"/>
        </w:rPr>
      </w:pPr>
      <w:r w:rsidRPr="00876D51">
        <w:rPr>
          <w:rFonts w:ascii="Times New Roman" w:hAnsi="Times New Roman"/>
          <w:color w:val="000000"/>
          <w:sz w:val="28"/>
          <w:szCs w:val="28"/>
          <w:lang w:val="kk-KZ" w:eastAsia="ru-RU"/>
        </w:rPr>
        <w:t>- дәстүрлі сабақ (дискуссия)</w:t>
      </w:r>
    </w:p>
    <w:p w:rsidR="004F0277" w:rsidRPr="00876D51" w:rsidRDefault="004F0277" w:rsidP="004F0277">
      <w:pPr>
        <w:spacing w:after="0" w:line="240" w:lineRule="auto"/>
        <w:ind w:firstLine="567"/>
        <w:jc w:val="both"/>
        <w:rPr>
          <w:rFonts w:ascii="Times New Roman" w:hAnsi="Times New Roman"/>
          <w:color w:val="000000"/>
          <w:sz w:val="28"/>
          <w:szCs w:val="28"/>
          <w:lang w:val="kk-KZ" w:eastAsia="ru-RU"/>
        </w:rPr>
      </w:pPr>
      <w:r w:rsidRPr="00876D51">
        <w:rPr>
          <w:rFonts w:ascii="Times New Roman" w:hAnsi="Times New Roman"/>
          <w:color w:val="000000"/>
          <w:sz w:val="28"/>
          <w:szCs w:val="28"/>
          <w:lang w:val="kk-KZ" w:eastAsia="ru-RU"/>
        </w:rPr>
        <w:t>- семинар- диспут</w:t>
      </w:r>
    </w:p>
    <w:p w:rsidR="004F0277" w:rsidRPr="00876D51" w:rsidRDefault="004F0277" w:rsidP="004F0277">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 семинар- конференция</w:t>
      </w:r>
    </w:p>
    <w:p w:rsidR="004F0277" w:rsidRPr="00876D51" w:rsidRDefault="004F0277" w:rsidP="004F0277">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 дөңгелек үстел</w:t>
      </w:r>
    </w:p>
    <w:p w:rsidR="004F0277" w:rsidRPr="00876D51" w:rsidRDefault="004F0277" w:rsidP="004F0277">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 дебат</w:t>
      </w:r>
    </w:p>
    <w:p w:rsidR="004F0277" w:rsidRPr="00876D51" w:rsidRDefault="004F0277" w:rsidP="004F0277">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Дәстүрлі сабақ барысында оқытушы тақырыпты студенттің есіне салғаннан кейін алдын ала студентке дайындалып келуге берілген сұрақтармен жұмыс жасайды. Тақырып бойынша әрбір мәселе жеке-жеке талданады. Тақырыптың жеке мәселелері талданып болғаннан кейін сол тақырыпта еңбегі қарастырылған авторлардың өмір-баяны, жеке көзқарастары туралы рефератты тыңдауға кеңес беріледі.</w:t>
      </w:r>
    </w:p>
    <w:p w:rsidR="004F0277" w:rsidRPr="00876D51" w:rsidRDefault="004F0277" w:rsidP="004F0277">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b/>
          <w:bCs/>
          <w:color w:val="000000"/>
          <w:sz w:val="28"/>
          <w:szCs w:val="28"/>
          <w:lang w:val="kk-KZ"/>
        </w:rPr>
        <w:lastRenderedPageBreak/>
        <w:t>Семинар-диспут</w:t>
      </w:r>
      <w:r w:rsidRPr="00876D51">
        <w:rPr>
          <w:rStyle w:val="apple-converted-space"/>
          <w:rFonts w:ascii="Times New Roman" w:hAnsi="Times New Roman"/>
          <w:color w:val="000000"/>
          <w:sz w:val="28"/>
          <w:szCs w:val="28"/>
          <w:lang w:val="kk-KZ"/>
        </w:rPr>
        <w:t> </w:t>
      </w:r>
      <w:r w:rsidRPr="00876D51">
        <w:rPr>
          <w:rFonts w:ascii="Times New Roman" w:hAnsi="Times New Roman"/>
          <w:color w:val="000000"/>
          <w:sz w:val="28"/>
          <w:szCs w:val="28"/>
          <w:lang w:val="kk-KZ"/>
        </w:rPr>
        <w:t>(</w:t>
      </w:r>
      <w:r w:rsidRPr="00876D51">
        <w:rPr>
          <w:rFonts w:ascii="Times New Roman" w:hAnsi="Times New Roman"/>
          <w:b/>
          <w:bCs/>
          <w:color w:val="000000"/>
          <w:sz w:val="28"/>
          <w:szCs w:val="28"/>
          <w:lang w:val="kk-KZ"/>
        </w:rPr>
        <w:t>диспут</w:t>
      </w:r>
      <w:r w:rsidRPr="00876D51">
        <w:rPr>
          <w:rFonts w:ascii="Times New Roman" w:hAnsi="Times New Roman"/>
          <w:color w:val="000000"/>
          <w:sz w:val="28"/>
          <w:szCs w:val="28"/>
          <w:lang w:val="kk-KZ"/>
        </w:rPr>
        <w:t xml:space="preserve">латынның </w:t>
      </w:r>
      <w:r w:rsidRPr="00876D51">
        <w:rPr>
          <w:rStyle w:val="apple-converted-space"/>
          <w:rFonts w:ascii="Times New Roman" w:hAnsi="Times New Roman"/>
          <w:color w:val="000000"/>
          <w:sz w:val="28"/>
          <w:szCs w:val="28"/>
          <w:lang w:val="kk-KZ"/>
        </w:rPr>
        <w:t> </w:t>
      </w:r>
      <w:r w:rsidRPr="00876D51">
        <w:rPr>
          <w:rFonts w:ascii="Times New Roman" w:hAnsi="Times New Roman"/>
          <w:i/>
          <w:iCs/>
          <w:color w:val="000000"/>
          <w:sz w:val="28"/>
          <w:szCs w:val="28"/>
          <w:lang w:val="kk-KZ"/>
        </w:rPr>
        <w:t>dіsputare</w:t>
      </w:r>
      <w:r w:rsidRPr="00876D51">
        <w:rPr>
          <w:rStyle w:val="apple-converted-space"/>
          <w:rFonts w:ascii="Times New Roman" w:hAnsi="Times New Roman"/>
          <w:color w:val="000000"/>
          <w:sz w:val="28"/>
          <w:szCs w:val="28"/>
          <w:lang w:val="kk-KZ"/>
        </w:rPr>
        <w:t> </w:t>
      </w:r>
      <w:r w:rsidRPr="00876D51">
        <w:rPr>
          <w:rFonts w:ascii="Times New Roman" w:hAnsi="Times New Roman"/>
          <w:color w:val="000000"/>
          <w:sz w:val="28"/>
          <w:szCs w:val="28"/>
          <w:lang w:val="kk-KZ"/>
        </w:rPr>
        <w:t>– пайымдау, пікірталасы) – ғылыми, әдеби, әлеуметтік т.б. тақырыптар бойынша көпшілік алдында жария түрде өтетін</w:t>
      </w:r>
      <w:r w:rsidRPr="00876D51">
        <w:rPr>
          <w:rStyle w:val="apple-converted-space"/>
          <w:rFonts w:ascii="Times New Roman" w:hAnsi="Times New Roman"/>
          <w:color w:val="000000"/>
          <w:sz w:val="28"/>
          <w:szCs w:val="28"/>
          <w:lang w:val="kk-KZ"/>
        </w:rPr>
        <w:t> </w:t>
      </w:r>
      <w:r w:rsidRPr="00876D51">
        <w:rPr>
          <w:rFonts w:ascii="Times New Roman" w:hAnsi="Times New Roman"/>
          <w:color w:val="000000"/>
          <w:sz w:val="28"/>
          <w:szCs w:val="28"/>
          <w:lang w:val="kk-KZ"/>
        </w:rPr>
        <w:t>пікірталас, белгілі бір мәселенің мән-жайын талқылаудың ұтымды жолы. Оқу–әдістемелік тұрғыдан жастардың</w:t>
      </w:r>
      <w:r w:rsidRPr="00876D51">
        <w:rPr>
          <w:rStyle w:val="apple-converted-space"/>
          <w:rFonts w:ascii="Times New Roman" w:hAnsi="Times New Roman"/>
          <w:color w:val="000000"/>
          <w:sz w:val="28"/>
          <w:szCs w:val="28"/>
          <w:lang w:val="kk-KZ"/>
        </w:rPr>
        <w:t xml:space="preserve">  </w:t>
      </w:r>
      <w:r w:rsidRPr="00876D51">
        <w:rPr>
          <w:rFonts w:ascii="Times New Roman" w:hAnsi="Times New Roman"/>
          <w:color w:val="000000"/>
          <w:sz w:val="28"/>
          <w:szCs w:val="28"/>
          <w:lang w:val="kk-KZ"/>
        </w:rPr>
        <w:t>дүниетанымын қалыптастыруға септігін тигізеді. Диспут жоғары, орта, арнаулы орта оқу орындарында</w:t>
      </w:r>
      <w:r w:rsidRPr="00876D51">
        <w:rPr>
          <w:rStyle w:val="apple-converted-space"/>
          <w:rFonts w:ascii="Times New Roman" w:hAnsi="Times New Roman"/>
          <w:color w:val="000000"/>
          <w:sz w:val="28"/>
          <w:szCs w:val="28"/>
          <w:lang w:val="kk-KZ"/>
        </w:rPr>
        <w:t> </w:t>
      </w:r>
      <w:r w:rsidRPr="00876D51">
        <w:rPr>
          <w:rFonts w:ascii="Times New Roman" w:hAnsi="Times New Roman"/>
          <w:color w:val="000000"/>
          <w:sz w:val="28"/>
          <w:szCs w:val="28"/>
          <w:lang w:val="kk-KZ"/>
        </w:rPr>
        <w:t>семинардың</w:t>
      </w:r>
      <w:r w:rsidRPr="00876D51">
        <w:rPr>
          <w:rStyle w:val="apple-converted-space"/>
          <w:rFonts w:ascii="Times New Roman" w:hAnsi="Times New Roman"/>
          <w:color w:val="000000"/>
          <w:sz w:val="28"/>
          <w:szCs w:val="28"/>
          <w:lang w:val="kk-KZ"/>
        </w:rPr>
        <w:t> </w:t>
      </w:r>
      <w:r w:rsidRPr="00876D51">
        <w:rPr>
          <w:rFonts w:ascii="Times New Roman" w:hAnsi="Times New Roman"/>
          <w:color w:val="000000"/>
          <w:sz w:val="28"/>
          <w:szCs w:val="28"/>
          <w:lang w:val="kk-KZ"/>
        </w:rPr>
        <w:t>бір түрі әрі</w:t>
      </w:r>
      <w:r w:rsidRPr="00876D51">
        <w:rPr>
          <w:rStyle w:val="apple-converted-space"/>
          <w:rFonts w:ascii="Times New Roman" w:hAnsi="Times New Roman"/>
          <w:color w:val="000000"/>
          <w:sz w:val="28"/>
          <w:szCs w:val="28"/>
          <w:lang w:val="kk-KZ"/>
        </w:rPr>
        <w:t> </w:t>
      </w:r>
      <w:r w:rsidRPr="00876D51">
        <w:rPr>
          <w:rFonts w:ascii="Times New Roman" w:hAnsi="Times New Roman"/>
          <w:color w:val="000000"/>
          <w:sz w:val="28"/>
          <w:szCs w:val="28"/>
          <w:lang w:val="kk-KZ"/>
        </w:rPr>
        <w:t>әдістемелік</w:t>
      </w:r>
      <w:r w:rsidRPr="00876D51">
        <w:rPr>
          <w:rStyle w:val="apple-converted-space"/>
          <w:rFonts w:ascii="Times New Roman" w:hAnsi="Times New Roman"/>
          <w:color w:val="000000"/>
          <w:sz w:val="28"/>
          <w:szCs w:val="28"/>
          <w:lang w:val="kk-KZ"/>
        </w:rPr>
        <w:t> </w:t>
      </w:r>
      <w:r w:rsidRPr="00876D51">
        <w:rPr>
          <w:rFonts w:ascii="Times New Roman" w:hAnsi="Times New Roman"/>
          <w:color w:val="000000"/>
          <w:sz w:val="28"/>
          <w:szCs w:val="28"/>
          <w:lang w:val="kk-KZ"/>
        </w:rPr>
        <w:t>тәсілі ретінде де қолданылады.</w:t>
      </w:r>
    </w:p>
    <w:p w:rsidR="004F0277" w:rsidRPr="00876D51" w:rsidRDefault="004F0277" w:rsidP="004F0277">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b/>
          <w:color w:val="000000"/>
          <w:sz w:val="28"/>
          <w:szCs w:val="28"/>
          <w:lang w:val="kk-KZ"/>
        </w:rPr>
        <w:t xml:space="preserve">Семинар-конференция – </w:t>
      </w:r>
      <w:r w:rsidRPr="00876D51">
        <w:rPr>
          <w:rFonts w:ascii="Times New Roman" w:hAnsi="Times New Roman"/>
          <w:color w:val="000000"/>
          <w:sz w:val="28"/>
          <w:szCs w:val="28"/>
          <w:lang w:val="kk-KZ"/>
        </w:rPr>
        <w:t>студенттердің белгілі бір тақырыпты ғылыми ізденістің негізінде жазып шығып, көпшілік алдында қорғау. Қорғау барысында тақырыптың ғылымилығына, өзектілігіне, тақырыптың зерттелу деңгейіне, зерттеудің мақсаты мен міндеттерінің орындалуына, тақырыптың ашылуына және оны суденттің қорғап шығу деңгейіне мән беріледі. Қорғау процесіне белгілі уақыт беріледі. Сондықтан бәр сабақтың көлемінде бірнеше студенттің жұмысын бағалауға мүмкіншілік бар.</w:t>
      </w:r>
    </w:p>
    <w:p w:rsidR="004F0277" w:rsidRPr="00876D51" w:rsidRDefault="004F0277" w:rsidP="004F0277">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b/>
          <w:color w:val="000000"/>
          <w:sz w:val="28"/>
          <w:szCs w:val="28"/>
          <w:lang w:val="kk-KZ"/>
        </w:rPr>
        <w:t>Дөңгелек үстел</w:t>
      </w:r>
      <w:r w:rsidRPr="00876D51">
        <w:rPr>
          <w:rFonts w:ascii="Times New Roman" w:hAnsi="Times New Roman"/>
          <w:color w:val="000000"/>
          <w:sz w:val="28"/>
          <w:szCs w:val="28"/>
          <w:lang w:val="kk-KZ"/>
        </w:rPr>
        <w:t xml:space="preserve"> -  дискуссия түрінде өткізіледі. </w:t>
      </w:r>
      <w:r w:rsidRPr="00876D51">
        <w:rPr>
          <w:rFonts w:ascii="Times New Roman" w:hAnsi="Times New Roman"/>
          <w:b/>
          <w:bCs/>
          <w:color w:val="000000"/>
          <w:sz w:val="28"/>
          <w:szCs w:val="28"/>
          <w:lang w:val="kk-KZ"/>
        </w:rPr>
        <w:t xml:space="preserve">Дискуссия </w:t>
      </w:r>
      <w:r w:rsidRPr="00876D51">
        <w:rPr>
          <w:rFonts w:ascii="Times New Roman" w:hAnsi="Times New Roman"/>
          <w:iCs/>
          <w:color w:val="000000"/>
          <w:sz w:val="28"/>
          <w:szCs w:val="28"/>
          <w:lang w:val="kk-KZ"/>
        </w:rPr>
        <w:t>(латынның</w:t>
      </w:r>
      <w:r w:rsidRPr="00876D51">
        <w:rPr>
          <w:rFonts w:ascii="Times New Roman" w:hAnsi="Times New Roman"/>
          <w:color w:val="000000"/>
          <w:sz w:val="28"/>
          <w:szCs w:val="28"/>
          <w:lang w:val="la-Latn"/>
        </w:rPr>
        <w:t>discussio</w:t>
      </w:r>
      <w:r w:rsidRPr="00876D51">
        <w:rPr>
          <w:rFonts w:ascii="Times New Roman" w:hAnsi="Times New Roman"/>
          <w:i/>
          <w:iCs/>
          <w:color w:val="000000"/>
          <w:sz w:val="28"/>
          <w:szCs w:val="28"/>
          <w:lang w:val="kk-KZ"/>
        </w:rPr>
        <w:t>)</w:t>
      </w:r>
      <w:r w:rsidRPr="00876D51">
        <w:rPr>
          <w:rStyle w:val="apple-converted-space"/>
          <w:rFonts w:ascii="Times New Roman" w:hAnsi="Times New Roman"/>
          <w:color w:val="000000"/>
          <w:sz w:val="28"/>
          <w:szCs w:val="28"/>
          <w:lang w:val="kk-KZ"/>
        </w:rPr>
        <w:t> </w:t>
      </w:r>
      <w:r w:rsidRPr="00876D51">
        <w:rPr>
          <w:rFonts w:ascii="Times New Roman" w:hAnsi="Times New Roman"/>
          <w:color w:val="000000"/>
          <w:sz w:val="28"/>
          <w:szCs w:val="28"/>
          <w:lang w:val="kk-KZ"/>
        </w:rPr>
        <w:t>- пікірталас, белгілі бір мәселе бойынша пікір сайыс, қандай да болсын мәселені немесе өзара байланысты мәселелер тобын білікті тұлғалармен бір мәмілеге келу үшін талқылау.</w:t>
      </w:r>
    </w:p>
    <w:p w:rsidR="004F0277" w:rsidRPr="00876D51" w:rsidRDefault="004F0277" w:rsidP="004F0277">
      <w:pPr>
        <w:spacing w:after="0" w:line="240" w:lineRule="auto"/>
        <w:ind w:firstLine="567"/>
        <w:jc w:val="both"/>
        <w:rPr>
          <w:rFonts w:ascii="Times New Roman" w:hAnsi="Times New Roman"/>
          <w:color w:val="000000"/>
          <w:sz w:val="28"/>
          <w:szCs w:val="28"/>
          <w:lang w:val="kk-KZ" w:eastAsia="ru-RU"/>
        </w:rPr>
      </w:pPr>
      <w:r w:rsidRPr="00876D51">
        <w:rPr>
          <w:rFonts w:ascii="Times New Roman" w:hAnsi="Times New Roman"/>
          <w:b/>
          <w:color w:val="000000"/>
          <w:sz w:val="28"/>
          <w:szCs w:val="28"/>
          <w:lang w:val="kk-KZ"/>
        </w:rPr>
        <w:t xml:space="preserve">Дебат- </w:t>
      </w:r>
      <w:r w:rsidRPr="00876D51">
        <w:rPr>
          <w:rFonts w:ascii="Times New Roman" w:hAnsi="Times New Roman"/>
          <w:color w:val="000000"/>
          <w:sz w:val="28"/>
          <w:szCs w:val="28"/>
          <w:lang w:val="kk-KZ" w:eastAsia="ru-RU"/>
        </w:rPr>
        <w:t>Ойлауға  үйрететін  сабақ, яғни жаңа  технологияларды   қолдану   сабақтары  болып  табылады.  Мұндай сабақтарда  оқушыға  ерекше  ахуал,  мұғалім  мен  оқушы арасында  ынтымақтастық  қатынас  қалыптасады.  Мұғалім  бұл  жағдайда дайын білімді түсіндіріп қоюшы, бағалаушы  емес,  танымдық  іс  әрекетін  ұйымдастыратын  ұжымдық            істердің  ұйытқысы.  Тек  осындай  оқыту     ғана  оқушы  интеллектісінің  көзін  ашып,  шығармашылығын  дамытады. Студенттер екіге бөлініп, алдын ала келісілген мәселенің тиімді-тиімсіз, дұрыс-бұрыс, қажетті-қажетсіз және т.б тұстарын талқыға салып, әр жақ өз ойының дұрыстығын дәлелдеуге тырысады. Топқа  бөлінген  оқушылар  өз  сұрақтарына  тынымсыз  жауап  іздейді.  Әр  оқушы  өз  идеясымен  бөліседі.  Бұл  оларға  сол  проблема  бойынша   өз   көзқарастарының  қалыптасуына, пікірлерін  қарсыластарының  көзқарастарымен  салыстыруға,  өз   пікірін  қорғауға  үйретеді,  сол   проблеманы  өздігінен   терең  зерттеуге  итермелейді.  Пікір – сайыс  жастардың  білімдерін  жан –жақты  жетілдіріп,  мәдени   деңгейлерін  көтереді,  басқа   адамдарға   түсінікпен   қарап,  олардың  пікірлерімен   санасуға   үйретеді,  шешендік  өнерге   баулиды.</w:t>
      </w:r>
    </w:p>
    <w:p w:rsidR="004F0277" w:rsidRPr="00876D51" w:rsidRDefault="004F0277" w:rsidP="004F0277">
      <w:pPr>
        <w:spacing w:after="0" w:line="240" w:lineRule="auto"/>
        <w:ind w:firstLine="567"/>
        <w:jc w:val="both"/>
        <w:rPr>
          <w:rFonts w:ascii="Times New Roman" w:hAnsi="Times New Roman"/>
          <w:color w:val="000000"/>
          <w:sz w:val="28"/>
          <w:szCs w:val="28"/>
          <w:lang w:val="kk-KZ" w:eastAsia="ru-RU"/>
        </w:rPr>
      </w:pPr>
      <w:r w:rsidRPr="00876D51">
        <w:rPr>
          <w:rFonts w:ascii="Times New Roman" w:hAnsi="Times New Roman"/>
          <w:bCs/>
          <w:color w:val="000000"/>
          <w:sz w:val="28"/>
          <w:szCs w:val="28"/>
          <w:bdr w:val="none" w:sz="0" w:space="0" w:color="auto" w:frame="1"/>
          <w:lang w:val="kk-KZ" w:eastAsia="ru-RU"/>
        </w:rPr>
        <w:t>Семинар сабақтарын өткәзу барысында мынадай жайттар есепке алынуы тиіс:</w:t>
      </w:r>
    </w:p>
    <w:p w:rsidR="004F0277" w:rsidRPr="00876D51" w:rsidRDefault="004F0277" w:rsidP="004F0277">
      <w:pPr>
        <w:spacing w:after="0" w:line="240" w:lineRule="auto"/>
        <w:ind w:firstLine="567"/>
        <w:jc w:val="both"/>
        <w:rPr>
          <w:rFonts w:ascii="Times New Roman" w:hAnsi="Times New Roman"/>
          <w:color w:val="000000"/>
          <w:sz w:val="28"/>
          <w:szCs w:val="28"/>
          <w:lang w:val="kk-KZ" w:eastAsia="ru-RU"/>
        </w:rPr>
      </w:pPr>
      <w:r w:rsidRPr="00876D51">
        <w:rPr>
          <w:rFonts w:ascii="Times New Roman" w:hAnsi="Times New Roman"/>
          <w:color w:val="000000"/>
          <w:sz w:val="28"/>
          <w:szCs w:val="28"/>
          <w:lang w:val="kk-KZ" w:eastAsia="ru-RU"/>
        </w:rPr>
        <w:t>Студентке жалпылама  деңгейде  білім беретін  бағдарламадан  жекелеп</w:t>
      </w:r>
    </w:p>
    <w:p w:rsidR="004F0277" w:rsidRPr="00876D51" w:rsidRDefault="004F0277" w:rsidP="004F0277">
      <w:pPr>
        <w:spacing w:after="0" w:line="240" w:lineRule="auto"/>
        <w:ind w:firstLine="567"/>
        <w:jc w:val="both"/>
        <w:rPr>
          <w:rFonts w:ascii="Times New Roman" w:hAnsi="Times New Roman"/>
          <w:color w:val="000000"/>
          <w:sz w:val="28"/>
          <w:szCs w:val="28"/>
          <w:lang w:val="kk-KZ" w:eastAsia="ru-RU"/>
        </w:rPr>
      </w:pPr>
      <w:r w:rsidRPr="00876D51">
        <w:rPr>
          <w:rFonts w:ascii="Times New Roman" w:hAnsi="Times New Roman"/>
          <w:color w:val="000000"/>
          <w:sz w:val="28"/>
          <w:szCs w:val="28"/>
          <w:lang w:val="kk-KZ" w:eastAsia="ru-RU"/>
        </w:rPr>
        <w:t>саралап  оқыту  бағдарламасына  өту.</w:t>
      </w:r>
    </w:p>
    <w:p w:rsidR="004F0277" w:rsidRPr="00876D51" w:rsidRDefault="004F0277" w:rsidP="004F0277">
      <w:pPr>
        <w:spacing w:after="0" w:line="240" w:lineRule="auto"/>
        <w:ind w:firstLine="567"/>
        <w:jc w:val="both"/>
        <w:rPr>
          <w:rFonts w:ascii="Times New Roman" w:hAnsi="Times New Roman"/>
          <w:color w:val="000000"/>
          <w:sz w:val="28"/>
          <w:szCs w:val="28"/>
          <w:lang w:val="kk-KZ" w:eastAsia="ru-RU"/>
        </w:rPr>
      </w:pPr>
      <w:r w:rsidRPr="00876D51">
        <w:rPr>
          <w:rFonts w:ascii="Times New Roman" w:hAnsi="Times New Roman"/>
          <w:color w:val="000000"/>
          <w:sz w:val="28"/>
          <w:szCs w:val="28"/>
          <w:lang w:val="kk-KZ" w:eastAsia="ru-RU"/>
        </w:rPr>
        <w:t>2. Мұғалім  мен  оқушының  бірлік  одақта   қызмет  істеуі.  Бір – бірінебасымдық  көрсетпеуі  студент те,   мұғалім  де,  субъект  болуы.</w:t>
      </w:r>
    </w:p>
    <w:p w:rsidR="004F0277" w:rsidRPr="00876D51" w:rsidRDefault="004F0277" w:rsidP="004F0277">
      <w:pPr>
        <w:spacing w:after="0" w:line="240" w:lineRule="auto"/>
        <w:ind w:firstLine="567"/>
        <w:jc w:val="both"/>
        <w:rPr>
          <w:rFonts w:ascii="Times New Roman" w:hAnsi="Times New Roman"/>
          <w:color w:val="000000"/>
          <w:sz w:val="28"/>
          <w:szCs w:val="28"/>
          <w:lang w:val="kk-KZ" w:eastAsia="ru-RU"/>
        </w:rPr>
      </w:pPr>
      <w:r w:rsidRPr="00876D51">
        <w:rPr>
          <w:rFonts w:ascii="Times New Roman" w:hAnsi="Times New Roman"/>
          <w:color w:val="000000"/>
          <w:sz w:val="28"/>
          <w:szCs w:val="28"/>
          <w:lang w:val="kk-KZ" w:eastAsia="ru-RU"/>
        </w:rPr>
        <w:t xml:space="preserve">3.Әр  мұғалім күнделікті  ізденіс  арқылы  барлық  жаңалықтар  мен  өзгерістерге  батылжол  ашарлық  қарым – қатынас  жасаулары  керек.Оқыту  түрлерін,  құралдарын  одан  әрі  жетілдіруде  тиімді  тәсілдердіқолданудың  </w:t>
      </w:r>
      <w:r w:rsidRPr="00876D51">
        <w:rPr>
          <w:rFonts w:ascii="Times New Roman" w:hAnsi="Times New Roman"/>
          <w:color w:val="000000"/>
          <w:sz w:val="28"/>
          <w:szCs w:val="28"/>
          <w:lang w:val="kk-KZ" w:eastAsia="ru-RU"/>
        </w:rPr>
        <w:lastRenderedPageBreak/>
        <w:t>жолдары  іздестірілуі  қажет.  Қазіргі  білім  беру  саласындағыоқытудың  озық  технологияларын  меңгермейінше  жан –жақты  сауатты  маман  болу  мүмкін  емес. Жаңа  технологияны  меңгеру мұғалімнің  интеллектуалдық,  кәсіптік, адамгершілік,  рухани  азаматтық  және  басқа да  көптеген  адам  қабілетінің  қалыптасуына  игі  әсерін тигізеді, өзін — өзі  дамытып  оқу – тәрбие үрдісін  тиімді  ұйымдастыруына  көмектеседі.</w:t>
      </w:r>
    </w:p>
    <w:p w:rsidR="004F0277" w:rsidRDefault="004F0277" w:rsidP="00E33446">
      <w:pPr>
        <w:spacing w:after="0" w:line="240" w:lineRule="auto"/>
        <w:ind w:firstLine="567"/>
        <w:jc w:val="both"/>
        <w:rPr>
          <w:rFonts w:ascii="Times New Roman" w:hAnsi="Times New Roman"/>
          <w:b/>
          <w:color w:val="000000"/>
          <w:sz w:val="28"/>
          <w:szCs w:val="28"/>
          <w:lang w:val="kk-KZ" w:eastAsia="ko-KR"/>
        </w:rPr>
      </w:pPr>
    </w:p>
    <w:p w:rsidR="004F0277" w:rsidRDefault="004F0277" w:rsidP="00E33446">
      <w:pPr>
        <w:spacing w:after="0" w:line="240" w:lineRule="auto"/>
        <w:ind w:firstLine="567"/>
        <w:jc w:val="both"/>
        <w:rPr>
          <w:rFonts w:ascii="Times New Roman" w:hAnsi="Times New Roman"/>
          <w:b/>
          <w:color w:val="000000"/>
          <w:sz w:val="28"/>
          <w:szCs w:val="28"/>
          <w:lang w:val="kk-KZ" w:eastAsia="ko-KR"/>
        </w:rPr>
      </w:pPr>
    </w:p>
    <w:p w:rsidR="00E33446" w:rsidRDefault="00E33446" w:rsidP="00E33446">
      <w:pPr>
        <w:spacing w:after="0" w:line="240" w:lineRule="auto"/>
        <w:ind w:firstLine="567"/>
        <w:jc w:val="both"/>
        <w:rPr>
          <w:rFonts w:ascii="Times New Roman" w:hAnsi="Times New Roman"/>
          <w:b/>
          <w:color w:val="000000"/>
          <w:sz w:val="28"/>
          <w:szCs w:val="28"/>
          <w:lang w:val="kk-KZ" w:eastAsia="ko-KR"/>
        </w:rPr>
      </w:pPr>
      <w:r w:rsidRPr="00DF1EC0">
        <w:rPr>
          <w:rFonts w:ascii="Times New Roman" w:hAnsi="Times New Roman"/>
          <w:b/>
          <w:color w:val="000000"/>
          <w:sz w:val="28"/>
          <w:szCs w:val="28"/>
          <w:lang w:val="kk-KZ" w:eastAsia="ko-KR"/>
        </w:rPr>
        <w:t>І-МОДУЛЬ.  МӘДЕНИЕТ КОНТЕКСТІНДЕГІ ФИЛОСОФИЯЛЫҚ ОЙЛАУДЫҢ  ТАРИХИ ТҮРЛЕРІ</w:t>
      </w:r>
    </w:p>
    <w:p w:rsidR="00DF1EC0" w:rsidRPr="00DF1EC0" w:rsidRDefault="00DF1EC0" w:rsidP="00E33446">
      <w:pPr>
        <w:spacing w:after="0" w:line="240" w:lineRule="auto"/>
        <w:ind w:firstLine="567"/>
        <w:jc w:val="both"/>
        <w:rPr>
          <w:rFonts w:ascii="Times New Roman" w:hAnsi="Times New Roman"/>
          <w:b/>
          <w:color w:val="000000"/>
          <w:sz w:val="28"/>
          <w:szCs w:val="28"/>
          <w:lang w:val="kk-KZ" w:eastAsia="ko-KR"/>
        </w:rPr>
      </w:pPr>
    </w:p>
    <w:p w:rsidR="00E33446" w:rsidRPr="00DF1EC0" w:rsidRDefault="00E33446" w:rsidP="00E33446">
      <w:pPr>
        <w:spacing w:after="0" w:line="240" w:lineRule="auto"/>
        <w:ind w:firstLine="567"/>
        <w:jc w:val="both"/>
        <w:rPr>
          <w:rFonts w:ascii="Times New Roman" w:hAnsi="Times New Roman"/>
          <w:b/>
          <w:color w:val="000000"/>
          <w:sz w:val="28"/>
          <w:szCs w:val="28"/>
          <w:lang w:val="kk-KZ"/>
        </w:rPr>
      </w:pPr>
      <w:r w:rsidRPr="00DF1EC0">
        <w:rPr>
          <w:rFonts w:ascii="Times New Roman" w:hAnsi="Times New Roman"/>
          <w:b/>
          <w:color w:val="000000"/>
          <w:sz w:val="28"/>
          <w:szCs w:val="28"/>
          <w:lang w:val="kk-KZ" w:eastAsia="ko-KR"/>
        </w:rPr>
        <w:t xml:space="preserve">1- </w:t>
      </w:r>
      <w:r w:rsidRPr="00DF1EC0">
        <w:rPr>
          <w:rFonts w:ascii="Times New Roman" w:hAnsi="Times New Roman"/>
          <w:b/>
          <w:color w:val="000000"/>
          <w:sz w:val="28"/>
          <w:szCs w:val="28"/>
          <w:lang w:val="kk-KZ"/>
        </w:rPr>
        <w:t>тақырып. Философиялық білім ұғымы. Философия мен жеке ғылымдардың арақатынасы</w:t>
      </w:r>
      <w:r w:rsidR="00DF1EC0">
        <w:rPr>
          <w:rFonts w:ascii="Times New Roman" w:hAnsi="Times New Roman"/>
          <w:b/>
          <w:color w:val="000000"/>
          <w:sz w:val="28"/>
          <w:szCs w:val="28"/>
          <w:lang w:val="kk-KZ"/>
        </w:rPr>
        <w:t xml:space="preserve"> </w:t>
      </w:r>
    </w:p>
    <w:p w:rsidR="00E33446" w:rsidRPr="008B1F21" w:rsidRDefault="00E33446" w:rsidP="00E33446">
      <w:pPr>
        <w:spacing w:after="0" w:line="240" w:lineRule="auto"/>
        <w:ind w:firstLine="567"/>
        <w:jc w:val="both"/>
        <w:rPr>
          <w:rFonts w:ascii="Times New Roman" w:hAnsi="Times New Roman"/>
          <w:b/>
          <w:color w:val="000000"/>
          <w:sz w:val="28"/>
          <w:szCs w:val="28"/>
          <w:lang w:val="kk-KZ"/>
        </w:rPr>
      </w:pPr>
      <w:r w:rsidRPr="008B1F21">
        <w:rPr>
          <w:rFonts w:ascii="Times New Roman" w:hAnsi="Times New Roman"/>
          <w:b/>
          <w:color w:val="000000"/>
          <w:sz w:val="28"/>
          <w:szCs w:val="28"/>
          <w:lang w:val="kk-KZ"/>
        </w:rPr>
        <w:t>Тақырып бойынша қарастырылатын мәселелер:</w:t>
      </w:r>
    </w:p>
    <w:p w:rsidR="00E33446" w:rsidRPr="00DF1EC0" w:rsidRDefault="00613DCF" w:rsidP="00F928EB">
      <w:pPr>
        <w:pStyle w:val="a3"/>
        <w:numPr>
          <w:ilvl w:val="0"/>
          <w:numId w:val="2"/>
        </w:numPr>
        <w:spacing w:after="0" w:line="240" w:lineRule="auto"/>
        <w:jc w:val="both"/>
        <w:rPr>
          <w:rFonts w:ascii="Times New Roman" w:hAnsi="Times New Roman"/>
          <w:color w:val="000000"/>
          <w:sz w:val="28"/>
          <w:szCs w:val="28"/>
          <w:lang w:val="kk-KZ"/>
        </w:rPr>
      </w:pPr>
      <w:r w:rsidRPr="00DF1EC0">
        <w:rPr>
          <w:rFonts w:ascii="Times New Roman" w:hAnsi="Times New Roman"/>
          <w:color w:val="000000"/>
          <w:sz w:val="28"/>
          <w:szCs w:val="28"/>
          <w:lang w:val="kk-KZ"/>
        </w:rPr>
        <w:t>Дүниетанымның тарихи типтері: мифология, дін, философия</w:t>
      </w:r>
    </w:p>
    <w:p w:rsidR="00613DCF" w:rsidRPr="00DF1EC0" w:rsidRDefault="00613DCF" w:rsidP="00F928EB">
      <w:pPr>
        <w:pStyle w:val="a3"/>
        <w:numPr>
          <w:ilvl w:val="0"/>
          <w:numId w:val="2"/>
        </w:numPr>
        <w:spacing w:after="0" w:line="240" w:lineRule="auto"/>
        <w:jc w:val="both"/>
        <w:rPr>
          <w:rFonts w:ascii="Times New Roman" w:hAnsi="Times New Roman"/>
          <w:color w:val="000000"/>
          <w:sz w:val="28"/>
          <w:szCs w:val="28"/>
          <w:lang w:val="kk-KZ"/>
        </w:rPr>
      </w:pPr>
      <w:r w:rsidRPr="00DF1EC0">
        <w:rPr>
          <w:rFonts w:ascii="Times New Roman" w:hAnsi="Times New Roman"/>
          <w:color w:val="000000"/>
          <w:sz w:val="28"/>
          <w:szCs w:val="28"/>
          <w:lang w:val="kk-KZ"/>
        </w:rPr>
        <w:t>Философияның негізгі мәселесі, пәні</w:t>
      </w:r>
      <w:r w:rsidR="00DF1EC0" w:rsidRPr="00DF1EC0">
        <w:rPr>
          <w:rFonts w:ascii="Times New Roman" w:hAnsi="Times New Roman"/>
          <w:color w:val="000000"/>
          <w:sz w:val="28"/>
          <w:szCs w:val="28"/>
          <w:lang w:val="kk-KZ"/>
        </w:rPr>
        <w:t>:</w:t>
      </w:r>
    </w:p>
    <w:p w:rsidR="00613DCF" w:rsidRPr="00DF1EC0" w:rsidRDefault="00613DCF" w:rsidP="00613DCF">
      <w:pPr>
        <w:spacing w:after="0" w:line="240" w:lineRule="auto"/>
        <w:ind w:left="567"/>
        <w:jc w:val="both"/>
        <w:rPr>
          <w:rFonts w:ascii="Times New Roman" w:hAnsi="Times New Roman"/>
          <w:color w:val="000000"/>
          <w:sz w:val="28"/>
          <w:szCs w:val="28"/>
          <w:lang w:val="kk-KZ"/>
        </w:rPr>
      </w:pPr>
      <w:r w:rsidRPr="00DF1EC0">
        <w:rPr>
          <w:rFonts w:ascii="Times New Roman" w:hAnsi="Times New Roman"/>
          <w:color w:val="000000"/>
          <w:sz w:val="28"/>
          <w:szCs w:val="28"/>
          <w:lang w:val="kk-KZ"/>
        </w:rPr>
        <w:t>а) философия ғылым ретінде оның пәні</w:t>
      </w:r>
      <w:r w:rsidR="00DF1EC0" w:rsidRPr="00DF1EC0">
        <w:rPr>
          <w:rFonts w:ascii="Times New Roman" w:hAnsi="Times New Roman"/>
          <w:color w:val="000000"/>
          <w:sz w:val="28"/>
          <w:szCs w:val="28"/>
          <w:lang w:val="kk-KZ"/>
        </w:rPr>
        <w:t>;</w:t>
      </w:r>
    </w:p>
    <w:p w:rsidR="00613DCF" w:rsidRPr="00DF1EC0" w:rsidRDefault="00613DCF" w:rsidP="00613DCF">
      <w:pPr>
        <w:spacing w:after="0" w:line="240" w:lineRule="auto"/>
        <w:jc w:val="both"/>
        <w:rPr>
          <w:rFonts w:ascii="Times New Roman" w:hAnsi="Times New Roman"/>
          <w:color w:val="000000"/>
          <w:sz w:val="28"/>
          <w:szCs w:val="28"/>
          <w:lang w:val="kk-KZ"/>
        </w:rPr>
      </w:pPr>
      <w:r w:rsidRPr="00DF1EC0">
        <w:rPr>
          <w:rFonts w:ascii="Times New Roman" w:hAnsi="Times New Roman"/>
          <w:color w:val="000000"/>
          <w:sz w:val="28"/>
          <w:szCs w:val="28"/>
          <w:lang w:val="kk-KZ"/>
        </w:rPr>
        <w:t xml:space="preserve">        б) </w:t>
      </w:r>
      <w:r w:rsidR="00DF1EC0" w:rsidRPr="00DF1EC0">
        <w:rPr>
          <w:rFonts w:ascii="Times New Roman" w:hAnsi="Times New Roman"/>
          <w:color w:val="000000"/>
          <w:sz w:val="28"/>
          <w:szCs w:val="28"/>
          <w:lang w:val="kk-KZ"/>
        </w:rPr>
        <w:t>философияның негізгі мәселелері;</w:t>
      </w:r>
    </w:p>
    <w:p w:rsidR="00E33446" w:rsidRPr="00DF1EC0" w:rsidRDefault="00DF1EC0" w:rsidP="00E33446">
      <w:pPr>
        <w:spacing w:after="0" w:line="240" w:lineRule="auto"/>
        <w:ind w:firstLine="567"/>
        <w:jc w:val="both"/>
        <w:rPr>
          <w:rFonts w:ascii="Times New Roman" w:hAnsi="Times New Roman"/>
          <w:color w:val="000000"/>
          <w:sz w:val="28"/>
          <w:szCs w:val="28"/>
          <w:lang w:val="kk-KZ"/>
        </w:rPr>
      </w:pPr>
      <w:r w:rsidRPr="00DF1EC0">
        <w:rPr>
          <w:rFonts w:ascii="Times New Roman" w:hAnsi="Times New Roman"/>
          <w:color w:val="000000"/>
          <w:sz w:val="28"/>
          <w:szCs w:val="28"/>
          <w:lang w:val="kk-KZ"/>
        </w:rPr>
        <w:t>в) ф</w:t>
      </w:r>
      <w:r w:rsidR="00E33446" w:rsidRPr="00DF1EC0">
        <w:rPr>
          <w:rFonts w:ascii="Times New Roman" w:hAnsi="Times New Roman"/>
          <w:color w:val="000000"/>
          <w:sz w:val="28"/>
          <w:szCs w:val="28"/>
          <w:lang w:val="kk-KZ"/>
        </w:rPr>
        <w:t>илософияның қызметтері.</w:t>
      </w:r>
    </w:p>
    <w:p w:rsidR="00E33446" w:rsidRPr="00DF1EC0" w:rsidRDefault="00E33446" w:rsidP="00E33446">
      <w:pPr>
        <w:spacing w:after="0" w:line="240" w:lineRule="auto"/>
        <w:ind w:firstLine="567"/>
        <w:jc w:val="both"/>
        <w:rPr>
          <w:rFonts w:ascii="Times New Roman" w:hAnsi="Times New Roman"/>
          <w:color w:val="000000" w:themeColor="text1"/>
          <w:sz w:val="28"/>
          <w:szCs w:val="28"/>
          <w:lang w:val="kk-KZ"/>
        </w:rPr>
      </w:pPr>
      <w:r w:rsidRPr="00DF1EC0">
        <w:rPr>
          <w:rFonts w:ascii="Times New Roman" w:hAnsi="Times New Roman"/>
          <w:color w:val="000000" w:themeColor="text1"/>
          <w:sz w:val="28"/>
          <w:szCs w:val="28"/>
          <w:lang w:val="kk-KZ"/>
        </w:rPr>
        <w:t>3.Философияның адам және қоғам өмірінде атқаратын рөлі.</w:t>
      </w:r>
    </w:p>
    <w:p w:rsidR="00613DCF" w:rsidRPr="00DF1EC0" w:rsidRDefault="00DF1EC0" w:rsidP="00ED021E">
      <w:pPr>
        <w:spacing w:after="0" w:line="240" w:lineRule="auto"/>
        <w:jc w:val="both"/>
        <w:rPr>
          <w:rFonts w:ascii="Times New Roman" w:eastAsia="Times New Roman" w:hAnsi="Times New Roman"/>
          <w:color w:val="000000" w:themeColor="text1"/>
          <w:sz w:val="28"/>
          <w:szCs w:val="28"/>
          <w:lang w:val="kk-KZ" w:eastAsia="ru-RU"/>
        </w:rPr>
      </w:pPr>
      <w:r w:rsidRPr="00DF1EC0">
        <w:rPr>
          <w:rFonts w:ascii="Times New Roman" w:eastAsia="Times New Roman" w:hAnsi="Times New Roman"/>
          <w:b/>
          <w:bCs/>
          <w:color w:val="000000" w:themeColor="text1"/>
          <w:sz w:val="28"/>
          <w:szCs w:val="28"/>
          <w:lang w:val="kk-KZ" w:eastAsia="ru-RU"/>
        </w:rPr>
        <w:t xml:space="preserve">       </w:t>
      </w:r>
      <w:r w:rsidR="00613DCF" w:rsidRPr="00DF1EC0">
        <w:rPr>
          <w:rFonts w:ascii="Times New Roman" w:eastAsia="Times New Roman" w:hAnsi="Times New Roman"/>
          <w:b/>
          <w:bCs/>
          <w:color w:val="000000" w:themeColor="text1"/>
          <w:sz w:val="28"/>
          <w:szCs w:val="28"/>
          <w:lang w:val="kk-KZ" w:eastAsia="ru-RU"/>
        </w:rPr>
        <w:t>Пәлсапа</w:t>
      </w:r>
      <w:r w:rsidR="00613DCF" w:rsidRPr="00DF1EC0">
        <w:rPr>
          <w:rFonts w:ascii="Times New Roman" w:eastAsia="Times New Roman" w:hAnsi="Times New Roman"/>
          <w:color w:val="000000" w:themeColor="text1"/>
          <w:sz w:val="28"/>
          <w:szCs w:val="28"/>
          <w:lang w:val="kk-KZ" w:eastAsia="ru-RU"/>
        </w:rPr>
        <w:t> немесе </w:t>
      </w:r>
      <w:r w:rsidR="00613DCF" w:rsidRPr="00DF1EC0">
        <w:rPr>
          <w:rFonts w:ascii="Times New Roman" w:eastAsia="Times New Roman" w:hAnsi="Times New Roman"/>
          <w:b/>
          <w:bCs/>
          <w:color w:val="000000" w:themeColor="text1"/>
          <w:sz w:val="28"/>
          <w:szCs w:val="28"/>
          <w:lang w:val="kk-KZ" w:eastAsia="ru-RU"/>
        </w:rPr>
        <w:t>философия</w:t>
      </w:r>
      <w:r w:rsidR="00613DCF" w:rsidRPr="00DF1EC0">
        <w:rPr>
          <w:rFonts w:ascii="Times New Roman" w:eastAsia="Times New Roman" w:hAnsi="Times New Roman"/>
          <w:color w:val="000000" w:themeColor="text1"/>
          <w:sz w:val="28"/>
          <w:szCs w:val="28"/>
          <w:lang w:val="kk-KZ" w:eastAsia="ru-RU"/>
        </w:rPr>
        <w:t> — адамзат баласының сонау ықылым заманнан басталған білімі,</w:t>
      </w:r>
      <w:r w:rsidRPr="00DF1EC0">
        <w:rPr>
          <w:rFonts w:ascii="Times New Roman" w:eastAsia="Times New Roman" w:hAnsi="Times New Roman"/>
          <w:color w:val="000000" w:themeColor="text1"/>
          <w:sz w:val="28"/>
          <w:szCs w:val="28"/>
          <w:lang w:val="kk-KZ" w:eastAsia="ru-RU"/>
        </w:rPr>
        <w:t xml:space="preserve"> </w:t>
      </w:r>
      <w:r w:rsidR="00613DCF" w:rsidRPr="00DF1EC0">
        <w:rPr>
          <w:rFonts w:ascii="Times New Roman" w:eastAsia="Times New Roman" w:hAnsi="Times New Roman"/>
          <w:color w:val="000000" w:themeColor="text1"/>
          <w:sz w:val="28"/>
          <w:szCs w:val="28"/>
          <w:lang w:val="kk-KZ" w:eastAsia="ru-RU"/>
        </w:rPr>
        <w:t> </w:t>
      </w:r>
      <w:hyperlink r:id="rId10" w:tooltip="Қоғамдық сана" w:history="1">
        <w:r w:rsidR="00613DCF" w:rsidRPr="00DF1EC0">
          <w:rPr>
            <w:rFonts w:ascii="Times New Roman" w:eastAsia="Times New Roman" w:hAnsi="Times New Roman"/>
            <w:color w:val="000000" w:themeColor="text1"/>
            <w:sz w:val="28"/>
            <w:szCs w:val="28"/>
            <w:lang w:val="kk-KZ" w:eastAsia="ru-RU"/>
          </w:rPr>
          <w:t>қоғамдық сананың</w:t>
        </w:r>
      </w:hyperlink>
      <w:r w:rsidRPr="00DF1EC0">
        <w:rPr>
          <w:rFonts w:ascii="Times New Roman" w:hAnsi="Times New Roman"/>
          <w:color w:val="000000" w:themeColor="text1"/>
          <w:sz w:val="28"/>
          <w:szCs w:val="28"/>
          <w:lang w:val="kk-KZ"/>
        </w:rPr>
        <w:t xml:space="preserve"> </w:t>
      </w:r>
      <w:r w:rsidR="00613DCF" w:rsidRPr="00DF1EC0">
        <w:rPr>
          <w:rFonts w:ascii="Times New Roman" w:eastAsia="Times New Roman" w:hAnsi="Times New Roman"/>
          <w:color w:val="000000" w:themeColor="text1"/>
          <w:sz w:val="28"/>
          <w:szCs w:val="28"/>
          <w:lang w:val="kk-KZ" w:eastAsia="ru-RU"/>
        </w:rPr>
        <w:t> формасы, </w:t>
      </w:r>
      <w:r w:rsidRPr="00DF1EC0">
        <w:rPr>
          <w:rFonts w:ascii="Times New Roman" w:eastAsia="Times New Roman" w:hAnsi="Times New Roman"/>
          <w:color w:val="000000" w:themeColor="text1"/>
          <w:sz w:val="28"/>
          <w:szCs w:val="28"/>
          <w:lang w:val="kk-KZ" w:eastAsia="ru-RU"/>
        </w:rPr>
        <w:t xml:space="preserve"> </w:t>
      </w:r>
      <w:hyperlink r:id="rId11" w:tooltip="Болмыс" w:history="1">
        <w:r w:rsidR="00613DCF" w:rsidRPr="00DF1EC0">
          <w:rPr>
            <w:rFonts w:ascii="Times New Roman" w:eastAsia="Times New Roman" w:hAnsi="Times New Roman"/>
            <w:color w:val="000000" w:themeColor="text1"/>
            <w:sz w:val="28"/>
            <w:szCs w:val="28"/>
            <w:lang w:val="kk-KZ" w:eastAsia="ru-RU"/>
          </w:rPr>
          <w:t>болмыс</w:t>
        </w:r>
      </w:hyperlink>
      <w:r w:rsidR="00613DCF" w:rsidRPr="00DF1EC0">
        <w:rPr>
          <w:rFonts w:ascii="Times New Roman" w:eastAsia="Times New Roman" w:hAnsi="Times New Roman"/>
          <w:color w:val="000000" w:themeColor="text1"/>
          <w:sz w:val="28"/>
          <w:szCs w:val="28"/>
          <w:lang w:val="kk-KZ" w:eastAsia="ru-RU"/>
        </w:rPr>
        <w:t> </w:t>
      </w:r>
      <w:r w:rsidRPr="00DF1EC0">
        <w:rPr>
          <w:rFonts w:ascii="Times New Roman" w:eastAsia="Times New Roman" w:hAnsi="Times New Roman"/>
          <w:color w:val="000000" w:themeColor="text1"/>
          <w:sz w:val="28"/>
          <w:szCs w:val="28"/>
          <w:lang w:val="kk-KZ" w:eastAsia="ru-RU"/>
        </w:rPr>
        <w:t xml:space="preserve"> </w:t>
      </w:r>
      <w:r w:rsidR="00613DCF" w:rsidRPr="00DF1EC0">
        <w:rPr>
          <w:rFonts w:ascii="Times New Roman" w:eastAsia="Times New Roman" w:hAnsi="Times New Roman"/>
          <w:color w:val="000000" w:themeColor="text1"/>
          <w:sz w:val="28"/>
          <w:szCs w:val="28"/>
          <w:lang w:val="kk-KZ" w:eastAsia="ru-RU"/>
        </w:rPr>
        <w:t>пен</w:t>
      </w:r>
      <w:r w:rsidRPr="00DF1EC0">
        <w:rPr>
          <w:rFonts w:ascii="Times New Roman" w:eastAsia="Times New Roman" w:hAnsi="Times New Roman"/>
          <w:color w:val="000000" w:themeColor="text1"/>
          <w:sz w:val="28"/>
          <w:szCs w:val="28"/>
          <w:lang w:val="kk-KZ" w:eastAsia="ru-RU"/>
        </w:rPr>
        <w:t xml:space="preserve"> </w:t>
      </w:r>
      <w:hyperlink r:id="rId12" w:tooltip="Таным" w:history="1">
        <w:r w:rsidR="00613DCF" w:rsidRPr="00DF1EC0">
          <w:rPr>
            <w:rFonts w:ascii="Times New Roman" w:eastAsia="Times New Roman" w:hAnsi="Times New Roman"/>
            <w:color w:val="000000" w:themeColor="text1"/>
            <w:sz w:val="28"/>
            <w:szCs w:val="28"/>
            <w:lang w:val="kk-KZ" w:eastAsia="ru-RU"/>
          </w:rPr>
          <w:t>танымның</w:t>
        </w:r>
      </w:hyperlink>
      <w:r w:rsidR="00613DCF" w:rsidRPr="00DF1EC0">
        <w:rPr>
          <w:rFonts w:ascii="Times New Roman" w:eastAsia="Times New Roman" w:hAnsi="Times New Roman"/>
          <w:color w:val="000000" w:themeColor="text1"/>
          <w:sz w:val="28"/>
          <w:szCs w:val="28"/>
          <w:lang w:val="kk-KZ" w:eastAsia="ru-RU"/>
        </w:rPr>
        <w:t> </w:t>
      </w:r>
      <w:r w:rsidRPr="00DF1EC0">
        <w:rPr>
          <w:rFonts w:ascii="Times New Roman" w:eastAsia="Times New Roman" w:hAnsi="Times New Roman"/>
          <w:color w:val="000000" w:themeColor="text1"/>
          <w:sz w:val="28"/>
          <w:szCs w:val="28"/>
          <w:lang w:val="kk-KZ" w:eastAsia="ru-RU"/>
        </w:rPr>
        <w:t xml:space="preserve"> </w:t>
      </w:r>
      <w:r w:rsidR="00613DCF" w:rsidRPr="00DF1EC0">
        <w:rPr>
          <w:rFonts w:ascii="Times New Roman" w:eastAsia="Times New Roman" w:hAnsi="Times New Roman"/>
          <w:color w:val="000000" w:themeColor="text1"/>
          <w:sz w:val="28"/>
          <w:szCs w:val="28"/>
          <w:lang w:val="kk-KZ" w:eastAsia="ru-RU"/>
        </w:rPr>
        <w:t>жалпы заңдылықтары туралы </w:t>
      </w:r>
      <w:hyperlink r:id="rId13" w:tooltip="Ілім" w:history="1">
        <w:r w:rsidR="00613DCF" w:rsidRPr="00DF1EC0">
          <w:rPr>
            <w:rFonts w:ascii="Times New Roman" w:eastAsia="Times New Roman" w:hAnsi="Times New Roman"/>
            <w:color w:val="000000" w:themeColor="text1"/>
            <w:sz w:val="28"/>
            <w:szCs w:val="28"/>
            <w:lang w:val="kk-KZ" w:eastAsia="ru-RU"/>
          </w:rPr>
          <w:t>ілім</w:t>
        </w:r>
      </w:hyperlink>
      <w:r w:rsidR="00613DCF" w:rsidRPr="00DF1EC0">
        <w:rPr>
          <w:rFonts w:ascii="Times New Roman" w:eastAsia="Times New Roman" w:hAnsi="Times New Roman"/>
          <w:color w:val="000000" w:themeColor="text1"/>
          <w:sz w:val="28"/>
          <w:szCs w:val="28"/>
          <w:lang w:val="kk-KZ" w:eastAsia="ru-RU"/>
        </w:rPr>
        <w:t>. Кез-келген адамды </w:t>
      </w:r>
      <w:r w:rsidRPr="00DF1EC0">
        <w:rPr>
          <w:rFonts w:ascii="Times New Roman" w:eastAsia="Times New Roman" w:hAnsi="Times New Roman"/>
          <w:color w:val="000000" w:themeColor="text1"/>
          <w:sz w:val="28"/>
          <w:szCs w:val="28"/>
          <w:lang w:val="kk-KZ" w:eastAsia="ru-RU"/>
        </w:rPr>
        <w:t xml:space="preserve"> </w:t>
      </w:r>
      <w:hyperlink r:id="rId14" w:tooltip="Әлем" w:history="1">
        <w:r w:rsidR="00613DCF" w:rsidRPr="00DF1EC0">
          <w:rPr>
            <w:rFonts w:ascii="Times New Roman" w:eastAsia="Times New Roman" w:hAnsi="Times New Roman"/>
            <w:color w:val="000000" w:themeColor="text1"/>
            <w:sz w:val="28"/>
            <w:szCs w:val="28"/>
            <w:lang w:val="kk-KZ" w:eastAsia="ru-RU"/>
          </w:rPr>
          <w:t>әлем</w:t>
        </w:r>
      </w:hyperlink>
      <w:r w:rsidR="00613DCF" w:rsidRPr="00DF1EC0">
        <w:rPr>
          <w:rFonts w:ascii="Times New Roman" w:eastAsia="Times New Roman" w:hAnsi="Times New Roman"/>
          <w:color w:val="000000" w:themeColor="text1"/>
          <w:sz w:val="28"/>
          <w:szCs w:val="28"/>
          <w:lang w:val="kk-KZ" w:eastAsia="ru-RU"/>
        </w:rPr>
        <w:t>,</w:t>
      </w:r>
      <w:r w:rsidRPr="00DF1EC0">
        <w:rPr>
          <w:rFonts w:ascii="Times New Roman" w:eastAsia="Times New Roman" w:hAnsi="Times New Roman"/>
          <w:color w:val="000000" w:themeColor="text1"/>
          <w:sz w:val="28"/>
          <w:szCs w:val="28"/>
          <w:lang w:val="kk-KZ" w:eastAsia="ru-RU"/>
        </w:rPr>
        <w:t xml:space="preserve"> </w:t>
      </w:r>
      <w:hyperlink r:id="rId15" w:tooltip="Қоршаған орта" w:history="1">
        <w:r w:rsidR="00613DCF" w:rsidRPr="00DF1EC0">
          <w:rPr>
            <w:rFonts w:ascii="Times New Roman" w:eastAsia="Times New Roman" w:hAnsi="Times New Roman"/>
            <w:color w:val="000000" w:themeColor="text1"/>
            <w:sz w:val="28"/>
            <w:szCs w:val="28"/>
            <w:lang w:val="kk-KZ" w:eastAsia="ru-RU"/>
          </w:rPr>
          <w:t>қоршаған орта</w:t>
        </w:r>
      </w:hyperlink>
      <w:r w:rsidR="00613DCF" w:rsidRPr="00DF1EC0">
        <w:rPr>
          <w:rFonts w:ascii="Times New Roman" w:eastAsia="Times New Roman" w:hAnsi="Times New Roman"/>
          <w:color w:val="000000" w:themeColor="text1"/>
          <w:sz w:val="28"/>
          <w:szCs w:val="28"/>
          <w:lang w:val="kk-KZ" w:eastAsia="ru-RU"/>
        </w:rPr>
        <w:t>, </w:t>
      </w:r>
      <w:hyperlink r:id="rId16" w:tooltip="Қоғам" w:history="1">
        <w:r w:rsidR="00613DCF" w:rsidRPr="00DF1EC0">
          <w:rPr>
            <w:rFonts w:ascii="Times New Roman" w:eastAsia="Times New Roman" w:hAnsi="Times New Roman"/>
            <w:color w:val="000000" w:themeColor="text1"/>
            <w:sz w:val="28"/>
            <w:szCs w:val="28"/>
            <w:lang w:val="kk-KZ" w:eastAsia="ru-RU"/>
          </w:rPr>
          <w:t>қоғам</w:t>
        </w:r>
      </w:hyperlink>
      <w:r w:rsidR="00613DCF" w:rsidRPr="00DF1EC0">
        <w:rPr>
          <w:rFonts w:ascii="Times New Roman" w:eastAsia="Times New Roman" w:hAnsi="Times New Roman"/>
          <w:color w:val="000000" w:themeColor="text1"/>
          <w:sz w:val="28"/>
          <w:szCs w:val="28"/>
          <w:lang w:val="kk-KZ" w:eastAsia="ru-RU"/>
        </w:rPr>
        <w:t>, </w:t>
      </w:r>
      <w:hyperlink r:id="rId17" w:tooltip="Дін" w:history="1">
        <w:r w:rsidR="00613DCF" w:rsidRPr="00DF1EC0">
          <w:rPr>
            <w:rFonts w:ascii="Times New Roman" w:eastAsia="Times New Roman" w:hAnsi="Times New Roman"/>
            <w:color w:val="000000" w:themeColor="text1"/>
            <w:sz w:val="28"/>
            <w:szCs w:val="28"/>
            <w:lang w:val="kk-KZ" w:eastAsia="ru-RU"/>
          </w:rPr>
          <w:t>дін</w:t>
        </w:r>
      </w:hyperlink>
      <w:r w:rsidR="00613DCF" w:rsidRPr="00DF1EC0">
        <w:rPr>
          <w:rFonts w:ascii="Times New Roman" w:eastAsia="Times New Roman" w:hAnsi="Times New Roman"/>
          <w:color w:val="000000" w:themeColor="text1"/>
          <w:sz w:val="28"/>
          <w:szCs w:val="28"/>
          <w:lang w:val="kk-KZ" w:eastAsia="ru-RU"/>
        </w:rPr>
        <w:t>, </w:t>
      </w:r>
      <w:hyperlink r:id="rId18" w:tooltip="Діл" w:history="1">
        <w:r w:rsidR="00613DCF" w:rsidRPr="00DF1EC0">
          <w:rPr>
            <w:rFonts w:ascii="Times New Roman" w:eastAsia="Times New Roman" w:hAnsi="Times New Roman"/>
            <w:color w:val="000000" w:themeColor="text1"/>
            <w:sz w:val="28"/>
            <w:szCs w:val="28"/>
            <w:lang w:val="kk-KZ" w:eastAsia="ru-RU"/>
          </w:rPr>
          <w:t>діл</w:t>
        </w:r>
      </w:hyperlink>
      <w:r w:rsidR="00613DCF" w:rsidRPr="00DF1EC0">
        <w:rPr>
          <w:rFonts w:ascii="Times New Roman" w:eastAsia="Times New Roman" w:hAnsi="Times New Roman"/>
          <w:color w:val="000000" w:themeColor="text1"/>
          <w:sz w:val="28"/>
          <w:szCs w:val="28"/>
          <w:lang w:val="kk-KZ" w:eastAsia="ru-RU"/>
        </w:rPr>
        <w:t>, </w:t>
      </w:r>
      <w:hyperlink r:id="rId19" w:tooltip="Білім" w:history="1">
        <w:r w:rsidR="00613DCF" w:rsidRPr="00DF1EC0">
          <w:rPr>
            <w:rFonts w:ascii="Times New Roman" w:eastAsia="Times New Roman" w:hAnsi="Times New Roman"/>
            <w:color w:val="000000" w:themeColor="text1"/>
            <w:sz w:val="28"/>
            <w:szCs w:val="28"/>
            <w:lang w:val="kk-KZ" w:eastAsia="ru-RU"/>
          </w:rPr>
          <w:t>білім</w:t>
        </w:r>
      </w:hyperlink>
      <w:r w:rsidR="00613DCF" w:rsidRPr="00DF1EC0">
        <w:rPr>
          <w:rFonts w:ascii="Times New Roman" w:eastAsia="Times New Roman" w:hAnsi="Times New Roman"/>
          <w:color w:val="000000" w:themeColor="text1"/>
          <w:sz w:val="28"/>
          <w:szCs w:val="28"/>
          <w:lang w:val="kk-KZ" w:eastAsia="ru-RU"/>
        </w:rPr>
        <w:t>, </w:t>
      </w:r>
      <w:hyperlink r:id="rId20" w:tooltip="Саясат" w:history="1">
        <w:r w:rsidR="00613DCF" w:rsidRPr="00DF1EC0">
          <w:rPr>
            <w:rFonts w:ascii="Times New Roman" w:eastAsia="Times New Roman" w:hAnsi="Times New Roman"/>
            <w:color w:val="000000" w:themeColor="text1"/>
            <w:sz w:val="28"/>
            <w:szCs w:val="28"/>
            <w:lang w:val="kk-KZ" w:eastAsia="ru-RU"/>
          </w:rPr>
          <w:t>саясат</w:t>
        </w:r>
      </w:hyperlink>
      <w:r w:rsidR="00613DCF" w:rsidRPr="00DF1EC0">
        <w:rPr>
          <w:rFonts w:ascii="Times New Roman" w:eastAsia="Times New Roman" w:hAnsi="Times New Roman"/>
          <w:color w:val="000000" w:themeColor="text1"/>
          <w:sz w:val="28"/>
          <w:szCs w:val="28"/>
          <w:lang w:val="kk-KZ" w:eastAsia="ru-RU"/>
        </w:rPr>
        <w:t>, </w:t>
      </w:r>
      <w:hyperlink r:id="rId21" w:tooltip="Мәдениет" w:history="1">
        <w:r w:rsidR="00613DCF" w:rsidRPr="00DF1EC0">
          <w:rPr>
            <w:rFonts w:ascii="Times New Roman" w:eastAsia="Times New Roman" w:hAnsi="Times New Roman"/>
            <w:color w:val="000000" w:themeColor="text1"/>
            <w:sz w:val="28"/>
            <w:szCs w:val="28"/>
            <w:lang w:val="kk-KZ" w:eastAsia="ru-RU"/>
          </w:rPr>
          <w:t>мәдениет</w:t>
        </w:r>
      </w:hyperlink>
      <w:r w:rsidR="00613DCF" w:rsidRPr="00DF1EC0">
        <w:rPr>
          <w:rFonts w:ascii="Times New Roman" w:eastAsia="Times New Roman" w:hAnsi="Times New Roman"/>
          <w:color w:val="000000" w:themeColor="text1"/>
          <w:sz w:val="28"/>
          <w:szCs w:val="28"/>
          <w:lang w:val="kk-KZ" w:eastAsia="ru-RU"/>
        </w:rPr>
        <w:t> секілді мәселелер бей-жай қалдырмайтыны айдан анық. Міне, осы іспеттес мәселелер философия пәнінің негізгі қарастыратын бөлімдері болып табылады. Философия сөзі </w:t>
      </w:r>
      <w:hyperlink r:id="rId22" w:tooltip="Грек тілі" w:history="1">
        <w:r w:rsidR="00613DCF" w:rsidRPr="00DF1EC0">
          <w:rPr>
            <w:rFonts w:ascii="Times New Roman" w:eastAsia="Times New Roman" w:hAnsi="Times New Roman"/>
            <w:color w:val="000000" w:themeColor="text1"/>
            <w:sz w:val="28"/>
            <w:szCs w:val="28"/>
            <w:lang w:val="kk-KZ" w:eastAsia="ru-RU"/>
          </w:rPr>
          <w:t>грек тілінен</w:t>
        </w:r>
      </w:hyperlink>
      <w:r w:rsidR="00613DCF" w:rsidRPr="00DF1EC0">
        <w:rPr>
          <w:rFonts w:ascii="Times New Roman" w:eastAsia="Times New Roman" w:hAnsi="Times New Roman"/>
          <w:color w:val="000000" w:themeColor="text1"/>
          <w:sz w:val="28"/>
          <w:szCs w:val="28"/>
          <w:lang w:val="kk-KZ" w:eastAsia="ru-RU"/>
        </w:rPr>
        <w:t> аударғанда - </w:t>
      </w:r>
      <w:hyperlink r:id="rId23" w:tooltip="Даналық" w:history="1">
        <w:r w:rsidR="00613DCF" w:rsidRPr="00DF1EC0">
          <w:rPr>
            <w:rFonts w:ascii="Times New Roman" w:eastAsia="Times New Roman" w:hAnsi="Times New Roman"/>
            <w:color w:val="000000" w:themeColor="text1"/>
            <w:sz w:val="28"/>
            <w:szCs w:val="28"/>
            <w:lang w:val="kk-KZ" w:eastAsia="ru-RU"/>
          </w:rPr>
          <w:t>даналыққа</w:t>
        </w:r>
      </w:hyperlink>
      <w:r w:rsidR="00613DCF" w:rsidRPr="00DF1EC0">
        <w:rPr>
          <w:rFonts w:ascii="Times New Roman" w:eastAsia="Times New Roman" w:hAnsi="Times New Roman"/>
          <w:color w:val="000000" w:themeColor="text1"/>
          <w:sz w:val="28"/>
          <w:szCs w:val="28"/>
          <w:lang w:val="kk-KZ" w:eastAsia="ru-RU"/>
        </w:rPr>
        <w:t> деген </w:t>
      </w:r>
      <w:hyperlink r:id="rId24" w:tooltip="Махаббат" w:history="1">
        <w:r w:rsidR="00613DCF" w:rsidRPr="00DF1EC0">
          <w:rPr>
            <w:rFonts w:ascii="Times New Roman" w:eastAsia="Times New Roman" w:hAnsi="Times New Roman"/>
            <w:color w:val="000000" w:themeColor="text1"/>
            <w:sz w:val="28"/>
            <w:szCs w:val="28"/>
            <w:lang w:val="kk-KZ" w:eastAsia="ru-RU"/>
          </w:rPr>
          <w:t>махаббат</w:t>
        </w:r>
      </w:hyperlink>
      <w:r w:rsidR="00613DCF" w:rsidRPr="00DF1EC0">
        <w:rPr>
          <w:rFonts w:ascii="Times New Roman" w:eastAsia="Times New Roman" w:hAnsi="Times New Roman"/>
          <w:color w:val="000000" w:themeColor="text1"/>
          <w:sz w:val="28"/>
          <w:szCs w:val="28"/>
          <w:lang w:val="kk-KZ" w:eastAsia="ru-RU"/>
        </w:rPr>
        <w:t> мағынасын білдіреді. Б.з.д. 7-6 ғ.ғ. Ежелгі </w:t>
      </w:r>
      <w:hyperlink r:id="rId25" w:tooltip="Үндістан" w:history="1">
        <w:r w:rsidR="00613DCF" w:rsidRPr="00DF1EC0">
          <w:rPr>
            <w:rFonts w:ascii="Times New Roman" w:eastAsia="Times New Roman" w:hAnsi="Times New Roman"/>
            <w:color w:val="000000" w:themeColor="text1"/>
            <w:sz w:val="28"/>
            <w:szCs w:val="28"/>
            <w:lang w:val="kk-KZ" w:eastAsia="ru-RU"/>
          </w:rPr>
          <w:t>Үндістан</w:t>
        </w:r>
      </w:hyperlink>
      <w:r w:rsidR="00613DCF" w:rsidRPr="00DF1EC0">
        <w:rPr>
          <w:rFonts w:ascii="Times New Roman" w:eastAsia="Times New Roman" w:hAnsi="Times New Roman"/>
          <w:color w:val="000000" w:themeColor="text1"/>
          <w:sz w:val="28"/>
          <w:szCs w:val="28"/>
          <w:lang w:val="kk-KZ" w:eastAsia="ru-RU"/>
        </w:rPr>
        <w:t>, </w:t>
      </w:r>
      <w:hyperlink r:id="rId26" w:tooltip="Қытай" w:history="1">
        <w:r w:rsidR="00613DCF" w:rsidRPr="00DF1EC0">
          <w:rPr>
            <w:rFonts w:ascii="Times New Roman" w:eastAsia="Times New Roman" w:hAnsi="Times New Roman"/>
            <w:color w:val="000000" w:themeColor="text1"/>
            <w:sz w:val="28"/>
            <w:szCs w:val="28"/>
            <w:lang w:val="kk-KZ" w:eastAsia="ru-RU"/>
          </w:rPr>
          <w:t>Қытай</w:t>
        </w:r>
      </w:hyperlink>
      <w:r w:rsidR="00613DCF" w:rsidRPr="00DF1EC0">
        <w:rPr>
          <w:rFonts w:ascii="Times New Roman" w:eastAsia="Times New Roman" w:hAnsi="Times New Roman"/>
          <w:color w:val="000000" w:themeColor="text1"/>
          <w:sz w:val="28"/>
          <w:szCs w:val="28"/>
          <w:lang w:val="kk-KZ" w:eastAsia="ru-RU"/>
        </w:rPr>
        <w:t> және </w:t>
      </w:r>
      <w:hyperlink r:id="rId27" w:tooltip="Грекия" w:history="1">
        <w:r w:rsidR="00613DCF" w:rsidRPr="00DF1EC0">
          <w:rPr>
            <w:rFonts w:ascii="Times New Roman" w:eastAsia="Times New Roman" w:hAnsi="Times New Roman"/>
            <w:color w:val="000000" w:themeColor="text1"/>
            <w:sz w:val="28"/>
            <w:szCs w:val="28"/>
            <w:lang w:val="kk-KZ" w:eastAsia="ru-RU"/>
          </w:rPr>
          <w:t>Грекия</w:t>
        </w:r>
      </w:hyperlink>
      <w:r w:rsidR="00613DCF" w:rsidRPr="00DF1EC0">
        <w:rPr>
          <w:rFonts w:ascii="Times New Roman" w:eastAsia="Times New Roman" w:hAnsi="Times New Roman"/>
          <w:color w:val="000000" w:themeColor="text1"/>
          <w:sz w:val="28"/>
          <w:szCs w:val="28"/>
          <w:lang w:val="kk-KZ" w:eastAsia="ru-RU"/>
        </w:rPr>
        <w:t> жерлерінде бір уақытта пайда болады. Мәліметтерге сүйенсек, «философия» терминін алғаш қолданған Антика дәуірінің атақты пәлсапашысы (философы) және математигі </w:t>
      </w:r>
      <w:hyperlink r:id="rId28" w:tooltip="Пифагор" w:history="1">
        <w:r w:rsidR="00613DCF" w:rsidRPr="00DF1EC0">
          <w:rPr>
            <w:rFonts w:ascii="Times New Roman" w:eastAsia="Times New Roman" w:hAnsi="Times New Roman"/>
            <w:color w:val="000000" w:themeColor="text1"/>
            <w:sz w:val="28"/>
            <w:szCs w:val="28"/>
            <w:lang w:val="kk-KZ" w:eastAsia="ru-RU"/>
          </w:rPr>
          <w:t>Пифагор</w:t>
        </w:r>
      </w:hyperlink>
      <w:r w:rsidR="00613DCF" w:rsidRPr="00DF1EC0">
        <w:rPr>
          <w:rFonts w:ascii="Times New Roman" w:eastAsia="Times New Roman" w:hAnsi="Times New Roman"/>
          <w:color w:val="000000" w:themeColor="text1"/>
          <w:sz w:val="28"/>
          <w:szCs w:val="28"/>
          <w:lang w:val="kk-KZ" w:eastAsia="ru-RU"/>
        </w:rPr>
        <w:t>.</w:t>
      </w:r>
    </w:p>
    <w:p w:rsidR="00613DCF" w:rsidRPr="00DF1EC0" w:rsidRDefault="00DF1EC0" w:rsidP="00ED021E">
      <w:pPr>
        <w:spacing w:after="0" w:line="240" w:lineRule="auto"/>
        <w:jc w:val="both"/>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 xml:space="preserve">       </w:t>
      </w:r>
      <w:r w:rsidR="00613DCF" w:rsidRPr="00DF1EC0">
        <w:rPr>
          <w:rFonts w:ascii="Times New Roman" w:eastAsia="Times New Roman" w:hAnsi="Times New Roman"/>
          <w:color w:val="000000" w:themeColor="text1"/>
          <w:sz w:val="28"/>
          <w:szCs w:val="28"/>
          <w:lang w:val="kk-KZ" w:eastAsia="ru-RU"/>
        </w:rPr>
        <w:t>Философия дүниеге көзқарастың бір түрі. </w:t>
      </w:r>
      <w:r w:rsidR="00613DCF" w:rsidRPr="00DF1EC0">
        <w:rPr>
          <w:rFonts w:ascii="Times New Roman" w:eastAsia="Times New Roman" w:hAnsi="Times New Roman"/>
          <w:i/>
          <w:iCs/>
          <w:color w:val="000000" w:themeColor="text1"/>
          <w:sz w:val="28"/>
          <w:szCs w:val="28"/>
          <w:lang w:val="kk-KZ" w:eastAsia="ru-RU"/>
        </w:rPr>
        <w:t>Дүниеге көзқарас</w:t>
      </w:r>
      <w:r w:rsidR="00613DCF" w:rsidRPr="00DF1EC0">
        <w:rPr>
          <w:rFonts w:ascii="Times New Roman" w:eastAsia="Times New Roman" w:hAnsi="Times New Roman"/>
          <w:color w:val="000000" w:themeColor="text1"/>
          <w:sz w:val="28"/>
          <w:szCs w:val="28"/>
          <w:lang w:val="kk-KZ" w:eastAsia="ru-RU"/>
        </w:rPr>
        <w:t> - дүние туралы жалпы пікірлер жиынтығы және адамның әлемдегі орны жайлы көзқарасы. Тарихи тұрғыда қарайтын болсақ, дүниеге көзқарас үш негізгі типтен тұрады: Мифологиялық, діни, философиялық.</w:t>
      </w:r>
    </w:p>
    <w:p w:rsidR="00613DCF" w:rsidRPr="00DF1EC0" w:rsidRDefault="00613DCF" w:rsidP="00ED021E">
      <w:pPr>
        <w:spacing w:after="0" w:line="240" w:lineRule="auto"/>
        <w:jc w:val="both"/>
        <w:rPr>
          <w:rFonts w:ascii="Times New Roman" w:eastAsia="Times New Roman" w:hAnsi="Times New Roman"/>
          <w:color w:val="000000" w:themeColor="text1"/>
          <w:sz w:val="28"/>
          <w:szCs w:val="28"/>
          <w:lang w:val="kk-KZ" w:eastAsia="ru-RU"/>
        </w:rPr>
      </w:pPr>
      <w:r w:rsidRPr="00DF1EC0">
        <w:rPr>
          <w:rFonts w:ascii="Times New Roman" w:eastAsia="Times New Roman" w:hAnsi="Times New Roman"/>
          <w:b/>
          <w:bCs/>
          <w:color w:val="000000" w:themeColor="text1"/>
          <w:sz w:val="28"/>
          <w:szCs w:val="28"/>
          <w:lang w:val="kk-KZ" w:eastAsia="ru-RU"/>
        </w:rPr>
        <w:t>Мифология</w:t>
      </w:r>
      <w:r w:rsidRPr="00DF1EC0">
        <w:rPr>
          <w:rFonts w:ascii="Times New Roman" w:eastAsia="Times New Roman" w:hAnsi="Times New Roman"/>
          <w:color w:val="000000" w:themeColor="text1"/>
          <w:sz w:val="28"/>
          <w:szCs w:val="28"/>
          <w:lang w:val="kk-KZ" w:eastAsia="ru-RU"/>
        </w:rPr>
        <w:t> (гр. Myfos - аңыз, logos - ілім) - әлемді фантастикалық және ақиқат жағдайда түсінетін қоғамдық сананың бір түрі. Мифологиялық туындыларда әлемнің қалыптасуы, жер, адам, тіршілік, өмір және өлім секілді мәселелер көп кездеседі. Мифтің ерекшелігі: табиғат және табиғат құбылыстарына жан бітіру, фантастикалық құдайлардың болуы, олардың қарым-қатынасы, адамзат баласымен араласуы т.б.</w:t>
      </w:r>
    </w:p>
    <w:p w:rsidR="00613DCF" w:rsidRPr="00DF1EC0" w:rsidRDefault="00613DCF" w:rsidP="00ED021E">
      <w:pPr>
        <w:spacing w:after="0" w:line="240" w:lineRule="auto"/>
        <w:jc w:val="both"/>
        <w:rPr>
          <w:rFonts w:ascii="Times New Roman" w:eastAsia="Times New Roman" w:hAnsi="Times New Roman"/>
          <w:color w:val="000000" w:themeColor="text1"/>
          <w:sz w:val="28"/>
          <w:szCs w:val="28"/>
          <w:lang w:val="kk-KZ" w:eastAsia="ru-RU"/>
        </w:rPr>
      </w:pPr>
      <w:r w:rsidRPr="00DF1EC0">
        <w:rPr>
          <w:rFonts w:ascii="Times New Roman" w:eastAsia="Times New Roman" w:hAnsi="Times New Roman"/>
          <w:b/>
          <w:bCs/>
          <w:color w:val="000000" w:themeColor="text1"/>
          <w:sz w:val="28"/>
          <w:szCs w:val="28"/>
          <w:lang w:val="kk-KZ" w:eastAsia="ru-RU"/>
        </w:rPr>
        <w:t>Дін</w:t>
      </w:r>
      <w:r w:rsidRPr="00DF1EC0">
        <w:rPr>
          <w:rFonts w:ascii="Times New Roman" w:eastAsia="Times New Roman" w:hAnsi="Times New Roman"/>
          <w:color w:val="000000" w:themeColor="text1"/>
          <w:sz w:val="28"/>
          <w:szCs w:val="28"/>
          <w:lang w:val="kk-KZ" w:eastAsia="ru-RU"/>
        </w:rPr>
        <w:t xml:space="preserve">- бәрінен жоғары жаратушы күшке және оның қоршаған орта мен адам баласына әсері бар деп есептейтін сенім-нанымға негізделген көзқарас формасы. Діннің мифологияға ұқсастығы бар: Әлемнің пайда болуы, жер </w:t>
      </w:r>
      <w:r w:rsidRPr="00DF1EC0">
        <w:rPr>
          <w:rFonts w:ascii="Times New Roman" w:eastAsia="Times New Roman" w:hAnsi="Times New Roman"/>
          <w:color w:val="000000" w:themeColor="text1"/>
          <w:sz w:val="28"/>
          <w:szCs w:val="28"/>
          <w:lang w:val="kk-KZ" w:eastAsia="ru-RU"/>
        </w:rPr>
        <w:lastRenderedPageBreak/>
        <w:t>бетіндегі тіршілік, адамның іс-әрекеті туралы адамгершілік-этикалық мәселелерді алға қояды. Қоғамды игі істерге шақыруда: мәдениеттің қалыптасуына әсер етуімен қатар адам баласын сыйласымдылыққа, әділеттілікке, төзімділікке тәрбиелеп, өзіндік парыз мәселесін түсіндіруде діннің атқарар маңызы ерекше.</w:t>
      </w:r>
    </w:p>
    <w:p w:rsidR="00613DCF" w:rsidRPr="00276F8C" w:rsidRDefault="00613DCF" w:rsidP="00ED021E">
      <w:pPr>
        <w:spacing w:after="0" w:line="240" w:lineRule="auto"/>
        <w:jc w:val="both"/>
        <w:rPr>
          <w:rFonts w:ascii="Times New Roman" w:eastAsia="Times New Roman" w:hAnsi="Times New Roman"/>
          <w:color w:val="000000" w:themeColor="text1"/>
          <w:sz w:val="28"/>
          <w:szCs w:val="28"/>
          <w:lang w:val="kk-KZ" w:eastAsia="ru-RU"/>
        </w:rPr>
      </w:pPr>
      <w:r w:rsidRPr="00DF1EC0">
        <w:rPr>
          <w:rFonts w:ascii="Times New Roman" w:eastAsia="Times New Roman" w:hAnsi="Times New Roman"/>
          <w:b/>
          <w:bCs/>
          <w:color w:val="000000" w:themeColor="text1"/>
          <w:sz w:val="28"/>
          <w:szCs w:val="28"/>
          <w:lang w:val="kk-KZ" w:eastAsia="ru-RU"/>
        </w:rPr>
        <w:t>Философия</w:t>
      </w:r>
      <w:r w:rsidRPr="00DF1EC0">
        <w:rPr>
          <w:rFonts w:ascii="Times New Roman" w:eastAsia="Times New Roman" w:hAnsi="Times New Roman"/>
          <w:color w:val="000000" w:themeColor="text1"/>
          <w:sz w:val="28"/>
          <w:szCs w:val="28"/>
          <w:lang w:val="kk-KZ" w:eastAsia="ru-RU"/>
        </w:rPr>
        <w:t> (қазақша </w:t>
      </w:r>
      <w:r w:rsidRPr="00DF1EC0">
        <w:rPr>
          <w:rFonts w:ascii="Times New Roman" w:eastAsia="Times New Roman" w:hAnsi="Times New Roman"/>
          <w:i/>
          <w:iCs/>
          <w:color w:val="000000" w:themeColor="text1"/>
          <w:sz w:val="28"/>
          <w:szCs w:val="28"/>
          <w:lang w:val="kk-KZ" w:eastAsia="ru-RU"/>
        </w:rPr>
        <w:t>пәлсапа</w:t>
      </w:r>
      <w:r w:rsidRPr="00DF1EC0">
        <w:rPr>
          <w:rFonts w:ascii="Times New Roman" w:eastAsia="Times New Roman" w:hAnsi="Times New Roman"/>
          <w:color w:val="000000" w:themeColor="text1"/>
          <w:sz w:val="28"/>
          <w:szCs w:val="28"/>
          <w:lang w:val="kk-KZ" w:eastAsia="ru-RU"/>
        </w:rPr>
        <w:t xml:space="preserve">) - дүниеге көзқарастың ғылыми-теориялық түрі. Философиялық көзқарас мифологиялық және діни көзқарастан айырмашылығы - нақты ұғымдарға, категорияларға сүйене отырып логикалық ой қорыту ерекшелігінің бар болуы. </w:t>
      </w:r>
      <w:r w:rsidRPr="00276F8C">
        <w:rPr>
          <w:rFonts w:ascii="Times New Roman" w:eastAsia="Times New Roman" w:hAnsi="Times New Roman"/>
          <w:color w:val="000000" w:themeColor="text1"/>
          <w:sz w:val="28"/>
          <w:szCs w:val="28"/>
          <w:lang w:val="kk-KZ" w:eastAsia="ru-RU"/>
        </w:rPr>
        <w:t>Философия даму барысында үш кезеңнен өтті: Космоцентризм, теоцентризм, антропоцентризм.</w:t>
      </w:r>
    </w:p>
    <w:p w:rsidR="00613DCF" w:rsidRPr="00276F8C" w:rsidRDefault="00613DCF" w:rsidP="00ED021E">
      <w:pPr>
        <w:spacing w:after="0" w:line="240" w:lineRule="auto"/>
        <w:jc w:val="both"/>
        <w:rPr>
          <w:rFonts w:ascii="Times New Roman" w:eastAsia="Times New Roman" w:hAnsi="Times New Roman"/>
          <w:color w:val="000000" w:themeColor="text1"/>
          <w:sz w:val="28"/>
          <w:szCs w:val="28"/>
          <w:lang w:val="kk-KZ" w:eastAsia="ru-RU"/>
        </w:rPr>
      </w:pPr>
      <w:r w:rsidRPr="00276F8C">
        <w:rPr>
          <w:rFonts w:ascii="Times New Roman" w:eastAsia="Times New Roman" w:hAnsi="Times New Roman"/>
          <w:b/>
          <w:bCs/>
          <w:color w:val="000000" w:themeColor="text1"/>
          <w:sz w:val="28"/>
          <w:szCs w:val="28"/>
          <w:lang w:val="kk-KZ" w:eastAsia="ru-RU"/>
        </w:rPr>
        <w:t>Космоцентризм</w:t>
      </w:r>
      <w:r w:rsidRPr="00276F8C">
        <w:rPr>
          <w:rFonts w:ascii="Times New Roman" w:eastAsia="Times New Roman" w:hAnsi="Times New Roman"/>
          <w:color w:val="000000" w:themeColor="text1"/>
          <w:sz w:val="28"/>
          <w:szCs w:val="28"/>
          <w:lang w:val="kk-KZ" w:eastAsia="ru-RU"/>
        </w:rPr>
        <w:t> - әлемді түсіндіруде ғарыштың шексіз сыртқы күші қолдана отырып, ой тұжырымдау (философияның бұл кезеңі Ежелгі Үнді, Қытай және Ежелгі Грек жерлерінде көп таралды ) .</w:t>
      </w:r>
    </w:p>
    <w:p w:rsidR="00613DCF" w:rsidRPr="00276F8C" w:rsidRDefault="00613DCF" w:rsidP="00ED021E">
      <w:pPr>
        <w:spacing w:after="0" w:line="240" w:lineRule="auto"/>
        <w:jc w:val="both"/>
        <w:rPr>
          <w:rFonts w:ascii="Times New Roman" w:eastAsia="Times New Roman" w:hAnsi="Times New Roman"/>
          <w:color w:val="000000" w:themeColor="text1"/>
          <w:sz w:val="28"/>
          <w:szCs w:val="28"/>
          <w:lang w:val="kk-KZ" w:eastAsia="ru-RU"/>
        </w:rPr>
      </w:pPr>
      <w:r w:rsidRPr="00276F8C">
        <w:rPr>
          <w:rFonts w:ascii="Times New Roman" w:eastAsia="Times New Roman" w:hAnsi="Times New Roman"/>
          <w:b/>
          <w:bCs/>
          <w:color w:val="000000" w:themeColor="text1"/>
          <w:sz w:val="28"/>
          <w:szCs w:val="28"/>
          <w:lang w:val="kk-KZ" w:eastAsia="ru-RU"/>
        </w:rPr>
        <w:t>Теоцентризм</w:t>
      </w:r>
      <w:r w:rsidRPr="00276F8C">
        <w:rPr>
          <w:rFonts w:ascii="Times New Roman" w:eastAsia="Times New Roman" w:hAnsi="Times New Roman"/>
          <w:color w:val="000000" w:themeColor="text1"/>
          <w:sz w:val="28"/>
          <w:szCs w:val="28"/>
          <w:lang w:val="kk-KZ" w:eastAsia="ru-RU"/>
        </w:rPr>
        <w:t> - барлық тіршілік атаулыны жоғары жаратушы күш - Құдай арқылы түсіндіру (Ортағасырлық Еуропа философиясына тән ерекшелік).</w:t>
      </w:r>
    </w:p>
    <w:p w:rsidR="00613DCF" w:rsidRPr="00CD0A02" w:rsidRDefault="00613DCF" w:rsidP="00ED021E">
      <w:pPr>
        <w:spacing w:after="0" w:line="240" w:lineRule="auto"/>
        <w:jc w:val="both"/>
        <w:rPr>
          <w:rFonts w:ascii="Times New Roman" w:eastAsia="Times New Roman" w:hAnsi="Times New Roman"/>
          <w:color w:val="000000" w:themeColor="text1"/>
          <w:sz w:val="28"/>
          <w:szCs w:val="28"/>
          <w:lang w:val="kk-KZ" w:eastAsia="ru-RU"/>
        </w:rPr>
      </w:pPr>
      <w:r w:rsidRPr="00CD0A02">
        <w:rPr>
          <w:rFonts w:ascii="Times New Roman" w:eastAsia="Times New Roman" w:hAnsi="Times New Roman"/>
          <w:b/>
          <w:bCs/>
          <w:color w:val="000000" w:themeColor="text1"/>
          <w:sz w:val="28"/>
          <w:szCs w:val="28"/>
          <w:lang w:val="kk-KZ" w:eastAsia="ru-RU"/>
        </w:rPr>
        <w:t>Антропоцентризм</w:t>
      </w:r>
      <w:r w:rsidRPr="00CD0A02">
        <w:rPr>
          <w:rFonts w:ascii="Times New Roman" w:eastAsia="Times New Roman" w:hAnsi="Times New Roman"/>
          <w:color w:val="000000" w:themeColor="text1"/>
          <w:sz w:val="28"/>
          <w:szCs w:val="28"/>
          <w:lang w:val="kk-KZ" w:eastAsia="ru-RU"/>
        </w:rPr>
        <w:t> - негізгі орталық мәселесі адам болып табылатын философиялық көзқарас (Қайта өрлеу дәуірімен жаңа заман, қазіргі заман философиялық мектептерінде қарастырылады).</w:t>
      </w:r>
    </w:p>
    <w:p w:rsidR="00613DCF" w:rsidRPr="00C4453C" w:rsidRDefault="00DF1EC0" w:rsidP="00ED021E">
      <w:pPr>
        <w:spacing w:after="0" w:line="240" w:lineRule="auto"/>
        <w:jc w:val="both"/>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 xml:space="preserve">      </w:t>
      </w:r>
      <w:r w:rsidR="00613DCF" w:rsidRPr="00276F8C">
        <w:rPr>
          <w:rFonts w:ascii="Times New Roman" w:eastAsia="Times New Roman" w:hAnsi="Times New Roman"/>
          <w:color w:val="000000" w:themeColor="text1"/>
          <w:sz w:val="28"/>
          <w:szCs w:val="28"/>
          <w:lang w:val="kk-KZ" w:eastAsia="ru-RU"/>
        </w:rPr>
        <w:t xml:space="preserve">Сан қырлы табиғат құбылыстарының мәнісін түсінуге тырысқан ойшылдардың философиялық көзқарастары - философия ғылымының беташары іспеттес болды. </w:t>
      </w:r>
      <w:r w:rsidR="00613DCF" w:rsidRPr="00C4453C">
        <w:rPr>
          <w:rFonts w:ascii="Times New Roman" w:eastAsia="Times New Roman" w:hAnsi="Times New Roman"/>
          <w:color w:val="000000" w:themeColor="text1"/>
          <w:sz w:val="28"/>
          <w:szCs w:val="28"/>
          <w:lang w:val="kk-KZ" w:eastAsia="ru-RU"/>
        </w:rPr>
        <w:t>Алғашқы философиялық ойлардың формасы натурфилософиялық бағытта дамыды.</w:t>
      </w:r>
    </w:p>
    <w:p w:rsidR="00613DCF" w:rsidRPr="00C4453C" w:rsidRDefault="00613DCF" w:rsidP="00ED021E">
      <w:pPr>
        <w:spacing w:after="0" w:line="240" w:lineRule="auto"/>
        <w:jc w:val="both"/>
        <w:rPr>
          <w:rFonts w:ascii="Times New Roman" w:eastAsia="Times New Roman" w:hAnsi="Times New Roman"/>
          <w:color w:val="000000" w:themeColor="text1"/>
          <w:sz w:val="28"/>
          <w:szCs w:val="28"/>
          <w:lang w:val="kk-KZ" w:eastAsia="ru-RU"/>
        </w:rPr>
      </w:pPr>
      <w:r w:rsidRPr="00C4453C">
        <w:rPr>
          <w:rFonts w:ascii="Times New Roman" w:eastAsia="Times New Roman" w:hAnsi="Times New Roman"/>
          <w:color w:val="000000" w:themeColor="text1"/>
          <w:sz w:val="28"/>
          <w:szCs w:val="28"/>
          <w:lang w:val="kk-KZ" w:eastAsia="ru-RU"/>
        </w:rPr>
        <w:t>Философия пәні қоғамның дамуымен тығыз байланыста бола отырып, рухани өмірдің барлық қырларын қамтыды. Философияны алғаш рет ерекше теориялық білім ретінде жинақтап дәлелдеген ерте грек философы Аристотель (б.з.д. 384-322 ж.ж.).</w:t>
      </w:r>
    </w:p>
    <w:p w:rsidR="00613DCF" w:rsidRPr="00276F8C" w:rsidRDefault="00DF1EC0" w:rsidP="00ED021E">
      <w:pPr>
        <w:spacing w:after="0" w:line="240" w:lineRule="auto"/>
        <w:jc w:val="both"/>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 xml:space="preserve">       </w:t>
      </w:r>
      <w:r w:rsidR="00613DCF" w:rsidRPr="00276F8C">
        <w:rPr>
          <w:rFonts w:ascii="Times New Roman" w:eastAsia="Times New Roman" w:hAnsi="Times New Roman"/>
          <w:color w:val="000000" w:themeColor="text1"/>
          <w:sz w:val="28"/>
          <w:szCs w:val="28"/>
          <w:lang w:val="kk-KZ" w:eastAsia="ru-RU"/>
        </w:rPr>
        <w:t>Философияның өз алдына ғылым болып қалыптасу барысында қарастыратын мәселелеріде айқындала түсті: Онтология - болмыс туралы ілім (немесе дүниенің бастамасы жайында); гносеология - таным туралы ілім; Аксиология - рухани құндылықтар туралы ілім; Праксиология – адам шығармашылығы туралы ілім; Антропология - адам туралы ілім; Логика - дұрыс ой-қорыту жөніндегі ілім.</w:t>
      </w:r>
    </w:p>
    <w:p w:rsidR="00613DCF" w:rsidRDefault="00DF1EC0" w:rsidP="00ED021E">
      <w:pPr>
        <w:spacing w:after="0" w:line="240" w:lineRule="auto"/>
        <w:jc w:val="both"/>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 xml:space="preserve">      </w:t>
      </w:r>
      <w:r w:rsidR="00613DCF" w:rsidRPr="00276F8C">
        <w:rPr>
          <w:rFonts w:ascii="Times New Roman" w:eastAsia="Times New Roman" w:hAnsi="Times New Roman"/>
          <w:color w:val="000000" w:themeColor="text1"/>
          <w:sz w:val="28"/>
          <w:szCs w:val="28"/>
          <w:lang w:val="kk-KZ" w:eastAsia="ru-RU"/>
        </w:rPr>
        <w:t>Философия пәнінің зерттейтін сұрақтары: болмыстың өмір сүру жағдайы, материя, оның формалары, сана және санасыздық, адам, оның өмірдегі мәні мен әлемдегі алатын орны, жан, адамның рухани өмірі, қоғам, табиғат, өркениет, экология, дүниені танып білу, қозғалыс, диалектика және оның заңдары.</w:t>
      </w:r>
    </w:p>
    <w:p w:rsidR="00ED021E" w:rsidRDefault="00ED021E" w:rsidP="00ED021E">
      <w:pPr>
        <w:spacing w:after="0" w:line="240" w:lineRule="auto"/>
        <w:jc w:val="both"/>
        <w:rPr>
          <w:rFonts w:ascii="Times New Roman" w:eastAsia="Times New Roman" w:hAnsi="Times New Roman"/>
          <w:b/>
          <w:color w:val="000000" w:themeColor="text1"/>
          <w:sz w:val="28"/>
          <w:szCs w:val="28"/>
          <w:lang w:val="kk-KZ" w:eastAsia="ru-RU"/>
        </w:rPr>
      </w:pPr>
    </w:p>
    <w:p w:rsidR="000C654E" w:rsidRPr="00ED021E" w:rsidRDefault="000C654E" w:rsidP="00ED021E">
      <w:pPr>
        <w:spacing w:after="0" w:line="240" w:lineRule="auto"/>
        <w:jc w:val="both"/>
        <w:rPr>
          <w:rFonts w:ascii="Times New Roman" w:eastAsia="Times New Roman" w:hAnsi="Times New Roman"/>
          <w:b/>
          <w:color w:val="000000" w:themeColor="text1"/>
          <w:sz w:val="28"/>
          <w:szCs w:val="28"/>
          <w:lang w:val="kk-KZ" w:eastAsia="ru-RU"/>
        </w:rPr>
      </w:pPr>
      <w:r w:rsidRPr="00ED021E">
        <w:rPr>
          <w:rFonts w:ascii="Times New Roman" w:eastAsia="Times New Roman" w:hAnsi="Times New Roman"/>
          <w:b/>
          <w:color w:val="000000" w:themeColor="text1"/>
          <w:sz w:val="28"/>
          <w:szCs w:val="28"/>
          <w:lang w:val="kk-KZ" w:eastAsia="ru-RU"/>
        </w:rPr>
        <w:t xml:space="preserve">Семинарды өткізудің формасы: </w:t>
      </w:r>
      <w:r w:rsidR="00DD414B" w:rsidRPr="00ED021E">
        <w:rPr>
          <w:rFonts w:ascii="Times New Roman" w:eastAsia="Times New Roman" w:hAnsi="Times New Roman"/>
          <w:b/>
          <w:color w:val="000000" w:themeColor="text1"/>
          <w:sz w:val="28"/>
          <w:szCs w:val="28"/>
          <w:lang w:val="kk-KZ" w:eastAsia="ru-RU"/>
        </w:rPr>
        <w:t>семинар – кеңейтілген әңгіме.</w:t>
      </w:r>
    </w:p>
    <w:p w:rsidR="00DD414B" w:rsidRPr="00ED021E" w:rsidRDefault="008B1F21" w:rsidP="00ED021E">
      <w:pPr>
        <w:spacing w:after="0" w:line="240" w:lineRule="auto"/>
        <w:jc w:val="both"/>
        <w:rPr>
          <w:rFonts w:ascii="Times New Roman" w:eastAsia="Times New Roman" w:hAnsi="Times New Roman"/>
          <w:b/>
          <w:color w:val="000000" w:themeColor="text1"/>
          <w:sz w:val="28"/>
          <w:szCs w:val="28"/>
          <w:lang w:val="kk-KZ" w:eastAsia="ru-RU"/>
        </w:rPr>
      </w:pPr>
      <w:r>
        <w:rPr>
          <w:rFonts w:ascii="Times New Roman" w:eastAsia="Times New Roman" w:hAnsi="Times New Roman"/>
          <w:b/>
          <w:color w:val="000000" w:themeColor="text1"/>
          <w:sz w:val="28"/>
          <w:szCs w:val="28"/>
          <w:lang w:val="kk-KZ" w:eastAsia="ru-RU"/>
        </w:rPr>
        <w:t xml:space="preserve">Әдістемелік </w:t>
      </w:r>
      <w:r w:rsidR="00DD414B" w:rsidRPr="00ED021E">
        <w:rPr>
          <w:rFonts w:ascii="Times New Roman" w:eastAsia="Times New Roman" w:hAnsi="Times New Roman"/>
          <w:b/>
          <w:color w:val="000000" w:themeColor="text1"/>
          <w:sz w:val="28"/>
          <w:szCs w:val="28"/>
          <w:lang w:val="kk-KZ" w:eastAsia="ru-RU"/>
        </w:rPr>
        <w:t>ұсыныс:</w:t>
      </w:r>
    </w:p>
    <w:p w:rsidR="00E12ACC" w:rsidRPr="00DF1EC0" w:rsidRDefault="00DD414B" w:rsidP="00ED021E">
      <w:pPr>
        <w:spacing w:after="0" w:line="240" w:lineRule="auto"/>
        <w:jc w:val="both"/>
        <w:rPr>
          <w:rFonts w:ascii="Times New Roman" w:eastAsia="Times New Roman" w:hAnsi="Times New Roman"/>
          <w:color w:val="000000" w:themeColor="text1"/>
          <w:sz w:val="28"/>
          <w:szCs w:val="28"/>
          <w:lang w:val="kk-KZ" w:eastAsia="ru-RU"/>
        </w:rPr>
      </w:pPr>
      <w:r w:rsidRPr="00DD414B">
        <w:rPr>
          <w:rFonts w:ascii="Times New Roman" w:eastAsia="Times New Roman" w:hAnsi="Times New Roman"/>
          <w:color w:val="000000" w:themeColor="text1"/>
          <w:sz w:val="28"/>
          <w:szCs w:val="28"/>
          <w:lang w:val="kk-KZ" w:eastAsia="ru-RU"/>
        </w:rPr>
        <w:t xml:space="preserve">Философия дегеніміз – табиғат, қоғам және адам санасының ең жалпы даму заңдары туралы ғылым қоғамдық сананың бір түрі, көзқарастық теорияның негізі, философиялық пәндер жүйесі, адамның рухани дүниесінің қалыптасуына ықпал жасайтын ілім.  Философия </w:t>
      </w:r>
      <w:r>
        <w:rPr>
          <w:rFonts w:ascii="Times New Roman" w:eastAsia="Times New Roman" w:hAnsi="Times New Roman"/>
          <w:color w:val="000000" w:themeColor="text1"/>
          <w:sz w:val="28"/>
          <w:szCs w:val="28"/>
          <w:lang w:val="kk-KZ" w:eastAsia="ru-RU"/>
        </w:rPr>
        <w:t xml:space="preserve">оның негізін құрайтын </w:t>
      </w:r>
      <w:r>
        <w:rPr>
          <w:rFonts w:ascii="Times New Roman" w:eastAsia="Times New Roman" w:hAnsi="Times New Roman"/>
          <w:color w:val="000000" w:themeColor="text1"/>
          <w:sz w:val="28"/>
          <w:szCs w:val="28"/>
          <w:lang w:val="kk-KZ" w:eastAsia="ru-RU"/>
        </w:rPr>
        <w:lastRenderedPageBreak/>
        <w:t xml:space="preserve">болмыс, таным, антропология және т.б. негізгі сұрағына адамзаттың жауап іздеуі мен оны таба алуы. Сондықтан семинар барысында түрлі авторлардың көзқарастарымен танысу көзделген. </w:t>
      </w:r>
      <w:r w:rsidRPr="00DD414B">
        <w:rPr>
          <w:rFonts w:ascii="Times New Roman" w:eastAsia="Times New Roman" w:hAnsi="Times New Roman"/>
          <w:color w:val="000000" w:themeColor="text1"/>
          <w:sz w:val="28"/>
          <w:szCs w:val="28"/>
          <w:lang w:val="kk-KZ" w:eastAsia="ru-RU"/>
        </w:rPr>
        <w:t>пәнін осылай түсінумен бірге, ХХ ғасырда әртүрлі философиялық ілімнің негізгі мәселесінің әртүрлі болуына байланысты, бұл сұрақтың шешу жолдары анықталды.</w:t>
      </w:r>
      <w:r>
        <w:rPr>
          <w:rFonts w:ascii="Times New Roman" w:eastAsia="Times New Roman" w:hAnsi="Times New Roman"/>
          <w:color w:val="000000" w:themeColor="text1"/>
          <w:sz w:val="28"/>
          <w:szCs w:val="28"/>
          <w:lang w:val="kk-KZ" w:eastAsia="ru-RU"/>
        </w:rPr>
        <w:t xml:space="preserve"> Екінші сұрақта </w:t>
      </w:r>
      <w:r w:rsidRPr="00DF1EC0">
        <w:rPr>
          <w:rFonts w:ascii="Times New Roman" w:hAnsi="Times New Roman"/>
          <w:color w:val="000000"/>
          <w:sz w:val="28"/>
          <w:szCs w:val="28"/>
          <w:lang w:val="kk-KZ"/>
        </w:rPr>
        <w:t>философия ғылым ретінде оның пәні</w:t>
      </w:r>
      <w:r>
        <w:rPr>
          <w:rFonts w:ascii="Times New Roman" w:hAnsi="Times New Roman"/>
          <w:color w:val="000000"/>
          <w:sz w:val="28"/>
          <w:szCs w:val="28"/>
          <w:lang w:val="kk-KZ"/>
        </w:rPr>
        <w:t xml:space="preserve"> мен  </w:t>
      </w:r>
      <w:r w:rsidRPr="00DF1EC0">
        <w:rPr>
          <w:rFonts w:ascii="Times New Roman" w:hAnsi="Times New Roman"/>
          <w:color w:val="000000"/>
          <w:sz w:val="28"/>
          <w:szCs w:val="28"/>
          <w:lang w:val="kk-KZ"/>
        </w:rPr>
        <w:t>философияның негізгі мәселелері</w:t>
      </w:r>
      <w:r>
        <w:rPr>
          <w:rFonts w:ascii="Times New Roman" w:hAnsi="Times New Roman"/>
          <w:color w:val="000000"/>
          <w:sz w:val="28"/>
          <w:szCs w:val="28"/>
          <w:lang w:val="kk-KZ"/>
        </w:rPr>
        <w:t xml:space="preserve"> қарастырылады. </w:t>
      </w:r>
      <w:r w:rsidR="00E12ACC">
        <w:rPr>
          <w:rFonts w:ascii="Times New Roman" w:eastAsia="Times New Roman" w:hAnsi="Times New Roman"/>
          <w:color w:val="000000" w:themeColor="text1"/>
          <w:sz w:val="28"/>
          <w:szCs w:val="28"/>
          <w:lang w:val="kk-KZ" w:eastAsia="ru-RU"/>
        </w:rPr>
        <w:t>Ф</w:t>
      </w:r>
      <w:r w:rsidR="00E12ACC" w:rsidRPr="000C654E">
        <w:rPr>
          <w:rFonts w:ascii="Times New Roman" w:eastAsia="Times New Roman" w:hAnsi="Times New Roman"/>
          <w:color w:val="000000" w:themeColor="text1"/>
          <w:sz w:val="28"/>
          <w:szCs w:val="28"/>
          <w:lang w:val="kk-KZ" w:eastAsia="ru-RU"/>
        </w:rPr>
        <w:t>илософияның негізгі сұрағы - ойлаудың (сананың) болмысқа, рухтың материяға (табиғатқа) қатынасы</w:t>
      </w:r>
      <w:r w:rsidR="00E12ACC">
        <w:rPr>
          <w:rFonts w:ascii="Times New Roman" w:eastAsia="Times New Roman" w:hAnsi="Times New Roman"/>
          <w:color w:val="000000" w:themeColor="text1"/>
          <w:sz w:val="28"/>
          <w:szCs w:val="28"/>
          <w:lang w:val="kk-KZ" w:eastAsia="ru-RU"/>
        </w:rPr>
        <w:t xml:space="preserve"> екендігі ашып көрсетіледі. </w:t>
      </w:r>
      <w:r w:rsidR="00E12ACC" w:rsidRPr="00DF1EC0">
        <w:rPr>
          <w:rFonts w:ascii="Times New Roman" w:eastAsia="Times New Roman" w:hAnsi="Times New Roman"/>
          <w:color w:val="000000" w:themeColor="text1"/>
          <w:sz w:val="28"/>
          <w:szCs w:val="28"/>
          <w:lang w:val="kk-KZ" w:eastAsia="ru-RU"/>
        </w:rPr>
        <w:t>Философияның негізгі мәселесін (ойлау мен болмыстың ара қатынасы туралы) сөз еткенде бұл сұрақтың екі жағы бар екенін ажырата білу керек.</w:t>
      </w:r>
      <w:r w:rsidR="00E12ACC">
        <w:rPr>
          <w:rFonts w:ascii="Times New Roman" w:eastAsia="Times New Roman" w:hAnsi="Times New Roman"/>
          <w:color w:val="000000" w:themeColor="text1"/>
          <w:sz w:val="28"/>
          <w:szCs w:val="28"/>
          <w:lang w:val="kk-KZ" w:eastAsia="ru-RU"/>
        </w:rPr>
        <w:t xml:space="preserve"> Б</w:t>
      </w:r>
      <w:r w:rsidR="00E12ACC" w:rsidRPr="00DF1EC0">
        <w:rPr>
          <w:rFonts w:ascii="Times New Roman" w:eastAsia="Times New Roman" w:hAnsi="Times New Roman"/>
          <w:color w:val="000000" w:themeColor="text1"/>
          <w:sz w:val="28"/>
          <w:szCs w:val="28"/>
          <w:lang w:val="kk-KZ" w:eastAsia="ru-RU"/>
        </w:rPr>
        <w:t>ірінші жағы: дүниенің негізі, бастамасы не - идея, рух па әлде материя ма деген онтологиялық (болмыс туралы ілім) сұрақ қояды.</w:t>
      </w:r>
      <w:r w:rsidR="00E12ACC">
        <w:rPr>
          <w:rFonts w:ascii="Times New Roman" w:eastAsia="Times New Roman" w:hAnsi="Times New Roman"/>
          <w:color w:val="000000" w:themeColor="text1"/>
          <w:sz w:val="28"/>
          <w:szCs w:val="28"/>
          <w:lang w:val="kk-KZ" w:eastAsia="ru-RU"/>
        </w:rPr>
        <w:t xml:space="preserve"> Е</w:t>
      </w:r>
      <w:r w:rsidR="00E12ACC" w:rsidRPr="00DF1EC0">
        <w:rPr>
          <w:rFonts w:ascii="Times New Roman" w:eastAsia="Times New Roman" w:hAnsi="Times New Roman"/>
          <w:color w:val="000000" w:themeColor="text1"/>
          <w:sz w:val="28"/>
          <w:szCs w:val="28"/>
          <w:lang w:val="kk-KZ" w:eastAsia="ru-RU"/>
        </w:rPr>
        <w:t>кінші жағы: адам баласы дүниені танып-біле ала ма әлде танып-біле алмай ма деген гносеологиялық (таным туралы ілім) мәселе көтереді.</w:t>
      </w:r>
    </w:p>
    <w:p w:rsidR="00DD414B" w:rsidRPr="00DD414B" w:rsidRDefault="00E12ACC" w:rsidP="00ED021E">
      <w:pPr>
        <w:spacing w:after="0" w:line="240" w:lineRule="auto"/>
        <w:jc w:val="both"/>
        <w:textAlignment w:val="top"/>
        <w:rPr>
          <w:rFonts w:ascii="Times New Roman" w:eastAsia="Times New Roman" w:hAnsi="Times New Roman"/>
          <w:color w:val="000000" w:themeColor="text1"/>
          <w:sz w:val="28"/>
          <w:szCs w:val="28"/>
          <w:lang w:val="kk-KZ" w:eastAsia="ru-RU"/>
        </w:rPr>
      </w:pPr>
      <w:r w:rsidRPr="000C654E">
        <w:rPr>
          <w:rFonts w:ascii="Times New Roman" w:eastAsia="Times New Roman" w:hAnsi="Times New Roman"/>
          <w:color w:val="000000" w:themeColor="text1"/>
          <w:sz w:val="28"/>
          <w:szCs w:val="28"/>
          <w:lang w:val="kk-KZ" w:eastAsia="ru-RU"/>
        </w:rPr>
        <w:t xml:space="preserve"> </w:t>
      </w:r>
      <w:r w:rsidR="00DD414B" w:rsidRPr="000C654E">
        <w:rPr>
          <w:rFonts w:ascii="Times New Roman" w:eastAsia="Times New Roman" w:hAnsi="Times New Roman"/>
          <w:color w:val="000000" w:themeColor="text1"/>
          <w:sz w:val="28"/>
          <w:szCs w:val="28"/>
          <w:lang w:val="kk-KZ" w:eastAsia="ru-RU"/>
        </w:rPr>
        <w:t>Дүниенің алғашқы бастамасы, түп негізі не деген сұраққа жауап беру барысында философия</w:t>
      </w:r>
      <w:r w:rsidR="00DD414B">
        <w:rPr>
          <w:rFonts w:ascii="Times New Roman" w:eastAsia="Times New Roman" w:hAnsi="Times New Roman"/>
          <w:color w:val="000000" w:themeColor="text1"/>
          <w:sz w:val="28"/>
          <w:szCs w:val="28"/>
          <w:lang w:val="kk-KZ" w:eastAsia="ru-RU"/>
        </w:rPr>
        <w:t xml:space="preserve">да екі негізгі бағыт пайда болдығы қарастырылып,  </w:t>
      </w:r>
      <w:r w:rsidR="00DD414B" w:rsidRPr="000C654E">
        <w:rPr>
          <w:rFonts w:ascii="Times New Roman" w:eastAsia="Times New Roman" w:hAnsi="Times New Roman"/>
          <w:color w:val="000000" w:themeColor="text1"/>
          <w:sz w:val="28"/>
          <w:szCs w:val="28"/>
          <w:lang w:val="kk-KZ" w:eastAsia="ru-RU"/>
        </w:rPr>
        <w:t>материализм және идеализм</w:t>
      </w:r>
      <w:r w:rsidR="00DD414B">
        <w:rPr>
          <w:rFonts w:ascii="Times New Roman" w:eastAsia="Times New Roman" w:hAnsi="Times New Roman"/>
          <w:color w:val="000000" w:themeColor="text1"/>
          <w:sz w:val="28"/>
          <w:szCs w:val="28"/>
          <w:lang w:val="kk-KZ" w:eastAsia="ru-RU"/>
        </w:rPr>
        <w:t xml:space="preserve"> ағымдары талданады.</w:t>
      </w:r>
      <w:r w:rsidRPr="00E12ACC">
        <w:rPr>
          <w:rFonts w:ascii="Times New Roman" w:eastAsia="Times New Roman" w:hAnsi="Times New Roman"/>
          <w:color w:val="000000" w:themeColor="text1"/>
          <w:sz w:val="28"/>
          <w:szCs w:val="28"/>
          <w:lang w:val="kk-KZ" w:eastAsia="ru-RU"/>
        </w:rPr>
        <w:t xml:space="preserve"> </w:t>
      </w:r>
      <w:r>
        <w:rPr>
          <w:rFonts w:ascii="Times New Roman" w:eastAsia="Times New Roman" w:hAnsi="Times New Roman"/>
          <w:color w:val="000000" w:themeColor="text1"/>
          <w:sz w:val="28"/>
          <w:szCs w:val="28"/>
          <w:lang w:val="kk-KZ" w:eastAsia="ru-RU"/>
        </w:rPr>
        <w:t>А</w:t>
      </w:r>
      <w:r w:rsidRPr="00DF1EC0">
        <w:rPr>
          <w:rFonts w:ascii="Times New Roman" w:eastAsia="Times New Roman" w:hAnsi="Times New Roman"/>
          <w:color w:val="000000" w:themeColor="text1"/>
          <w:sz w:val="28"/>
          <w:szCs w:val="28"/>
          <w:lang w:val="kk-KZ" w:eastAsia="ru-RU"/>
        </w:rPr>
        <w:t>дам баласы дүниені танып-біле</w:t>
      </w:r>
      <w:r>
        <w:rPr>
          <w:rFonts w:ascii="Times New Roman" w:eastAsia="Times New Roman" w:hAnsi="Times New Roman"/>
          <w:color w:val="000000" w:themeColor="text1"/>
          <w:sz w:val="28"/>
          <w:szCs w:val="28"/>
          <w:lang w:val="kk-KZ" w:eastAsia="ru-RU"/>
        </w:rPr>
        <w:t xml:space="preserve"> ала ма деген мәселе бойынша гностицизм мен агностицизм ағымдарының көзқарастары талданады.</w:t>
      </w:r>
    </w:p>
    <w:p w:rsidR="00DD414B" w:rsidRDefault="00E12ACC" w:rsidP="00ED021E">
      <w:pPr>
        <w:spacing w:after="0" w:line="240" w:lineRule="auto"/>
        <w:jc w:val="both"/>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 xml:space="preserve">Үшінші мәселе бойынша адам мен қоғам өміріндегі философияның ролі қарастырылады. </w:t>
      </w:r>
    </w:p>
    <w:p w:rsidR="00E12ACC" w:rsidRPr="00562FD0" w:rsidRDefault="00E12ACC" w:rsidP="00ED021E">
      <w:pPr>
        <w:spacing w:after="0" w:line="240" w:lineRule="auto"/>
        <w:jc w:val="both"/>
        <w:rPr>
          <w:rFonts w:ascii="Times New Roman" w:eastAsia="Times New Roman" w:hAnsi="Times New Roman"/>
          <w:bCs/>
          <w:color w:val="000000" w:themeColor="text1"/>
          <w:sz w:val="28"/>
          <w:szCs w:val="28"/>
          <w:lang w:val="kk-KZ" w:eastAsia="ru-RU"/>
        </w:rPr>
      </w:pPr>
      <w:r>
        <w:rPr>
          <w:rFonts w:ascii="Times New Roman" w:eastAsia="Times New Roman" w:hAnsi="Times New Roman"/>
          <w:color w:val="000000" w:themeColor="text1"/>
          <w:sz w:val="28"/>
          <w:szCs w:val="28"/>
          <w:lang w:val="kk-KZ" w:eastAsia="ru-RU"/>
        </w:rPr>
        <w:t xml:space="preserve">Түйін сөздер: </w:t>
      </w:r>
      <w:r w:rsidRPr="00276F8C">
        <w:rPr>
          <w:rFonts w:ascii="Times New Roman" w:eastAsia="Times New Roman" w:hAnsi="Times New Roman"/>
          <w:color w:val="000000" w:themeColor="text1"/>
          <w:sz w:val="28"/>
          <w:szCs w:val="28"/>
          <w:lang w:val="kk-KZ" w:eastAsia="ru-RU"/>
        </w:rPr>
        <w:t xml:space="preserve">дүниетаным, дүниесезім, </w:t>
      </w:r>
      <w:r w:rsidR="00276F8C" w:rsidRPr="00276F8C">
        <w:rPr>
          <w:rFonts w:ascii="Times New Roman" w:eastAsia="Times New Roman" w:hAnsi="Times New Roman"/>
          <w:color w:val="000000" w:themeColor="text1"/>
          <w:sz w:val="28"/>
          <w:szCs w:val="28"/>
          <w:lang w:val="kk-KZ" w:eastAsia="ru-RU"/>
        </w:rPr>
        <w:t>материализм, идеализм</w:t>
      </w:r>
      <w:r w:rsidR="00276F8C">
        <w:rPr>
          <w:rFonts w:ascii="Times New Roman" w:eastAsia="Times New Roman" w:hAnsi="Times New Roman"/>
          <w:color w:val="000000" w:themeColor="text1"/>
          <w:sz w:val="28"/>
          <w:szCs w:val="28"/>
          <w:lang w:val="kk-KZ" w:eastAsia="ru-RU"/>
        </w:rPr>
        <w:t>, м</w:t>
      </w:r>
      <w:r w:rsidRPr="00276F8C">
        <w:rPr>
          <w:rFonts w:ascii="Times New Roman" w:eastAsia="Times New Roman" w:hAnsi="Times New Roman"/>
          <w:bCs/>
          <w:color w:val="000000" w:themeColor="text1"/>
          <w:sz w:val="28"/>
          <w:szCs w:val="28"/>
          <w:lang w:val="kk-KZ" w:eastAsia="ru-RU"/>
        </w:rPr>
        <w:t>атерия</w:t>
      </w:r>
      <w:r w:rsidR="00276F8C">
        <w:rPr>
          <w:rFonts w:ascii="Times New Roman" w:eastAsia="Times New Roman" w:hAnsi="Times New Roman"/>
          <w:color w:val="000000" w:themeColor="text1"/>
          <w:sz w:val="28"/>
          <w:szCs w:val="28"/>
          <w:lang w:val="kk-KZ" w:eastAsia="ru-RU"/>
        </w:rPr>
        <w:t xml:space="preserve"> о</w:t>
      </w:r>
      <w:r w:rsidRPr="00276F8C">
        <w:rPr>
          <w:rFonts w:ascii="Times New Roman" w:eastAsia="Times New Roman" w:hAnsi="Times New Roman"/>
          <w:color w:val="000000" w:themeColor="text1"/>
          <w:sz w:val="28"/>
          <w:szCs w:val="28"/>
          <w:lang w:val="kk-KZ" w:eastAsia="ru-RU"/>
        </w:rPr>
        <w:t>бъективті идеализм</w:t>
      </w:r>
      <w:r w:rsidR="00276F8C">
        <w:rPr>
          <w:rFonts w:ascii="Times New Roman" w:eastAsia="Times New Roman" w:hAnsi="Times New Roman"/>
          <w:color w:val="000000" w:themeColor="text1"/>
          <w:sz w:val="28"/>
          <w:szCs w:val="28"/>
          <w:lang w:val="kk-KZ" w:eastAsia="ru-RU"/>
        </w:rPr>
        <w:t>, с</w:t>
      </w:r>
      <w:r w:rsidRPr="00276F8C">
        <w:rPr>
          <w:rFonts w:ascii="Times New Roman" w:eastAsia="Times New Roman" w:hAnsi="Times New Roman"/>
          <w:color w:val="000000" w:themeColor="text1"/>
          <w:sz w:val="28"/>
          <w:szCs w:val="28"/>
          <w:lang w:val="kk-KZ" w:eastAsia="ru-RU"/>
        </w:rPr>
        <w:t>убъектвті идеализм</w:t>
      </w:r>
      <w:r w:rsidR="00276F8C">
        <w:rPr>
          <w:rFonts w:ascii="Times New Roman" w:eastAsia="Times New Roman" w:hAnsi="Times New Roman"/>
          <w:color w:val="000000" w:themeColor="text1"/>
          <w:sz w:val="28"/>
          <w:szCs w:val="28"/>
          <w:lang w:val="kk-KZ" w:eastAsia="ru-RU"/>
        </w:rPr>
        <w:t>,</w:t>
      </w:r>
      <w:r w:rsidR="00276F8C">
        <w:rPr>
          <w:rFonts w:ascii="Times New Roman" w:eastAsia="Times New Roman" w:hAnsi="Times New Roman"/>
          <w:bCs/>
          <w:color w:val="000000" w:themeColor="text1"/>
          <w:sz w:val="28"/>
          <w:szCs w:val="28"/>
          <w:lang w:val="kk-KZ" w:eastAsia="ru-RU"/>
        </w:rPr>
        <w:t xml:space="preserve"> м</w:t>
      </w:r>
      <w:r w:rsidRPr="00276F8C">
        <w:rPr>
          <w:rFonts w:ascii="Times New Roman" w:eastAsia="Times New Roman" w:hAnsi="Times New Roman"/>
          <w:bCs/>
          <w:color w:val="000000" w:themeColor="text1"/>
          <w:sz w:val="28"/>
          <w:szCs w:val="28"/>
          <w:lang w:val="kk-KZ" w:eastAsia="ru-RU"/>
        </w:rPr>
        <w:t>онизм</w:t>
      </w:r>
      <w:r w:rsidR="00276F8C">
        <w:rPr>
          <w:rFonts w:ascii="Times New Roman" w:eastAsia="Times New Roman" w:hAnsi="Times New Roman"/>
          <w:bCs/>
          <w:color w:val="000000" w:themeColor="text1"/>
          <w:sz w:val="28"/>
          <w:szCs w:val="28"/>
          <w:lang w:val="kk-KZ" w:eastAsia="ru-RU"/>
        </w:rPr>
        <w:t>,</w:t>
      </w:r>
      <w:r w:rsidRPr="00276F8C">
        <w:rPr>
          <w:rFonts w:ascii="Times New Roman" w:eastAsia="Times New Roman" w:hAnsi="Times New Roman"/>
          <w:color w:val="000000" w:themeColor="text1"/>
          <w:sz w:val="28"/>
          <w:szCs w:val="28"/>
          <w:lang w:val="kk-KZ" w:eastAsia="ru-RU"/>
        </w:rPr>
        <w:t> </w:t>
      </w:r>
      <w:r w:rsidR="00276F8C">
        <w:rPr>
          <w:rFonts w:ascii="Times New Roman" w:eastAsia="Times New Roman" w:hAnsi="Times New Roman"/>
          <w:color w:val="000000" w:themeColor="text1"/>
          <w:sz w:val="28"/>
          <w:szCs w:val="28"/>
          <w:lang w:val="kk-KZ" w:eastAsia="ru-RU"/>
        </w:rPr>
        <w:t xml:space="preserve"> </w:t>
      </w:r>
      <w:r w:rsidR="00276F8C">
        <w:rPr>
          <w:rFonts w:ascii="Times New Roman" w:eastAsia="Times New Roman" w:hAnsi="Times New Roman"/>
          <w:bCs/>
          <w:color w:val="000000" w:themeColor="text1"/>
          <w:sz w:val="28"/>
          <w:szCs w:val="28"/>
          <w:lang w:val="kk-KZ" w:eastAsia="ru-RU"/>
        </w:rPr>
        <w:t>д</w:t>
      </w:r>
      <w:r w:rsidRPr="00276F8C">
        <w:rPr>
          <w:rFonts w:ascii="Times New Roman" w:eastAsia="Times New Roman" w:hAnsi="Times New Roman"/>
          <w:bCs/>
          <w:color w:val="000000" w:themeColor="text1"/>
          <w:sz w:val="28"/>
          <w:szCs w:val="28"/>
          <w:lang w:val="kk-KZ" w:eastAsia="ru-RU"/>
        </w:rPr>
        <w:t>уализм</w:t>
      </w:r>
      <w:r w:rsidR="00276F8C">
        <w:rPr>
          <w:rFonts w:ascii="Times New Roman" w:eastAsia="Times New Roman" w:hAnsi="Times New Roman"/>
          <w:color w:val="000000" w:themeColor="text1"/>
          <w:sz w:val="28"/>
          <w:szCs w:val="28"/>
          <w:lang w:val="kk-KZ" w:eastAsia="ru-RU"/>
        </w:rPr>
        <w:t xml:space="preserve">, </w:t>
      </w:r>
      <w:r w:rsidR="00562FD0">
        <w:rPr>
          <w:rFonts w:ascii="Times New Roman" w:eastAsia="Times New Roman" w:hAnsi="Times New Roman"/>
          <w:bCs/>
          <w:color w:val="000000" w:themeColor="text1"/>
          <w:sz w:val="28"/>
          <w:szCs w:val="28"/>
          <w:lang w:val="kk-KZ" w:eastAsia="ru-RU"/>
        </w:rPr>
        <w:t>Деизм г</w:t>
      </w:r>
      <w:r w:rsidRPr="00276F8C">
        <w:rPr>
          <w:rFonts w:ascii="Times New Roman" w:eastAsia="Times New Roman" w:hAnsi="Times New Roman"/>
          <w:bCs/>
          <w:color w:val="000000" w:themeColor="text1"/>
          <w:sz w:val="28"/>
          <w:szCs w:val="28"/>
          <w:lang w:val="kk-KZ" w:eastAsia="ru-RU"/>
        </w:rPr>
        <w:t>ностицизм</w:t>
      </w:r>
      <w:r w:rsidR="00562FD0">
        <w:rPr>
          <w:rFonts w:ascii="Times New Roman" w:eastAsia="Times New Roman" w:hAnsi="Times New Roman"/>
          <w:bCs/>
          <w:color w:val="000000" w:themeColor="text1"/>
          <w:sz w:val="28"/>
          <w:szCs w:val="28"/>
          <w:lang w:val="kk-KZ" w:eastAsia="ru-RU"/>
        </w:rPr>
        <w:t>,  а</w:t>
      </w:r>
      <w:r w:rsidRPr="00276F8C">
        <w:rPr>
          <w:rFonts w:ascii="Times New Roman" w:eastAsia="Times New Roman" w:hAnsi="Times New Roman"/>
          <w:bCs/>
          <w:color w:val="000000" w:themeColor="text1"/>
          <w:sz w:val="28"/>
          <w:szCs w:val="28"/>
          <w:lang w:val="kk-KZ" w:eastAsia="ru-RU"/>
        </w:rPr>
        <w:t>гностицизм</w:t>
      </w:r>
      <w:r w:rsidR="00562FD0">
        <w:rPr>
          <w:rFonts w:ascii="Times New Roman" w:eastAsia="Times New Roman" w:hAnsi="Times New Roman"/>
          <w:bCs/>
          <w:color w:val="000000" w:themeColor="text1"/>
          <w:sz w:val="28"/>
          <w:szCs w:val="28"/>
          <w:lang w:val="kk-KZ" w:eastAsia="ru-RU"/>
        </w:rPr>
        <w:t>, м</w:t>
      </w:r>
      <w:r w:rsidRPr="00276F8C">
        <w:rPr>
          <w:rFonts w:ascii="Times New Roman" w:eastAsia="Times New Roman" w:hAnsi="Times New Roman"/>
          <w:bCs/>
          <w:color w:val="000000" w:themeColor="text1"/>
          <w:sz w:val="28"/>
          <w:szCs w:val="28"/>
          <w:lang w:val="kk-KZ" w:eastAsia="ru-RU"/>
        </w:rPr>
        <w:t>етафизика</w:t>
      </w:r>
      <w:r w:rsidR="00562FD0">
        <w:rPr>
          <w:rFonts w:ascii="Times New Roman" w:eastAsia="Times New Roman" w:hAnsi="Times New Roman"/>
          <w:bCs/>
          <w:color w:val="000000" w:themeColor="text1"/>
          <w:sz w:val="28"/>
          <w:szCs w:val="28"/>
          <w:lang w:val="kk-KZ" w:eastAsia="ru-RU"/>
        </w:rPr>
        <w:t>, д</w:t>
      </w:r>
      <w:r w:rsidRPr="00276F8C">
        <w:rPr>
          <w:rFonts w:ascii="Times New Roman" w:eastAsia="Times New Roman" w:hAnsi="Times New Roman"/>
          <w:bCs/>
          <w:color w:val="000000" w:themeColor="text1"/>
          <w:sz w:val="28"/>
          <w:szCs w:val="28"/>
          <w:lang w:val="kk-KZ" w:eastAsia="ru-RU"/>
        </w:rPr>
        <w:t>иалектика</w:t>
      </w:r>
      <w:r w:rsidRPr="00276F8C">
        <w:rPr>
          <w:rFonts w:ascii="Times New Roman" w:eastAsia="Times New Roman" w:hAnsi="Times New Roman"/>
          <w:color w:val="000000" w:themeColor="text1"/>
          <w:sz w:val="28"/>
          <w:szCs w:val="28"/>
          <w:lang w:val="kk-KZ" w:eastAsia="ru-RU"/>
        </w:rPr>
        <w:t> </w:t>
      </w:r>
    </w:p>
    <w:p w:rsidR="000C654E" w:rsidRDefault="00562FD0" w:rsidP="00ED021E">
      <w:pPr>
        <w:shd w:val="clear" w:color="auto" w:fill="FFFFFF"/>
        <w:spacing w:after="0" w:line="240" w:lineRule="auto"/>
        <w:jc w:val="both"/>
        <w:rPr>
          <w:rFonts w:ascii="Times New Roman" w:eastAsia="Times New Roman" w:hAnsi="Times New Roman"/>
          <w:color w:val="000000" w:themeColor="text1"/>
          <w:sz w:val="28"/>
          <w:szCs w:val="28"/>
          <w:lang w:val="kk-KZ" w:eastAsia="ru-RU"/>
        </w:rPr>
      </w:pPr>
      <w:r w:rsidRPr="00562FD0">
        <w:rPr>
          <w:rFonts w:ascii="Times New Roman" w:eastAsia="Times New Roman" w:hAnsi="Times New Roman"/>
          <w:b/>
          <w:color w:val="000000" w:themeColor="text1"/>
          <w:sz w:val="28"/>
          <w:szCs w:val="28"/>
          <w:lang w:val="kk-KZ" w:eastAsia="ru-RU"/>
        </w:rPr>
        <w:t>Дүниетаным</w:t>
      </w:r>
      <w:r>
        <w:rPr>
          <w:rFonts w:ascii="Times New Roman" w:eastAsia="Times New Roman" w:hAnsi="Times New Roman"/>
          <w:color w:val="000000" w:themeColor="text1"/>
          <w:sz w:val="28"/>
          <w:szCs w:val="28"/>
          <w:lang w:val="kk-KZ" w:eastAsia="ru-RU"/>
        </w:rPr>
        <w:t xml:space="preserve"> – әлем мен адам туралы тұтас көзқарас</w:t>
      </w:r>
    </w:p>
    <w:p w:rsidR="00562FD0" w:rsidRPr="000C654E" w:rsidRDefault="00562FD0" w:rsidP="00ED021E">
      <w:pPr>
        <w:shd w:val="clear" w:color="auto" w:fill="FFFFFF"/>
        <w:spacing w:after="0" w:line="240" w:lineRule="auto"/>
        <w:jc w:val="both"/>
        <w:rPr>
          <w:rFonts w:ascii="Times New Roman" w:eastAsia="Times New Roman" w:hAnsi="Times New Roman"/>
          <w:color w:val="000000" w:themeColor="text1"/>
          <w:sz w:val="28"/>
          <w:szCs w:val="28"/>
          <w:lang w:val="kk-KZ" w:eastAsia="ru-RU"/>
        </w:rPr>
      </w:pPr>
      <w:r w:rsidRPr="00562FD0">
        <w:rPr>
          <w:rFonts w:ascii="Times New Roman" w:eastAsia="Times New Roman" w:hAnsi="Times New Roman"/>
          <w:b/>
          <w:color w:val="000000" w:themeColor="text1"/>
          <w:sz w:val="28"/>
          <w:szCs w:val="28"/>
          <w:lang w:val="kk-KZ" w:eastAsia="ru-RU"/>
        </w:rPr>
        <w:t>Дүниесезім</w:t>
      </w:r>
      <w:r>
        <w:rPr>
          <w:rFonts w:ascii="Times New Roman" w:eastAsia="Times New Roman" w:hAnsi="Times New Roman"/>
          <w:color w:val="000000" w:themeColor="text1"/>
          <w:sz w:val="28"/>
          <w:szCs w:val="28"/>
          <w:lang w:val="kk-KZ" w:eastAsia="ru-RU"/>
        </w:rPr>
        <w:t xml:space="preserve"> – дүниетанымның эмоционалды- психологиялық жағы</w:t>
      </w:r>
    </w:p>
    <w:p w:rsidR="00613DCF" w:rsidRPr="00276F8C" w:rsidRDefault="00613DCF" w:rsidP="00ED021E">
      <w:pPr>
        <w:shd w:val="clear" w:color="auto" w:fill="FFFFFF"/>
        <w:spacing w:after="0" w:line="240" w:lineRule="auto"/>
        <w:jc w:val="both"/>
        <w:rPr>
          <w:rFonts w:ascii="Times New Roman" w:eastAsia="Times New Roman" w:hAnsi="Times New Roman"/>
          <w:color w:val="000000" w:themeColor="text1"/>
          <w:sz w:val="28"/>
          <w:szCs w:val="28"/>
          <w:lang w:val="kk-KZ" w:eastAsia="ru-RU"/>
        </w:rPr>
      </w:pPr>
      <w:r w:rsidRPr="00276F8C">
        <w:rPr>
          <w:rFonts w:ascii="Times New Roman" w:eastAsia="Times New Roman" w:hAnsi="Times New Roman"/>
          <w:b/>
          <w:color w:val="000000" w:themeColor="text1"/>
          <w:sz w:val="28"/>
          <w:szCs w:val="28"/>
          <w:lang w:val="kk-KZ" w:eastAsia="ru-RU"/>
        </w:rPr>
        <w:t>Материали</w:t>
      </w:r>
      <w:r w:rsidR="00562FD0">
        <w:rPr>
          <w:rFonts w:ascii="Times New Roman" w:eastAsia="Times New Roman" w:hAnsi="Times New Roman"/>
          <w:b/>
          <w:color w:val="000000" w:themeColor="text1"/>
          <w:sz w:val="28"/>
          <w:szCs w:val="28"/>
          <w:lang w:val="kk-KZ" w:eastAsia="ru-RU"/>
        </w:rPr>
        <w:t>зм</w:t>
      </w:r>
      <w:r w:rsidRPr="00276F8C">
        <w:rPr>
          <w:rFonts w:ascii="Times New Roman" w:eastAsia="Times New Roman" w:hAnsi="Times New Roman"/>
          <w:color w:val="000000" w:themeColor="text1"/>
          <w:sz w:val="28"/>
          <w:szCs w:val="28"/>
          <w:lang w:val="kk-KZ" w:eastAsia="ru-RU"/>
        </w:rPr>
        <w:t>-</w:t>
      </w:r>
      <w:r w:rsidR="00562FD0">
        <w:rPr>
          <w:rFonts w:ascii="Times New Roman" w:eastAsia="Times New Roman" w:hAnsi="Times New Roman"/>
          <w:color w:val="000000" w:themeColor="text1"/>
          <w:sz w:val="28"/>
          <w:szCs w:val="28"/>
          <w:lang w:val="kk-KZ" w:eastAsia="ru-RU"/>
        </w:rPr>
        <w:t xml:space="preserve"> </w:t>
      </w:r>
      <w:r w:rsidRPr="00276F8C">
        <w:rPr>
          <w:rFonts w:ascii="Times New Roman" w:eastAsia="Times New Roman" w:hAnsi="Times New Roman"/>
          <w:color w:val="000000" w:themeColor="text1"/>
          <w:sz w:val="28"/>
          <w:szCs w:val="28"/>
          <w:lang w:val="kk-KZ" w:eastAsia="ru-RU"/>
        </w:rPr>
        <w:t>дүниенің негізі кез-келген бір материядан тұрады, материя-санаға тәуелсіз реалды өмір сүретін, өзіндік заңдылықтармен дамуға қабілетті деп тұжырымдайтын пікір.</w:t>
      </w:r>
    </w:p>
    <w:p w:rsidR="00613DCF" w:rsidRPr="00276F8C" w:rsidRDefault="00613DCF" w:rsidP="00ED021E">
      <w:pPr>
        <w:shd w:val="clear" w:color="auto" w:fill="FFFFFF"/>
        <w:spacing w:after="0" w:line="240" w:lineRule="auto"/>
        <w:jc w:val="both"/>
        <w:rPr>
          <w:rFonts w:ascii="Times New Roman" w:eastAsia="Times New Roman" w:hAnsi="Times New Roman"/>
          <w:color w:val="000000" w:themeColor="text1"/>
          <w:sz w:val="28"/>
          <w:szCs w:val="28"/>
          <w:lang w:val="kk-KZ" w:eastAsia="ru-RU"/>
        </w:rPr>
      </w:pPr>
      <w:r w:rsidRPr="00276F8C">
        <w:rPr>
          <w:rFonts w:ascii="Times New Roman" w:eastAsia="Times New Roman" w:hAnsi="Times New Roman"/>
          <w:b/>
          <w:bCs/>
          <w:color w:val="000000" w:themeColor="text1"/>
          <w:sz w:val="28"/>
          <w:szCs w:val="28"/>
          <w:lang w:val="kk-KZ" w:eastAsia="ru-RU"/>
        </w:rPr>
        <w:t>Материя</w:t>
      </w:r>
      <w:r w:rsidRPr="00276F8C">
        <w:rPr>
          <w:rFonts w:ascii="Times New Roman" w:eastAsia="Times New Roman" w:hAnsi="Times New Roman"/>
          <w:color w:val="000000" w:themeColor="text1"/>
          <w:sz w:val="28"/>
          <w:szCs w:val="28"/>
          <w:lang w:val="kk-KZ" w:eastAsia="ru-RU"/>
        </w:rPr>
        <w:t> — адамның санасынан тыс, тәуелсіз өмір сүретін және санада бейнеленетін (сана арқылы сипаттауға болады) обьективті шындық. Материя әлемде нақты өмір сүретін шексіз көп обьектілер мен формалардың субстанциялық негізі болып табылады.</w:t>
      </w:r>
    </w:p>
    <w:p w:rsidR="00613DCF" w:rsidRPr="00ED021E" w:rsidRDefault="00613DCF" w:rsidP="00ED021E">
      <w:pPr>
        <w:shd w:val="clear" w:color="auto" w:fill="FFFFFF"/>
        <w:spacing w:after="0" w:line="240" w:lineRule="auto"/>
        <w:jc w:val="both"/>
        <w:rPr>
          <w:rFonts w:ascii="Times New Roman" w:eastAsia="Times New Roman" w:hAnsi="Times New Roman"/>
          <w:color w:val="000000" w:themeColor="text1"/>
          <w:sz w:val="28"/>
          <w:szCs w:val="28"/>
          <w:lang w:val="kk-KZ" w:eastAsia="ru-RU"/>
        </w:rPr>
      </w:pPr>
      <w:r w:rsidRPr="00562FD0">
        <w:rPr>
          <w:rFonts w:ascii="Times New Roman" w:eastAsia="Times New Roman" w:hAnsi="Times New Roman"/>
          <w:b/>
          <w:color w:val="000000" w:themeColor="text1"/>
          <w:sz w:val="28"/>
          <w:szCs w:val="28"/>
          <w:lang w:val="kk-KZ" w:eastAsia="ru-RU"/>
        </w:rPr>
        <w:t xml:space="preserve">Идеализм </w:t>
      </w:r>
      <w:r w:rsidRPr="00276F8C">
        <w:rPr>
          <w:rFonts w:ascii="Times New Roman" w:eastAsia="Times New Roman" w:hAnsi="Times New Roman"/>
          <w:color w:val="000000" w:themeColor="text1"/>
          <w:sz w:val="28"/>
          <w:szCs w:val="28"/>
          <w:lang w:val="kk-KZ" w:eastAsia="ru-RU"/>
        </w:rPr>
        <w:t>- материя мен сана қатынасында дүниенің бастамасы ретінде сананы (идеяны), рухты жақтайтын көзқарас.</w:t>
      </w:r>
      <w:r w:rsidRPr="00ED021E">
        <w:rPr>
          <w:rFonts w:ascii="Times New Roman" w:eastAsia="Times New Roman" w:hAnsi="Times New Roman"/>
          <w:color w:val="000000" w:themeColor="text1"/>
          <w:sz w:val="28"/>
          <w:szCs w:val="28"/>
          <w:lang w:val="kk-KZ" w:eastAsia="ru-RU"/>
        </w:rPr>
        <w:t xml:space="preserve"> </w:t>
      </w:r>
    </w:p>
    <w:p w:rsidR="00562FD0" w:rsidRDefault="00613DCF" w:rsidP="00ED021E">
      <w:pPr>
        <w:shd w:val="clear" w:color="auto" w:fill="FFFFFF"/>
        <w:spacing w:after="0" w:line="240" w:lineRule="auto"/>
        <w:jc w:val="both"/>
        <w:rPr>
          <w:rFonts w:ascii="Times New Roman" w:eastAsia="Times New Roman" w:hAnsi="Times New Roman"/>
          <w:color w:val="000000" w:themeColor="text1"/>
          <w:sz w:val="28"/>
          <w:szCs w:val="28"/>
          <w:lang w:val="kk-KZ" w:eastAsia="ru-RU"/>
        </w:rPr>
      </w:pPr>
      <w:r w:rsidRPr="00CD0A02">
        <w:rPr>
          <w:rFonts w:ascii="Times New Roman" w:eastAsia="Times New Roman" w:hAnsi="Times New Roman"/>
          <w:b/>
          <w:color w:val="000000" w:themeColor="text1"/>
          <w:sz w:val="28"/>
          <w:szCs w:val="28"/>
          <w:lang w:val="kk-KZ" w:eastAsia="ru-RU"/>
        </w:rPr>
        <w:t>Обьективті идеализм</w:t>
      </w:r>
      <w:r w:rsidRPr="00CD0A02">
        <w:rPr>
          <w:rFonts w:ascii="Times New Roman" w:eastAsia="Times New Roman" w:hAnsi="Times New Roman"/>
          <w:color w:val="000000" w:themeColor="text1"/>
          <w:sz w:val="28"/>
          <w:szCs w:val="28"/>
          <w:lang w:val="kk-KZ" w:eastAsia="ru-RU"/>
        </w:rPr>
        <w:t xml:space="preserve"> өкілдерінің тұжырымдауы бойынша тек қана реалды идея ғана бар, идея - алғашқы, барлық қоршаған орта, шындық - «идеялар әлемі» және «заттар әлемі» болып бөлінеді. </w:t>
      </w:r>
    </w:p>
    <w:p w:rsidR="00613DCF" w:rsidRPr="00DF1EC0" w:rsidRDefault="00613DCF" w:rsidP="00ED021E">
      <w:pPr>
        <w:shd w:val="clear" w:color="auto" w:fill="FFFFFF"/>
        <w:spacing w:after="0" w:line="240" w:lineRule="auto"/>
        <w:jc w:val="both"/>
        <w:rPr>
          <w:rFonts w:ascii="Times New Roman" w:eastAsia="Times New Roman" w:hAnsi="Times New Roman"/>
          <w:color w:val="000000" w:themeColor="text1"/>
          <w:sz w:val="28"/>
          <w:szCs w:val="28"/>
          <w:lang w:eastAsia="ru-RU"/>
        </w:rPr>
      </w:pPr>
      <w:r w:rsidRPr="00562FD0">
        <w:rPr>
          <w:rFonts w:ascii="Times New Roman" w:eastAsia="Times New Roman" w:hAnsi="Times New Roman"/>
          <w:color w:val="000000" w:themeColor="text1"/>
          <w:sz w:val="28"/>
          <w:szCs w:val="28"/>
          <w:lang w:val="kk-KZ" w:eastAsia="ru-RU"/>
        </w:rPr>
        <w:t xml:space="preserve">Субьективті идеализм </w:t>
      </w:r>
      <w:r w:rsidR="00562FD0">
        <w:rPr>
          <w:rFonts w:ascii="Times New Roman" w:eastAsia="Times New Roman" w:hAnsi="Times New Roman"/>
          <w:color w:val="000000" w:themeColor="text1"/>
          <w:sz w:val="28"/>
          <w:szCs w:val="28"/>
          <w:lang w:val="kk-KZ" w:eastAsia="ru-RU"/>
        </w:rPr>
        <w:t>–</w:t>
      </w:r>
      <w:r w:rsidRPr="00562FD0">
        <w:rPr>
          <w:rFonts w:ascii="Times New Roman" w:eastAsia="Times New Roman" w:hAnsi="Times New Roman"/>
          <w:color w:val="000000" w:themeColor="text1"/>
          <w:sz w:val="28"/>
          <w:szCs w:val="28"/>
          <w:lang w:val="kk-KZ" w:eastAsia="ru-RU"/>
        </w:rPr>
        <w:t xml:space="preserve"> </w:t>
      </w:r>
      <w:r w:rsidR="00562FD0">
        <w:rPr>
          <w:rFonts w:ascii="Times New Roman" w:eastAsia="Times New Roman" w:hAnsi="Times New Roman"/>
          <w:color w:val="000000" w:themeColor="text1"/>
          <w:sz w:val="28"/>
          <w:szCs w:val="28"/>
          <w:lang w:val="kk-KZ" w:eastAsia="ru-RU"/>
        </w:rPr>
        <w:t>«</w:t>
      </w:r>
      <w:r w:rsidRPr="00DF1EC0">
        <w:rPr>
          <w:rFonts w:ascii="Times New Roman" w:eastAsia="Times New Roman" w:hAnsi="Times New Roman"/>
          <w:color w:val="000000" w:themeColor="text1"/>
          <w:sz w:val="28"/>
          <w:szCs w:val="28"/>
          <w:lang w:eastAsia="ru-RU"/>
        </w:rPr>
        <w:t>адам санасынан тыс материя да, рух та жоқ»,- деген пікірді ұстанды.</w:t>
      </w:r>
    </w:p>
    <w:p w:rsidR="00613DCF" w:rsidRPr="00DF1EC0" w:rsidRDefault="00613DCF" w:rsidP="00ED021E">
      <w:pPr>
        <w:shd w:val="clear" w:color="auto" w:fill="FFFFFF"/>
        <w:spacing w:after="0" w:line="240" w:lineRule="auto"/>
        <w:jc w:val="both"/>
        <w:rPr>
          <w:rFonts w:ascii="Times New Roman" w:eastAsia="Times New Roman" w:hAnsi="Times New Roman"/>
          <w:color w:val="000000" w:themeColor="text1"/>
          <w:sz w:val="28"/>
          <w:szCs w:val="28"/>
          <w:lang w:eastAsia="ru-RU"/>
        </w:rPr>
      </w:pPr>
      <w:r w:rsidRPr="00DF1EC0">
        <w:rPr>
          <w:rFonts w:ascii="Times New Roman" w:eastAsia="Times New Roman" w:hAnsi="Times New Roman"/>
          <w:b/>
          <w:bCs/>
          <w:color w:val="000000" w:themeColor="text1"/>
          <w:sz w:val="28"/>
          <w:szCs w:val="28"/>
          <w:lang w:eastAsia="ru-RU"/>
        </w:rPr>
        <w:t>Монизм</w:t>
      </w:r>
      <w:r w:rsidRPr="00DF1EC0">
        <w:rPr>
          <w:rFonts w:ascii="Times New Roman" w:eastAsia="Times New Roman" w:hAnsi="Times New Roman"/>
          <w:color w:val="000000" w:themeColor="text1"/>
          <w:sz w:val="28"/>
          <w:szCs w:val="28"/>
          <w:lang w:eastAsia="ru-RU"/>
        </w:rPr>
        <w:t> (гр. Monos - біреу, жалғыз) – дүниенің алғашқа негізі ретінде бір ғана бастаманы мойындайтын философиялық ілім. Идеалистер үшін алғашқы бастама - идея, сана. Материалистер үшін - материя алғашқы бастама болып табылады.</w:t>
      </w:r>
    </w:p>
    <w:p w:rsidR="00613DCF" w:rsidRPr="00DF1EC0" w:rsidRDefault="00613DCF" w:rsidP="00ED021E">
      <w:pPr>
        <w:shd w:val="clear" w:color="auto" w:fill="FFFFFF"/>
        <w:spacing w:after="0" w:line="240" w:lineRule="auto"/>
        <w:jc w:val="both"/>
        <w:rPr>
          <w:rFonts w:ascii="Times New Roman" w:eastAsia="Times New Roman" w:hAnsi="Times New Roman"/>
          <w:color w:val="000000" w:themeColor="text1"/>
          <w:sz w:val="28"/>
          <w:szCs w:val="28"/>
          <w:lang w:eastAsia="ru-RU"/>
        </w:rPr>
      </w:pPr>
      <w:r w:rsidRPr="00DF1EC0">
        <w:rPr>
          <w:rFonts w:ascii="Times New Roman" w:eastAsia="Times New Roman" w:hAnsi="Times New Roman"/>
          <w:b/>
          <w:bCs/>
          <w:color w:val="000000" w:themeColor="text1"/>
          <w:sz w:val="28"/>
          <w:szCs w:val="28"/>
          <w:lang w:eastAsia="ru-RU"/>
        </w:rPr>
        <w:lastRenderedPageBreak/>
        <w:t>Дуализм</w:t>
      </w:r>
      <w:r w:rsidRPr="00DF1EC0">
        <w:rPr>
          <w:rFonts w:ascii="Times New Roman" w:eastAsia="Times New Roman" w:hAnsi="Times New Roman"/>
          <w:color w:val="000000" w:themeColor="text1"/>
          <w:sz w:val="28"/>
          <w:szCs w:val="28"/>
          <w:lang w:eastAsia="ru-RU"/>
        </w:rPr>
        <w:t> (лат. Duo - екеу) –монизмге қарсы, дүниенің негізі екі бастамадан тұрады, екеуі бірін-бірі толықтырып отырады деп тұжырымдайтын пікір. Негізін салған Р.Декарт.</w:t>
      </w:r>
    </w:p>
    <w:p w:rsidR="00613DCF" w:rsidRPr="00DF1EC0" w:rsidRDefault="00613DCF" w:rsidP="00ED021E">
      <w:pPr>
        <w:shd w:val="clear" w:color="auto" w:fill="FFFFFF"/>
        <w:spacing w:after="0" w:line="240" w:lineRule="auto"/>
        <w:jc w:val="both"/>
        <w:rPr>
          <w:rFonts w:ascii="Times New Roman" w:eastAsia="Times New Roman" w:hAnsi="Times New Roman"/>
          <w:color w:val="000000" w:themeColor="text1"/>
          <w:sz w:val="28"/>
          <w:szCs w:val="28"/>
          <w:lang w:eastAsia="ru-RU"/>
        </w:rPr>
      </w:pPr>
      <w:r w:rsidRPr="00DF1EC0">
        <w:rPr>
          <w:rFonts w:ascii="Times New Roman" w:eastAsia="Times New Roman" w:hAnsi="Times New Roman"/>
          <w:b/>
          <w:bCs/>
          <w:color w:val="000000" w:themeColor="text1"/>
          <w:sz w:val="28"/>
          <w:szCs w:val="28"/>
          <w:lang w:eastAsia="ru-RU"/>
        </w:rPr>
        <w:t>Деизм</w:t>
      </w:r>
      <w:r w:rsidRPr="00DF1EC0">
        <w:rPr>
          <w:rFonts w:ascii="Times New Roman" w:eastAsia="Times New Roman" w:hAnsi="Times New Roman"/>
          <w:color w:val="000000" w:themeColor="text1"/>
          <w:sz w:val="28"/>
          <w:szCs w:val="28"/>
          <w:lang w:eastAsia="ru-RU"/>
        </w:rPr>
        <w:t> - (лат. Dues - Құдай) дүниенің негізін Құдай жаратты, бірақ, адамның іс-әрекетімен қоғам өміріне араласпайды деп тұжырымдау. Негізін салған 17 ғ. Ағылшын философы, лорд Чербери.</w:t>
      </w:r>
    </w:p>
    <w:p w:rsidR="00613DCF" w:rsidRPr="00DF1EC0" w:rsidRDefault="00613DCF" w:rsidP="00ED021E">
      <w:pPr>
        <w:shd w:val="clear" w:color="auto" w:fill="FFFFFF"/>
        <w:spacing w:after="0" w:line="240" w:lineRule="auto"/>
        <w:jc w:val="both"/>
        <w:rPr>
          <w:rFonts w:ascii="Times New Roman" w:eastAsia="Times New Roman" w:hAnsi="Times New Roman"/>
          <w:color w:val="000000" w:themeColor="text1"/>
          <w:sz w:val="28"/>
          <w:szCs w:val="28"/>
          <w:lang w:eastAsia="ru-RU"/>
        </w:rPr>
      </w:pPr>
      <w:r w:rsidRPr="00DF1EC0">
        <w:rPr>
          <w:rFonts w:ascii="Times New Roman" w:eastAsia="Times New Roman" w:hAnsi="Times New Roman"/>
          <w:b/>
          <w:bCs/>
          <w:color w:val="000000" w:themeColor="text1"/>
          <w:sz w:val="28"/>
          <w:szCs w:val="28"/>
          <w:lang w:eastAsia="ru-RU"/>
        </w:rPr>
        <w:t>Гностицизм</w:t>
      </w:r>
      <w:r w:rsidRPr="00DF1EC0">
        <w:rPr>
          <w:rFonts w:ascii="Times New Roman" w:eastAsia="Times New Roman" w:hAnsi="Times New Roman"/>
          <w:color w:val="000000" w:themeColor="text1"/>
          <w:sz w:val="28"/>
          <w:szCs w:val="28"/>
          <w:lang w:eastAsia="ru-RU"/>
        </w:rPr>
        <w:t> (гр. gnostos - білім) дүниені танып-танып білу мүмкіндігіне сенетін, мойындайтын ілім. Адамның санасы, зердесі дүниенің барлық қыр-сырларын танып-біле алады деп тұжырымдайтын философиялық көзқарас.</w:t>
      </w:r>
    </w:p>
    <w:p w:rsidR="00613DCF" w:rsidRPr="00DF1EC0" w:rsidRDefault="00613DCF" w:rsidP="00ED021E">
      <w:pPr>
        <w:shd w:val="clear" w:color="auto" w:fill="FFFFFF"/>
        <w:spacing w:after="0" w:line="240" w:lineRule="auto"/>
        <w:jc w:val="both"/>
        <w:rPr>
          <w:rFonts w:ascii="Times New Roman" w:eastAsia="Times New Roman" w:hAnsi="Times New Roman"/>
          <w:color w:val="000000" w:themeColor="text1"/>
          <w:sz w:val="28"/>
          <w:szCs w:val="28"/>
          <w:lang w:eastAsia="ru-RU"/>
        </w:rPr>
      </w:pPr>
      <w:r w:rsidRPr="00DF1EC0">
        <w:rPr>
          <w:rFonts w:ascii="Times New Roman" w:eastAsia="Times New Roman" w:hAnsi="Times New Roman"/>
          <w:b/>
          <w:bCs/>
          <w:color w:val="000000" w:themeColor="text1"/>
          <w:sz w:val="28"/>
          <w:szCs w:val="28"/>
          <w:lang w:eastAsia="ru-RU"/>
        </w:rPr>
        <w:t>Агностицизм</w:t>
      </w:r>
      <w:r w:rsidRPr="00DF1EC0">
        <w:rPr>
          <w:rFonts w:ascii="Times New Roman" w:eastAsia="Times New Roman" w:hAnsi="Times New Roman"/>
          <w:color w:val="000000" w:themeColor="text1"/>
          <w:sz w:val="28"/>
          <w:szCs w:val="28"/>
          <w:lang w:eastAsia="ru-RU"/>
        </w:rPr>
        <w:t> (гр. а - теріске шығару, ал gnostos - білім) - дүниені танып-білу мүмкіндігін теріске шығаратын ілім. Терминді алғаш ағылшын жаратылыс зерттеушісі Гексли енгізді.</w:t>
      </w:r>
    </w:p>
    <w:p w:rsidR="005C4CE4" w:rsidRDefault="00613DCF" w:rsidP="00ED021E">
      <w:pPr>
        <w:shd w:val="clear" w:color="auto" w:fill="FFFFFF"/>
        <w:spacing w:after="0" w:line="240" w:lineRule="auto"/>
        <w:jc w:val="both"/>
        <w:rPr>
          <w:rFonts w:ascii="Times New Roman" w:eastAsia="Times New Roman" w:hAnsi="Times New Roman"/>
          <w:color w:val="000000" w:themeColor="text1"/>
          <w:sz w:val="28"/>
          <w:szCs w:val="28"/>
          <w:lang w:val="kk-KZ" w:eastAsia="ru-RU"/>
        </w:rPr>
      </w:pPr>
      <w:r w:rsidRPr="00DF1EC0">
        <w:rPr>
          <w:rFonts w:ascii="Times New Roman" w:eastAsia="Times New Roman" w:hAnsi="Times New Roman"/>
          <w:b/>
          <w:bCs/>
          <w:color w:val="000000" w:themeColor="text1"/>
          <w:sz w:val="28"/>
          <w:szCs w:val="28"/>
          <w:lang w:eastAsia="ru-RU"/>
        </w:rPr>
        <w:t>Диалектика</w:t>
      </w:r>
      <w:r w:rsidRPr="00DF1EC0">
        <w:rPr>
          <w:rFonts w:ascii="Times New Roman" w:eastAsia="Times New Roman" w:hAnsi="Times New Roman"/>
          <w:color w:val="000000" w:themeColor="text1"/>
          <w:sz w:val="28"/>
          <w:szCs w:val="28"/>
          <w:lang w:eastAsia="ru-RU"/>
        </w:rPr>
        <w:t xml:space="preserve"> (гр. Diolegomai - әңгімелесу, пікірлесу) – обьективті шындықтың, табиғаттың, қоғамның, ойлаудың даму заңдылықтарын зерттейтін ілім. </w:t>
      </w:r>
    </w:p>
    <w:p w:rsidR="00613DCF" w:rsidRPr="00CD0A02" w:rsidRDefault="00613DCF" w:rsidP="00ED021E">
      <w:pPr>
        <w:shd w:val="clear" w:color="auto" w:fill="FFFFFF"/>
        <w:spacing w:after="0" w:line="240" w:lineRule="auto"/>
        <w:jc w:val="both"/>
        <w:rPr>
          <w:rFonts w:ascii="Times New Roman" w:eastAsia="Times New Roman" w:hAnsi="Times New Roman"/>
          <w:color w:val="000000" w:themeColor="text1"/>
          <w:sz w:val="28"/>
          <w:szCs w:val="28"/>
          <w:lang w:val="kk-KZ" w:eastAsia="ru-RU"/>
        </w:rPr>
      </w:pPr>
      <w:r w:rsidRPr="005C4CE4">
        <w:rPr>
          <w:rFonts w:ascii="Times New Roman" w:eastAsia="Times New Roman" w:hAnsi="Times New Roman"/>
          <w:b/>
          <w:bCs/>
          <w:color w:val="000000" w:themeColor="text1"/>
          <w:sz w:val="28"/>
          <w:szCs w:val="28"/>
          <w:lang w:val="kk-KZ" w:eastAsia="ru-RU"/>
        </w:rPr>
        <w:t>Метафизика</w:t>
      </w:r>
      <w:r w:rsidRPr="005C4CE4">
        <w:rPr>
          <w:rFonts w:ascii="Times New Roman" w:eastAsia="Times New Roman" w:hAnsi="Times New Roman"/>
          <w:color w:val="000000" w:themeColor="text1"/>
          <w:sz w:val="28"/>
          <w:szCs w:val="28"/>
          <w:lang w:val="kk-KZ" w:eastAsia="ru-RU"/>
        </w:rPr>
        <w:t>. Ерте заманда бұл сөз өмірдегі барлық нәрсенің түп негізі туралы ілім деге</w:t>
      </w:r>
      <w:r w:rsidR="005C4CE4">
        <w:rPr>
          <w:rFonts w:ascii="Times New Roman" w:eastAsia="Times New Roman" w:hAnsi="Times New Roman"/>
          <w:color w:val="000000" w:themeColor="text1"/>
          <w:sz w:val="28"/>
          <w:szCs w:val="28"/>
          <w:lang w:val="kk-KZ" w:eastAsia="ru-RU"/>
        </w:rPr>
        <w:t>н</w:t>
      </w:r>
      <w:r w:rsidRPr="005C4CE4">
        <w:rPr>
          <w:rFonts w:ascii="Times New Roman" w:eastAsia="Times New Roman" w:hAnsi="Times New Roman"/>
          <w:color w:val="000000" w:themeColor="text1"/>
          <w:sz w:val="28"/>
          <w:szCs w:val="28"/>
          <w:lang w:val="kk-KZ" w:eastAsia="ru-RU"/>
        </w:rPr>
        <w:t xml:space="preserve"> мағынаны білдірген. </w:t>
      </w:r>
      <w:r w:rsidRPr="00CD0A02">
        <w:rPr>
          <w:rFonts w:ascii="Times New Roman" w:eastAsia="Times New Roman" w:hAnsi="Times New Roman"/>
          <w:color w:val="000000" w:themeColor="text1"/>
          <w:sz w:val="28"/>
          <w:szCs w:val="28"/>
          <w:lang w:val="kk-KZ" w:eastAsia="ru-RU"/>
        </w:rPr>
        <w:t>16 ғасырдан бастап «Метафизика» терминімен қатар сол мағынада «Онтология» терминіде қолданылды.</w:t>
      </w:r>
    </w:p>
    <w:p w:rsidR="00ED021E" w:rsidRDefault="00613DCF" w:rsidP="00ED021E">
      <w:pPr>
        <w:shd w:val="clear" w:color="auto" w:fill="FFFFFF"/>
        <w:spacing w:after="0" w:line="240" w:lineRule="auto"/>
        <w:jc w:val="both"/>
        <w:rPr>
          <w:rFonts w:ascii="Times New Roman" w:eastAsia="Times New Roman" w:hAnsi="Times New Roman"/>
          <w:color w:val="000000" w:themeColor="text1"/>
          <w:sz w:val="28"/>
          <w:szCs w:val="28"/>
          <w:lang w:val="kk-KZ" w:eastAsia="ru-RU"/>
        </w:rPr>
      </w:pPr>
      <w:r w:rsidRPr="00CD0A02">
        <w:rPr>
          <w:rFonts w:ascii="Times New Roman" w:eastAsia="Times New Roman" w:hAnsi="Times New Roman"/>
          <w:color w:val="000000" w:themeColor="text1"/>
          <w:sz w:val="28"/>
          <w:szCs w:val="28"/>
          <w:lang w:val="kk-KZ" w:eastAsia="ru-RU"/>
        </w:rPr>
        <w:t>Метафизика - заттар мен құбылыстар бір-б</w:t>
      </w:r>
      <w:r w:rsidR="005C4CE4" w:rsidRPr="00CD0A02">
        <w:rPr>
          <w:rFonts w:ascii="Times New Roman" w:eastAsia="Times New Roman" w:hAnsi="Times New Roman"/>
          <w:color w:val="000000" w:themeColor="text1"/>
          <w:sz w:val="28"/>
          <w:szCs w:val="28"/>
          <w:lang w:val="kk-KZ" w:eastAsia="ru-RU"/>
        </w:rPr>
        <w:t>ірімен байланыссыз, қозғалмай</w:t>
      </w:r>
      <w:r w:rsidR="005C4CE4">
        <w:rPr>
          <w:rFonts w:ascii="Times New Roman" w:eastAsia="Times New Roman" w:hAnsi="Times New Roman"/>
          <w:color w:val="000000" w:themeColor="text1"/>
          <w:sz w:val="28"/>
          <w:szCs w:val="28"/>
          <w:lang w:val="kk-KZ" w:eastAsia="ru-RU"/>
        </w:rPr>
        <w:t>ды</w:t>
      </w:r>
      <w:r w:rsidRPr="00CD0A02">
        <w:rPr>
          <w:rFonts w:ascii="Times New Roman" w:eastAsia="Times New Roman" w:hAnsi="Times New Roman"/>
          <w:color w:val="000000" w:themeColor="text1"/>
          <w:sz w:val="28"/>
          <w:szCs w:val="28"/>
          <w:lang w:val="kk-KZ" w:eastAsia="ru-RU"/>
        </w:rPr>
        <w:t>,</w:t>
      </w:r>
      <w:r w:rsidR="005C4CE4">
        <w:rPr>
          <w:rFonts w:ascii="Times New Roman" w:eastAsia="Times New Roman" w:hAnsi="Times New Roman"/>
          <w:color w:val="000000" w:themeColor="text1"/>
          <w:sz w:val="28"/>
          <w:szCs w:val="28"/>
          <w:lang w:val="kk-KZ" w:eastAsia="ru-RU"/>
        </w:rPr>
        <w:t xml:space="preserve"> дамымайды, өзгермейді дейтін көзқарас.</w:t>
      </w:r>
    </w:p>
    <w:p w:rsidR="00ED021E" w:rsidRPr="00ED021E" w:rsidRDefault="00ED021E" w:rsidP="00ED021E">
      <w:pPr>
        <w:shd w:val="clear" w:color="auto" w:fill="FFFFFF"/>
        <w:spacing w:after="0" w:line="240" w:lineRule="auto"/>
        <w:jc w:val="both"/>
        <w:rPr>
          <w:b/>
          <w:color w:val="000000" w:themeColor="text1"/>
          <w:lang w:val="kk-KZ"/>
        </w:rPr>
      </w:pPr>
      <w:r>
        <w:rPr>
          <w:rFonts w:ascii="Times New Roman" w:eastAsia="Times New Roman" w:hAnsi="Times New Roman"/>
          <w:b/>
          <w:color w:val="000000" w:themeColor="text1"/>
          <w:sz w:val="28"/>
          <w:szCs w:val="28"/>
          <w:lang w:val="kk-KZ" w:eastAsia="ru-RU"/>
        </w:rPr>
        <w:t>Сабақтың көрнек</w:t>
      </w:r>
      <w:r w:rsidRPr="00ED021E">
        <w:rPr>
          <w:rFonts w:ascii="Times New Roman" w:eastAsia="Times New Roman" w:hAnsi="Times New Roman"/>
          <w:b/>
          <w:color w:val="000000" w:themeColor="text1"/>
          <w:sz w:val="28"/>
          <w:szCs w:val="28"/>
          <w:lang w:val="kk-KZ" w:eastAsia="ru-RU"/>
        </w:rPr>
        <w:t>ілігі:</w:t>
      </w:r>
    </w:p>
    <w:p w:rsidR="00ED021E" w:rsidRPr="00ED021E" w:rsidRDefault="00ED021E" w:rsidP="00ED021E">
      <w:pPr>
        <w:spacing w:after="0" w:line="240" w:lineRule="auto"/>
        <w:jc w:val="both"/>
        <w:textAlignment w:val="top"/>
        <w:rPr>
          <w:b/>
          <w:color w:val="000000" w:themeColor="text1"/>
          <w:lang w:val="kk-KZ"/>
        </w:rPr>
      </w:pPr>
    </w:p>
    <w:tbl>
      <w:tblPr>
        <w:tblW w:w="9206" w:type="dxa"/>
        <w:tblCellMar>
          <w:left w:w="0" w:type="dxa"/>
          <w:right w:w="0" w:type="dxa"/>
        </w:tblCellMar>
        <w:tblLook w:val="0020"/>
      </w:tblPr>
      <w:tblGrid>
        <w:gridCol w:w="4397"/>
        <w:gridCol w:w="4809"/>
      </w:tblGrid>
      <w:tr w:rsidR="00ED021E" w:rsidRPr="004D4EEC" w:rsidTr="00FC0FA1">
        <w:trPr>
          <w:trHeight w:val="661"/>
        </w:trPr>
        <w:tc>
          <w:tcPr>
            <w:tcW w:w="9206" w:type="dxa"/>
            <w:gridSpan w:val="2"/>
            <w:tcBorders>
              <w:top w:val="single" w:sz="8" w:space="0" w:color="000000"/>
              <w:left w:val="single" w:sz="8" w:space="0" w:color="000000"/>
              <w:bottom w:val="single" w:sz="8" w:space="0" w:color="000000"/>
              <w:right w:val="single" w:sz="8" w:space="0" w:color="000000"/>
            </w:tcBorders>
            <w:shd w:val="clear" w:color="auto" w:fill="C17529"/>
            <w:tcMar>
              <w:top w:w="72" w:type="dxa"/>
              <w:left w:w="144" w:type="dxa"/>
              <w:bottom w:w="72" w:type="dxa"/>
              <w:right w:w="144" w:type="dxa"/>
            </w:tcMar>
            <w:vAlign w:val="center"/>
          </w:tcPr>
          <w:p w:rsidR="00ED021E" w:rsidRPr="00ED021E" w:rsidRDefault="00ED021E" w:rsidP="00ED021E">
            <w:pPr>
              <w:spacing w:after="0" w:line="240" w:lineRule="auto"/>
              <w:jc w:val="both"/>
              <w:textAlignment w:val="top"/>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 xml:space="preserve">                </w:t>
            </w:r>
            <w:r w:rsidRPr="00ED021E">
              <w:rPr>
                <w:rFonts w:ascii="Times New Roman" w:eastAsia="Times New Roman" w:hAnsi="Times New Roman"/>
                <w:color w:val="000000" w:themeColor="text1"/>
                <w:sz w:val="28"/>
                <w:szCs w:val="28"/>
                <w:lang w:eastAsia="ru-RU"/>
              </w:rPr>
              <w:t>Философияның  негізгі бөлімдері (тараулары):</w:t>
            </w:r>
          </w:p>
          <w:p w:rsidR="00ED021E" w:rsidRPr="004D4EEC" w:rsidRDefault="00ED021E" w:rsidP="00ED021E">
            <w:pPr>
              <w:pStyle w:val="a5"/>
              <w:spacing w:before="0" w:beforeAutospacing="0" w:after="0" w:afterAutospacing="0"/>
              <w:jc w:val="center"/>
              <w:rPr>
                <w:rFonts w:ascii="Arial" w:hAnsi="Arial" w:cs="Arial"/>
                <w:sz w:val="32"/>
                <w:szCs w:val="32"/>
                <w:lang w:val="kk-KZ"/>
              </w:rPr>
            </w:pPr>
          </w:p>
        </w:tc>
      </w:tr>
      <w:tr w:rsidR="00ED021E" w:rsidRPr="004D4EEC" w:rsidTr="00FC0FA1">
        <w:trPr>
          <w:trHeight w:val="661"/>
        </w:trPr>
        <w:tc>
          <w:tcPr>
            <w:tcW w:w="4397" w:type="dxa"/>
            <w:tcBorders>
              <w:top w:val="single" w:sz="8" w:space="0" w:color="000000"/>
              <w:left w:val="single" w:sz="8" w:space="0" w:color="000000"/>
              <w:bottom w:val="single" w:sz="8" w:space="0" w:color="000000"/>
              <w:right w:val="single" w:sz="8" w:space="0" w:color="000000"/>
            </w:tcBorders>
            <w:shd w:val="clear" w:color="auto" w:fill="E0DDD6"/>
            <w:tcMar>
              <w:top w:w="72" w:type="dxa"/>
              <w:left w:w="144" w:type="dxa"/>
              <w:bottom w:w="72" w:type="dxa"/>
              <w:right w:w="144" w:type="dxa"/>
            </w:tcMar>
            <w:vAlign w:val="center"/>
          </w:tcPr>
          <w:p w:rsidR="00ED021E" w:rsidRPr="00ED021E" w:rsidRDefault="00ED021E" w:rsidP="00ED021E">
            <w:pPr>
              <w:pStyle w:val="a5"/>
              <w:spacing w:before="0" w:beforeAutospacing="0" w:after="0" w:afterAutospacing="0"/>
              <w:jc w:val="center"/>
              <w:rPr>
                <w:rFonts w:ascii="Arial" w:hAnsi="Arial" w:cs="Arial"/>
                <w:sz w:val="32"/>
                <w:szCs w:val="32"/>
                <w:lang w:val="kk-KZ"/>
              </w:rPr>
            </w:pPr>
            <w:r w:rsidRPr="00ED021E">
              <w:rPr>
                <w:color w:val="000000" w:themeColor="text1"/>
                <w:sz w:val="28"/>
                <w:szCs w:val="28"/>
                <w:lang w:val="kk-KZ"/>
              </w:rPr>
              <w:t>Онтология (ontos-тіршілік, logos-ілім)</w:t>
            </w:r>
          </w:p>
        </w:tc>
        <w:tc>
          <w:tcPr>
            <w:tcW w:w="4809" w:type="dxa"/>
            <w:tcBorders>
              <w:top w:val="single" w:sz="8" w:space="0" w:color="000000"/>
              <w:left w:val="single" w:sz="8" w:space="0" w:color="000000"/>
              <w:bottom w:val="single" w:sz="8" w:space="0" w:color="000000"/>
              <w:right w:val="single" w:sz="8" w:space="0" w:color="000000"/>
            </w:tcBorders>
            <w:shd w:val="clear" w:color="auto" w:fill="E0DDD6"/>
            <w:tcMar>
              <w:top w:w="72" w:type="dxa"/>
              <w:left w:w="144" w:type="dxa"/>
              <w:bottom w:w="72" w:type="dxa"/>
              <w:right w:w="144" w:type="dxa"/>
            </w:tcMar>
            <w:vAlign w:val="center"/>
          </w:tcPr>
          <w:p w:rsidR="00ED021E" w:rsidRPr="00ED021E" w:rsidRDefault="00ED021E" w:rsidP="00F928EB">
            <w:pPr>
              <w:numPr>
                <w:ilvl w:val="0"/>
                <w:numId w:val="1"/>
              </w:numPr>
              <w:spacing w:after="0" w:line="240" w:lineRule="auto"/>
              <w:ind w:left="0"/>
              <w:jc w:val="both"/>
              <w:textAlignment w:val="top"/>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болмыс туралы ілім</w:t>
            </w:r>
          </w:p>
          <w:p w:rsidR="00ED021E" w:rsidRPr="004D4EEC" w:rsidRDefault="00ED021E" w:rsidP="00ED021E">
            <w:pPr>
              <w:spacing w:after="0" w:line="240" w:lineRule="auto"/>
              <w:jc w:val="center"/>
              <w:rPr>
                <w:rFonts w:ascii="Arial" w:hAnsi="Arial" w:cs="Arial"/>
                <w:sz w:val="32"/>
                <w:szCs w:val="32"/>
              </w:rPr>
            </w:pPr>
          </w:p>
        </w:tc>
      </w:tr>
      <w:tr w:rsidR="00ED021E" w:rsidRPr="007D7759" w:rsidTr="00FC0FA1">
        <w:trPr>
          <w:trHeight w:val="495"/>
        </w:trPr>
        <w:tc>
          <w:tcPr>
            <w:tcW w:w="4397" w:type="dxa"/>
            <w:tcBorders>
              <w:top w:val="single" w:sz="8" w:space="0" w:color="000000"/>
              <w:left w:val="single" w:sz="8" w:space="0" w:color="000000"/>
              <w:bottom w:val="single" w:sz="4" w:space="0" w:color="auto"/>
              <w:right w:val="single" w:sz="8" w:space="0" w:color="000000"/>
            </w:tcBorders>
            <w:shd w:val="clear" w:color="auto" w:fill="F0EFEC"/>
            <w:tcMar>
              <w:top w:w="72" w:type="dxa"/>
              <w:left w:w="144" w:type="dxa"/>
              <w:bottom w:w="72" w:type="dxa"/>
              <w:right w:w="144" w:type="dxa"/>
            </w:tcMar>
          </w:tcPr>
          <w:p w:rsidR="00ED021E" w:rsidRPr="00ED021E" w:rsidRDefault="00ED021E" w:rsidP="00ED021E">
            <w:pPr>
              <w:spacing w:after="0" w:line="240" w:lineRule="auto"/>
              <w:jc w:val="both"/>
              <w:textAlignment w:val="top"/>
              <w:rPr>
                <w:rFonts w:ascii="Times New Roman" w:eastAsia="Times New Roman" w:hAnsi="Times New Roman"/>
                <w:color w:val="000000" w:themeColor="text1"/>
                <w:sz w:val="28"/>
                <w:szCs w:val="28"/>
                <w:lang w:val="kk-KZ" w:eastAsia="ru-RU"/>
              </w:rPr>
            </w:pPr>
            <w:r w:rsidRPr="00ED021E">
              <w:rPr>
                <w:rFonts w:ascii="Times New Roman" w:eastAsia="Times New Roman" w:hAnsi="Times New Roman"/>
                <w:color w:val="000000" w:themeColor="text1"/>
                <w:sz w:val="28"/>
                <w:szCs w:val="28"/>
                <w:lang w:val="kk-KZ" w:eastAsia="ru-RU"/>
              </w:rPr>
              <w:t xml:space="preserve">Гносеология (гр. gnosis-таным және logos-ілім) </w:t>
            </w:r>
          </w:p>
          <w:p w:rsidR="00ED021E" w:rsidRPr="00ED021E" w:rsidRDefault="00ED021E" w:rsidP="00ED021E">
            <w:pPr>
              <w:spacing w:after="0" w:line="240" w:lineRule="auto"/>
              <w:jc w:val="both"/>
              <w:textAlignment w:val="top"/>
              <w:rPr>
                <w:rFonts w:ascii="Times New Roman" w:eastAsia="Times New Roman" w:hAnsi="Times New Roman"/>
                <w:color w:val="000000" w:themeColor="text1"/>
                <w:sz w:val="28"/>
                <w:szCs w:val="28"/>
                <w:lang w:val="kk-KZ" w:eastAsia="ru-RU"/>
              </w:rPr>
            </w:pPr>
            <w:r w:rsidRPr="00ED021E">
              <w:rPr>
                <w:rFonts w:ascii="Times New Roman" w:eastAsia="Times New Roman" w:hAnsi="Times New Roman"/>
                <w:color w:val="000000" w:themeColor="text1"/>
                <w:sz w:val="28"/>
                <w:szCs w:val="28"/>
                <w:lang w:val="kk-KZ" w:eastAsia="ru-RU"/>
              </w:rPr>
              <w:t>Эпистемология (гр. episteme – бiлiм, logos – ілім, сөз)</w:t>
            </w:r>
          </w:p>
        </w:tc>
        <w:tc>
          <w:tcPr>
            <w:tcW w:w="4809" w:type="dxa"/>
            <w:tcBorders>
              <w:top w:val="single" w:sz="8" w:space="0" w:color="000000"/>
              <w:left w:val="single" w:sz="8" w:space="0" w:color="000000"/>
              <w:bottom w:val="single" w:sz="4" w:space="0" w:color="auto"/>
              <w:right w:val="single" w:sz="8" w:space="0" w:color="000000"/>
            </w:tcBorders>
            <w:shd w:val="clear" w:color="auto" w:fill="F0EFEC"/>
            <w:tcMar>
              <w:top w:w="72" w:type="dxa"/>
              <w:left w:w="144" w:type="dxa"/>
              <w:bottom w:w="72" w:type="dxa"/>
              <w:right w:w="144" w:type="dxa"/>
            </w:tcMar>
            <w:vAlign w:val="center"/>
          </w:tcPr>
          <w:p w:rsidR="00ED021E" w:rsidRPr="007D7759" w:rsidRDefault="00ED021E" w:rsidP="00ED021E">
            <w:pPr>
              <w:spacing w:after="0" w:line="240" w:lineRule="auto"/>
              <w:rPr>
                <w:rFonts w:ascii="Arial" w:hAnsi="Arial" w:cs="Arial"/>
                <w:sz w:val="32"/>
                <w:szCs w:val="32"/>
                <w:lang w:val="kk-KZ"/>
              </w:rPr>
            </w:pPr>
            <w:r w:rsidRPr="00ED021E">
              <w:rPr>
                <w:rFonts w:ascii="Times New Roman" w:eastAsia="Times New Roman" w:hAnsi="Times New Roman"/>
                <w:color w:val="000000" w:themeColor="text1"/>
                <w:sz w:val="28"/>
                <w:szCs w:val="28"/>
                <w:lang w:val="kk-KZ" w:eastAsia="ru-RU"/>
              </w:rPr>
              <w:t>таным туралы ілі</w:t>
            </w:r>
            <w:r>
              <w:rPr>
                <w:rFonts w:ascii="Times New Roman" w:eastAsia="Times New Roman" w:hAnsi="Times New Roman"/>
                <w:color w:val="000000" w:themeColor="text1"/>
                <w:sz w:val="28"/>
                <w:szCs w:val="28"/>
                <w:lang w:val="kk-KZ" w:eastAsia="ru-RU"/>
              </w:rPr>
              <w:t>м</w:t>
            </w:r>
          </w:p>
        </w:tc>
      </w:tr>
      <w:tr w:rsidR="00ED021E" w:rsidRPr="007D7759" w:rsidTr="00ED021E">
        <w:trPr>
          <w:trHeight w:val="525"/>
        </w:trPr>
        <w:tc>
          <w:tcPr>
            <w:tcW w:w="4397" w:type="dxa"/>
            <w:tcBorders>
              <w:top w:val="single" w:sz="4" w:space="0" w:color="auto"/>
              <w:left w:val="single" w:sz="8" w:space="0" w:color="000000"/>
              <w:bottom w:val="single" w:sz="4" w:space="0" w:color="auto"/>
              <w:right w:val="single" w:sz="8" w:space="0" w:color="000000"/>
            </w:tcBorders>
            <w:shd w:val="clear" w:color="auto" w:fill="F0EFEC"/>
            <w:tcMar>
              <w:top w:w="72" w:type="dxa"/>
              <w:left w:w="144" w:type="dxa"/>
              <w:bottom w:w="72" w:type="dxa"/>
              <w:right w:w="144" w:type="dxa"/>
            </w:tcMar>
            <w:vAlign w:val="center"/>
          </w:tcPr>
          <w:p w:rsidR="00ED021E" w:rsidRPr="007D7759" w:rsidRDefault="00ED021E" w:rsidP="00ED021E">
            <w:pPr>
              <w:spacing w:after="0" w:line="240" w:lineRule="auto"/>
              <w:jc w:val="both"/>
              <w:rPr>
                <w:sz w:val="32"/>
                <w:szCs w:val="32"/>
                <w:lang w:val="kk-KZ"/>
              </w:rPr>
            </w:pPr>
            <w:r w:rsidRPr="00ED021E">
              <w:rPr>
                <w:rFonts w:ascii="Times New Roman" w:eastAsia="Times New Roman" w:hAnsi="Times New Roman"/>
                <w:color w:val="000000" w:themeColor="text1"/>
                <w:sz w:val="28"/>
                <w:szCs w:val="28"/>
                <w:lang w:eastAsia="ru-RU"/>
              </w:rPr>
              <w:t>Әлеуметтік философия</w:t>
            </w:r>
          </w:p>
        </w:tc>
        <w:tc>
          <w:tcPr>
            <w:tcW w:w="4809" w:type="dxa"/>
            <w:tcBorders>
              <w:top w:val="single" w:sz="4" w:space="0" w:color="auto"/>
              <w:left w:val="single" w:sz="8" w:space="0" w:color="000000"/>
              <w:bottom w:val="single" w:sz="4" w:space="0" w:color="auto"/>
              <w:right w:val="single" w:sz="8" w:space="0" w:color="000000"/>
            </w:tcBorders>
            <w:shd w:val="clear" w:color="auto" w:fill="F0EFEC"/>
            <w:tcMar>
              <w:top w:w="72" w:type="dxa"/>
              <w:left w:w="144" w:type="dxa"/>
              <w:bottom w:w="72" w:type="dxa"/>
              <w:right w:w="144" w:type="dxa"/>
            </w:tcMar>
            <w:vAlign w:val="center"/>
          </w:tcPr>
          <w:p w:rsidR="00ED021E" w:rsidRPr="007D7759" w:rsidRDefault="00ED021E" w:rsidP="00ED021E">
            <w:pPr>
              <w:spacing w:after="0" w:line="240" w:lineRule="auto"/>
              <w:jc w:val="both"/>
              <w:rPr>
                <w:sz w:val="32"/>
                <w:szCs w:val="32"/>
                <w:lang w:val="kk-KZ"/>
              </w:rPr>
            </w:pPr>
            <w:r w:rsidRPr="00ED021E">
              <w:rPr>
                <w:rFonts w:ascii="Times New Roman" w:eastAsia="Times New Roman" w:hAnsi="Times New Roman"/>
                <w:color w:val="000000" w:themeColor="text1"/>
                <w:sz w:val="28"/>
                <w:szCs w:val="28"/>
                <w:lang w:eastAsia="ru-RU"/>
              </w:rPr>
              <w:t>қоғам туралы ілім.</w:t>
            </w:r>
          </w:p>
        </w:tc>
      </w:tr>
    </w:tbl>
    <w:p w:rsidR="00ED021E" w:rsidRDefault="00ED021E" w:rsidP="00ED021E">
      <w:pPr>
        <w:spacing w:after="0" w:line="240" w:lineRule="auto"/>
        <w:jc w:val="both"/>
        <w:textAlignment w:val="top"/>
        <w:rPr>
          <w:color w:val="000000" w:themeColor="text1"/>
          <w:lang w:val="kk-KZ"/>
        </w:rPr>
      </w:pPr>
    </w:p>
    <w:p w:rsidR="00ED021E" w:rsidRDefault="00ED021E" w:rsidP="00ED021E">
      <w:pPr>
        <w:spacing w:after="0" w:line="240" w:lineRule="auto"/>
        <w:jc w:val="both"/>
        <w:textAlignment w:val="top"/>
        <w:rPr>
          <w:color w:val="000000" w:themeColor="text1"/>
          <w:lang w:val="kk-KZ"/>
        </w:rPr>
      </w:pPr>
    </w:p>
    <w:tbl>
      <w:tblPr>
        <w:tblW w:w="9206" w:type="dxa"/>
        <w:tblCellMar>
          <w:left w:w="0" w:type="dxa"/>
          <w:right w:w="0" w:type="dxa"/>
        </w:tblCellMar>
        <w:tblLook w:val="0020"/>
      </w:tblPr>
      <w:tblGrid>
        <w:gridCol w:w="4397"/>
        <w:gridCol w:w="4809"/>
      </w:tblGrid>
      <w:tr w:rsidR="00ED021E" w:rsidRPr="004D4EEC" w:rsidTr="00FC0FA1">
        <w:trPr>
          <w:trHeight w:val="661"/>
        </w:trPr>
        <w:tc>
          <w:tcPr>
            <w:tcW w:w="9206" w:type="dxa"/>
            <w:gridSpan w:val="2"/>
            <w:tcBorders>
              <w:top w:val="single" w:sz="8" w:space="0" w:color="000000"/>
              <w:left w:val="single" w:sz="8" w:space="0" w:color="000000"/>
              <w:bottom w:val="single" w:sz="8" w:space="0" w:color="000000"/>
              <w:right w:val="single" w:sz="8" w:space="0" w:color="000000"/>
            </w:tcBorders>
            <w:shd w:val="clear" w:color="auto" w:fill="C17529"/>
            <w:tcMar>
              <w:top w:w="72" w:type="dxa"/>
              <w:left w:w="144" w:type="dxa"/>
              <w:bottom w:w="72" w:type="dxa"/>
              <w:right w:w="144" w:type="dxa"/>
            </w:tcMar>
            <w:vAlign w:val="center"/>
          </w:tcPr>
          <w:p w:rsidR="00ED021E" w:rsidRPr="00ED021E" w:rsidRDefault="00ED021E" w:rsidP="00ED021E">
            <w:pPr>
              <w:spacing w:after="0" w:line="240" w:lineRule="auto"/>
              <w:jc w:val="both"/>
              <w:textAlignment w:val="top"/>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 xml:space="preserve">                </w:t>
            </w:r>
            <w:r w:rsidRPr="00ED021E">
              <w:rPr>
                <w:rFonts w:ascii="Times New Roman" w:eastAsia="Times New Roman" w:hAnsi="Times New Roman"/>
                <w:color w:val="000000" w:themeColor="text1"/>
                <w:sz w:val="28"/>
                <w:szCs w:val="28"/>
                <w:lang w:eastAsia="ru-RU"/>
              </w:rPr>
              <w:t xml:space="preserve">Философияның  </w:t>
            </w:r>
            <w:r>
              <w:rPr>
                <w:rFonts w:ascii="Times New Roman" w:eastAsia="Times New Roman" w:hAnsi="Times New Roman"/>
                <w:color w:val="000000" w:themeColor="text1"/>
                <w:sz w:val="28"/>
                <w:szCs w:val="28"/>
                <w:lang w:val="kk-KZ" w:eastAsia="ru-RU"/>
              </w:rPr>
              <w:t>әлеуметтік функциялары</w:t>
            </w:r>
          </w:p>
          <w:p w:rsidR="00ED021E" w:rsidRPr="004D4EEC" w:rsidRDefault="00ED021E" w:rsidP="00ED021E">
            <w:pPr>
              <w:pStyle w:val="a5"/>
              <w:spacing w:before="0" w:beforeAutospacing="0" w:after="0" w:afterAutospacing="0"/>
              <w:jc w:val="center"/>
              <w:rPr>
                <w:rFonts w:ascii="Arial" w:hAnsi="Arial" w:cs="Arial"/>
                <w:sz w:val="32"/>
                <w:szCs w:val="32"/>
                <w:lang w:val="kk-KZ"/>
              </w:rPr>
            </w:pPr>
          </w:p>
        </w:tc>
      </w:tr>
      <w:tr w:rsidR="00ED021E" w:rsidRPr="00A766F3" w:rsidTr="00FC0FA1">
        <w:trPr>
          <w:trHeight w:val="661"/>
        </w:trPr>
        <w:tc>
          <w:tcPr>
            <w:tcW w:w="4397" w:type="dxa"/>
            <w:tcBorders>
              <w:top w:val="single" w:sz="8" w:space="0" w:color="000000"/>
              <w:left w:val="single" w:sz="8" w:space="0" w:color="000000"/>
              <w:bottom w:val="single" w:sz="8" w:space="0" w:color="000000"/>
              <w:right w:val="single" w:sz="8" w:space="0" w:color="000000"/>
            </w:tcBorders>
            <w:shd w:val="clear" w:color="auto" w:fill="E0DDD6"/>
            <w:tcMar>
              <w:top w:w="72" w:type="dxa"/>
              <w:left w:w="144" w:type="dxa"/>
              <w:bottom w:w="72" w:type="dxa"/>
              <w:right w:w="144" w:type="dxa"/>
            </w:tcMar>
            <w:vAlign w:val="center"/>
          </w:tcPr>
          <w:p w:rsidR="00ED021E" w:rsidRPr="00ED021E" w:rsidRDefault="00514D38" w:rsidP="00514D38">
            <w:pPr>
              <w:pStyle w:val="a5"/>
              <w:spacing w:before="0" w:beforeAutospacing="0" w:after="0" w:afterAutospacing="0"/>
              <w:rPr>
                <w:rFonts w:ascii="Arial" w:hAnsi="Arial" w:cs="Arial"/>
                <w:sz w:val="32"/>
                <w:szCs w:val="32"/>
                <w:lang w:val="kk-KZ"/>
              </w:rPr>
            </w:pPr>
            <w:r>
              <w:rPr>
                <w:color w:val="000000" w:themeColor="text1"/>
                <w:sz w:val="28"/>
                <w:szCs w:val="28"/>
                <w:lang w:val="kk-KZ"/>
              </w:rPr>
              <w:t>Дүниетанымдық</w:t>
            </w:r>
          </w:p>
        </w:tc>
        <w:tc>
          <w:tcPr>
            <w:tcW w:w="4809" w:type="dxa"/>
            <w:tcBorders>
              <w:top w:val="single" w:sz="8" w:space="0" w:color="000000"/>
              <w:left w:val="single" w:sz="8" w:space="0" w:color="000000"/>
              <w:bottom w:val="single" w:sz="8" w:space="0" w:color="000000"/>
              <w:right w:val="single" w:sz="8" w:space="0" w:color="000000"/>
            </w:tcBorders>
            <w:shd w:val="clear" w:color="auto" w:fill="E0DDD6"/>
            <w:tcMar>
              <w:top w:w="72" w:type="dxa"/>
              <w:left w:w="144" w:type="dxa"/>
              <w:bottom w:w="72" w:type="dxa"/>
              <w:right w:w="144" w:type="dxa"/>
            </w:tcMar>
            <w:vAlign w:val="center"/>
          </w:tcPr>
          <w:p w:rsidR="00ED021E" w:rsidRPr="00ED021E" w:rsidRDefault="00514D38" w:rsidP="00F928EB">
            <w:pPr>
              <w:numPr>
                <w:ilvl w:val="0"/>
                <w:numId w:val="1"/>
              </w:numPr>
              <w:spacing w:after="0" w:line="240" w:lineRule="auto"/>
              <w:ind w:left="0"/>
              <w:jc w:val="both"/>
              <w:textAlignment w:val="top"/>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дүниенің біртұтастық бейнесін жасау, оның құрылымы жөнінде, дүниедегі адамның орны, оны қоршаған ортамен байланысы туралы көзқарасты қалыптастыру</w:t>
            </w:r>
          </w:p>
          <w:p w:rsidR="00ED021E" w:rsidRPr="00514D38" w:rsidRDefault="00ED021E" w:rsidP="00ED021E">
            <w:pPr>
              <w:spacing w:after="0" w:line="240" w:lineRule="auto"/>
              <w:jc w:val="center"/>
              <w:rPr>
                <w:rFonts w:ascii="Arial" w:hAnsi="Arial" w:cs="Arial"/>
                <w:sz w:val="32"/>
                <w:szCs w:val="32"/>
                <w:lang w:val="kk-KZ"/>
              </w:rPr>
            </w:pPr>
          </w:p>
        </w:tc>
      </w:tr>
      <w:tr w:rsidR="00ED021E" w:rsidRPr="00A766F3" w:rsidTr="00FC0FA1">
        <w:trPr>
          <w:trHeight w:val="495"/>
        </w:trPr>
        <w:tc>
          <w:tcPr>
            <w:tcW w:w="4397" w:type="dxa"/>
            <w:tcBorders>
              <w:top w:val="single" w:sz="8" w:space="0" w:color="000000"/>
              <w:left w:val="single" w:sz="8" w:space="0" w:color="000000"/>
              <w:bottom w:val="single" w:sz="4" w:space="0" w:color="auto"/>
              <w:right w:val="single" w:sz="8" w:space="0" w:color="000000"/>
            </w:tcBorders>
            <w:shd w:val="clear" w:color="auto" w:fill="F0EFEC"/>
            <w:tcMar>
              <w:top w:w="72" w:type="dxa"/>
              <w:left w:w="144" w:type="dxa"/>
              <w:bottom w:w="72" w:type="dxa"/>
              <w:right w:w="144" w:type="dxa"/>
            </w:tcMar>
          </w:tcPr>
          <w:p w:rsidR="00ED021E" w:rsidRPr="00ED021E" w:rsidRDefault="00514D38" w:rsidP="00ED021E">
            <w:pPr>
              <w:spacing w:after="0" w:line="240" w:lineRule="auto"/>
              <w:jc w:val="both"/>
              <w:textAlignment w:val="top"/>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lastRenderedPageBreak/>
              <w:t>Методологиялық</w:t>
            </w:r>
          </w:p>
        </w:tc>
        <w:tc>
          <w:tcPr>
            <w:tcW w:w="4809" w:type="dxa"/>
            <w:tcBorders>
              <w:top w:val="single" w:sz="8" w:space="0" w:color="000000"/>
              <w:left w:val="single" w:sz="8" w:space="0" w:color="000000"/>
              <w:bottom w:val="single" w:sz="4" w:space="0" w:color="auto"/>
              <w:right w:val="single" w:sz="8" w:space="0" w:color="000000"/>
            </w:tcBorders>
            <w:shd w:val="clear" w:color="auto" w:fill="F0EFEC"/>
            <w:tcMar>
              <w:top w:w="72" w:type="dxa"/>
              <w:left w:w="144" w:type="dxa"/>
              <w:bottom w:w="72" w:type="dxa"/>
              <w:right w:w="144" w:type="dxa"/>
            </w:tcMar>
            <w:vAlign w:val="center"/>
          </w:tcPr>
          <w:p w:rsidR="00ED021E" w:rsidRPr="007D7759" w:rsidRDefault="00514D38" w:rsidP="00ED021E">
            <w:pPr>
              <w:spacing w:after="0" w:line="240" w:lineRule="auto"/>
              <w:rPr>
                <w:rFonts w:ascii="Arial" w:hAnsi="Arial" w:cs="Arial"/>
                <w:sz w:val="32"/>
                <w:szCs w:val="32"/>
                <w:lang w:val="kk-KZ"/>
              </w:rPr>
            </w:pPr>
            <w:r>
              <w:rPr>
                <w:rFonts w:ascii="Times New Roman" w:eastAsia="Times New Roman" w:hAnsi="Times New Roman"/>
                <w:color w:val="000000" w:themeColor="text1"/>
                <w:sz w:val="28"/>
                <w:szCs w:val="28"/>
                <w:lang w:val="kk-KZ" w:eastAsia="ru-RU"/>
              </w:rPr>
              <w:t>философия қоршаған дүниені, шындықты ақиқатты танудың негізгі әдістерін жасайды</w:t>
            </w:r>
          </w:p>
        </w:tc>
      </w:tr>
      <w:tr w:rsidR="00ED021E" w:rsidRPr="007D7759" w:rsidTr="00FC0FA1">
        <w:trPr>
          <w:trHeight w:val="525"/>
        </w:trPr>
        <w:tc>
          <w:tcPr>
            <w:tcW w:w="4397" w:type="dxa"/>
            <w:tcBorders>
              <w:top w:val="single" w:sz="4" w:space="0" w:color="auto"/>
              <w:left w:val="single" w:sz="8" w:space="0" w:color="000000"/>
              <w:bottom w:val="single" w:sz="4" w:space="0" w:color="auto"/>
              <w:right w:val="single" w:sz="8" w:space="0" w:color="000000"/>
            </w:tcBorders>
            <w:shd w:val="clear" w:color="auto" w:fill="F0EFEC"/>
            <w:tcMar>
              <w:top w:w="72" w:type="dxa"/>
              <w:left w:w="144" w:type="dxa"/>
              <w:bottom w:w="72" w:type="dxa"/>
              <w:right w:w="144" w:type="dxa"/>
            </w:tcMar>
            <w:vAlign w:val="center"/>
          </w:tcPr>
          <w:p w:rsidR="00ED021E" w:rsidRPr="007D7759" w:rsidRDefault="00ED021E" w:rsidP="00ED021E">
            <w:pPr>
              <w:spacing w:after="0" w:line="240" w:lineRule="auto"/>
              <w:jc w:val="both"/>
              <w:rPr>
                <w:sz w:val="32"/>
                <w:szCs w:val="32"/>
                <w:lang w:val="kk-KZ"/>
              </w:rPr>
            </w:pPr>
            <w:r w:rsidRPr="00ED021E">
              <w:rPr>
                <w:rFonts w:ascii="Times New Roman" w:eastAsia="Times New Roman" w:hAnsi="Times New Roman"/>
                <w:color w:val="000000" w:themeColor="text1"/>
                <w:sz w:val="28"/>
                <w:szCs w:val="28"/>
                <w:lang w:eastAsia="ru-RU"/>
              </w:rPr>
              <w:t>Әлеуметтік философия</w:t>
            </w:r>
          </w:p>
        </w:tc>
        <w:tc>
          <w:tcPr>
            <w:tcW w:w="4809" w:type="dxa"/>
            <w:tcBorders>
              <w:top w:val="single" w:sz="4" w:space="0" w:color="auto"/>
              <w:left w:val="single" w:sz="8" w:space="0" w:color="000000"/>
              <w:bottom w:val="single" w:sz="4" w:space="0" w:color="auto"/>
              <w:right w:val="single" w:sz="8" w:space="0" w:color="000000"/>
            </w:tcBorders>
            <w:shd w:val="clear" w:color="auto" w:fill="F0EFEC"/>
            <w:tcMar>
              <w:top w:w="72" w:type="dxa"/>
              <w:left w:w="144" w:type="dxa"/>
              <w:bottom w:w="72" w:type="dxa"/>
              <w:right w:w="144" w:type="dxa"/>
            </w:tcMar>
            <w:vAlign w:val="center"/>
          </w:tcPr>
          <w:p w:rsidR="00ED021E" w:rsidRPr="00514D38" w:rsidRDefault="00ED021E" w:rsidP="00ED021E">
            <w:pPr>
              <w:spacing w:after="0" w:line="240" w:lineRule="auto"/>
              <w:jc w:val="both"/>
              <w:rPr>
                <w:sz w:val="32"/>
                <w:szCs w:val="32"/>
                <w:lang w:val="kk-KZ"/>
              </w:rPr>
            </w:pPr>
            <w:r w:rsidRPr="00ED021E">
              <w:rPr>
                <w:rFonts w:ascii="Times New Roman" w:eastAsia="Times New Roman" w:hAnsi="Times New Roman"/>
                <w:color w:val="000000" w:themeColor="text1"/>
                <w:sz w:val="28"/>
                <w:szCs w:val="28"/>
                <w:lang w:eastAsia="ru-RU"/>
              </w:rPr>
              <w:t>қоғам туралы ілім</w:t>
            </w:r>
          </w:p>
        </w:tc>
      </w:tr>
      <w:tr w:rsidR="00ED021E" w:rsidRPr="00A766F3" w:rsidTr="00FC0FA1">
        <w:trPr>
          <w:trHeight w:val="525"/>
        </w:trPr>
        <w:tc>
          <w:tcPr>
            <w:tcW w:w="4397" w:type="dxa"/>
            <w:tcBorders>
              <w:top w:val="single" w:sz="4" w:space="0" w:color="auto"/>
              <w:left w:val="single" w:sz="8" w:space="0" w:color="000000"/>
              <w:bottom w:val="single" w:sz="4" w:space="0" w:color="auto"/>
              <w:right w:val="single" w:sz="8" w:space="0" w:color="000000"/>
            </w:tcBorders>
            <w:shd w:val="clear" w:color="auto" w:fill="F0EFEC"/>
            <w:tcMar>
              <w:top w:w="72" w:type="dxa"/>
              <w:left w:w="144" w:type="dxa"/>
              <w:bottom w:w="72" w:type="dxa"/>
              <w:right w:w="144" w:type="dxa"/>
            </w:tcMar>
            <w:vAlign w:val="center"/>
          </w:tcPr>
          <w:p w:rsidR="00ED021E" w:rsidRPr="00514D38" w:rsidRDefault="00514D38" w:rsidP="00ED021E">
            <w:pPr>
              <w:spacing w:after="0" w:line="240" w:lineRule="auto"/>
              <w:jc w:val="both"/>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Теориялық</w:t>
            </w:r>
          </w:p>
        </w:tc>
        <w:tc>
          <w:tcPr>
            <w:tcW w:w="4809" w:type="dxa"/>
            <w:tcBorders>
              <w:top w:val="single" w:sz="4" w:space="0" w:color="auto"/>
              <w:left w:val="single" w:sz="8" w:space="0" w:color="000000"/>
              <w:bottom w:val="single" w:sz="4" w:space="0" w:color="auto"/>
              <w:right w:val="single" w:sz="8" w:space="0" w:color="000000"/>
            </w:tcBorders>
            <w:shd w:val="clear" w:color="auto" w:fill="F0EFEC"/>
            <w:tcMar>
              <w:top w:w="72" w:type="dxa"/>
              <w:left w:w="144" w:type="dxa"/>
              <w:bottom w:w="72" w:type="dxa"/>
              <w:right w:w="144" w:type="dxa"/>
            </w:tcMar>
            <w:vAlign w:val="center"/>
          </w:tcPr>
          <w:p w:rsidR="00ED021E" w:rsidRPr="00514D38" w:rsidRDefault="00514D38" w:rsidP="00ED021E">
            <w:pPr>
              <w:spacing w:after="0" w:line="240" w:lineRule="auto"/>
              <w:jc w:val="both"/>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философия бүкіл дүниені, құбылыстарды ұғынуды мейлінше жалпылайды, концептуалды-логикалық жүйелер жасайды</w:t>
            </w:r>
          </w:p>
        </w:tc>
      </w:tr>
      <w:tr w:rsidR="00ED021E" w:rsidRPr="00A766F3" w:rsidTr="00FC0FA1">
        <w:trPr>
          <w:trHeight w:val="525"/>
        </w:trPr>
        <w:tc>
          <w:tcPr>
            <w:tcW w:w="4397" w:type="dxa"/>
            <w:tcBorders>
              <w:top w:val="single" w:sz="4" w:space="0" w:color="auto"/>
              <w:left w:val="single" w:sz="8" w:space="0" w:color="000000"/>
              <w:bottom w:val="single" w:sz="4" w:space="0" w:color="auto"/>
              <w:right w:val="single" w:sz="8" w:space="0" w:color="000000"/>
            </w:tcBorders>
            <w:shd w:val="clear" w:color="auto" w:fill="F0EFEC"/>
            <w:tcMar>
              <w:top w:w="72" w:type="dxa"/>
              <w:left w:w="144" w:type="dxa"/>
              <w:bottom w:w="72" w:type="dxa"/>
              <w:right w:w="144" w:type="dxa"/>
            </w:tcMar>
            <w:vAlign w:val="center"/>
          </w:tcPr>
          <w:p w:rsidR="00ED021E" w:rsidRPr="00514D38" w:rsidRDefault="00514D38" w:rsidP="00ED021E">
            <w:pPr>
              <w:spacing w:after="0" w:line="240" w:lineRule="auto"/>
              <w:jc w:val="both"/>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Гносеологиялық</w:t>
            </w:r>
          </w:p>
        </w:tc>
        <w:tc>
          <w:tcPr>
            <w:tcW w:w="4809" w:type="dxa"/>
            <w:tcBorders>
              <w:top w:val="single" w:sz="4" w:space="0" w:color="auto"/>
              <w:left w:val="single" w:sz="8" w:space="0" w:color="000000"/>
              <w:bottom w:val="single" w:sz="4" w:space="0" w:color="auto"/>
              <w:right w:val="single" w:sz="8" w:space="0" w:color="000000"/>
            </w:tcBorders>
            <w:shd w:val="clear" w:color="auto" w:fill="F0EFEC"/>
            <w:tcMar>
              <w:top w:w="72" w:type="dxa"/>
              <w:left w:w="144" w:type="dxa"/>
              <w:bottom w:w="72" w:type="dxa"/>
              <w:right w:w="144" w:type="dxa"/>
            </w:tcMar>
            <w:vAlign w:val="center"/>
          </w:tcPr>
          <w:p w:rsidR="00ED021E" w:rsidRPr="00514D38" w:rsidRDefault="001326E5" w:rsidP="00ED021E">
            <w:pPr>
              <w:spacing w:after="0" w:line="240" w:lineRule="auto"/>
              <w:jc w:val="both"/>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философия қоршаған дүниені, шындықты дұрыс әрі айқын тануды мақсат етеді (таным тетігі)</w:t>
            </w:r>
          </w:p>
        </w:tc>
      </w:tr>
      <w:tr w:rsidR="00ED021E" w:rsidRPr="00A766F3" w:rsidTr="00FC0FA1">
        <w:trPr>
          <w:trHeight w:val="525"/>
        </w:trPr>
        <w:tc>
          <w:tcPr>
            <w:tcW w:w="4397" w:type="dxa"/>
            <w:tcBorders>
              <w:top w:val="single" w:sz="4" w:space="0" w:color="auto"/>
              <w:left w:val="single" w:sz="8" w:space="0" w:color="000000"/>
              <w:bottom w:val="single" w:sz="4" w:space="0" w:color="auto"/>
              <w:right w:val="single" w:sz="8" w:space="0" w:color="000000"/>
            </w:tcBorders>
            <w:shd w:val="clear" w:color="auto" w:fill="F0EFEC"/>
            <w:tcMar>
              <w:top w:w="72" w:type="dxa"/>
              <w:left w:w="144" w:type="dxa"/>
              <w:bottom w:w="72" w:type="dxa"/>
              <w:right w:w="144" w:type="dxa"/>
            </w:tcMar>
            <w:vAlign w:val="center"/>
          </w:tcPr>
          <w:p w:rsidR="00ED021E" w:rsidRPr="00514D38" w:rsidRDefault="001326E5" w:rsidP="00ED021E">
            <w:pPr>
              <w:spacing w:after="0" w:line="240" w:lineRule="auto"/>
              <w:jc w:val="both"/>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Сыншылдық</w:t>
            </w:r>
          </w:p>
        </w:tc>
        <w:tc>
          <w:tcPr>
            <w:tcW w:w="4809" w:type="dxa"/>
            <w:tcBorders>
              <w:top w:val="single" w:sz="4" w:space="0" w:color="auto"/>
              <w:left w:val="single" w:sz="8" w:space="0" w:color="000000"/>
              <w:bottom w:val="single" w:sz="4" w:space="0" w:color="auto"/>
              <w:right w:val="single" w:sz="8" w:space="0" w:color="000000"/>
            </w:tcBorders>
            <w:shd w:val="clear" w:color="auto" w:fill="F0EFEC"/>
            <w:tcMar>
              <w:top w:w="72" w:type="dxa"/>
              <w:left w:w="144" w:type="dxa"/>
              <w:bottom w:w="72" w:type="dxa"/>
              <w:right w:w="144" w:type="dxa"/>
            </w:tcMar>
            <w:vAlign w:val="center"/>
          </w:tcPr>
          <w:p w:rsidR="00ED021E" w:rsidRPr="00514D38" w:rsidRDefault="001326E5" w:rsidP="00ED021E">
            <w:pPr>
              <w:spacing w:after="0" w:line="240" w:lineRule="auto"/>
              <w:jc w:val="both"/>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Ф</w:t>
            </w:r>
            <w:r w:rsidR="00514D38">
              <w:rPr>
                <w:rFonts w:ascii="Times New Roman" w:eastAsia="Times New Roman" w:hAnsi="Times New Roman"/>
                <w:color w:val="000000" w:themeColor="text1"/>
                <w:sz w:val="28"/>
                <w:szCs w:val="28"/>
                <w:lang w:val="kk-KZ" w:eastAsia="ru-RU"/>
              </w:rPr>
              <w:t>илософия</w:t>
            </w:r>
            <w:r w:rsidR="00366C71">
              <w:rPr>
                <w:rFonts w:ascii="Times New Roman" w:eastAsia="Times New Roman" w:hAnsi="Times New Roman"/>
                <w:color w:val="000000" w:themeColor="text1"/>
                <w:sz w:val="28"/>
                <w:szCs w:val="28"/>
                <w:lang w:val="kk-KZ" w:eastAsia="ru-RU"/>
              </w:rPr>
              <w:t xml:space="preserve"> </w:t>
            </w:r>
            <w:r>
              <w:rPr>
                <w:rFonts w:ascii="Times New Roman" w:eastAsia="Times New Roman" w:hAnsi="Times New Roman"/>
                <w:color w:val="000000" w:themeColor="text1"/>
                <w:sz w:val="28"/>
                <w:szCs w:val="28"/>
                <w:lang w:val="kk-KZ" w:eastAsia="ru-RU"/>
              </w:rPr>
              <w:t>кез-келген теорияны, білім қағидаларын сыни ойлаудан өткізіп, ондағы қайшылықтарды анықтап,, мәнді тұстарын айқындайды</w:t>
            </w:r>
          </w:p>
        </w:tc>
      </w:tr>
      <w:tr w:rsidR="00ED021E" w:rsidRPr="00A766F3" w:rsidTr="00FC0FA1">
        <w:trPr>
          <w:trHeight w:val="525"/>
        </w:trPr>
        <w:tc>
          <w:tcPr>
            <w:tcW w:w="4397" w:type="dxa"/>
            <w:tcBorders>
              <w:top w:val="single" w:sz="4" w:space="0" w:color="auto"/>
              <w:left w:val="single" w:sz="8" w:space="0" w:color="000000"/>
              <w:bottom w:val="single" w:sz="4" w:space="0" w:color="auto"/>
              <w:right w:val="single" w:sz="8" w:space="0" w:color="000000"/>
            </w:tcBorders>
            <w:shd w:val="clear" w:color="auto" w:fill="F0EFEC"/>
            <w:tcMar>
              <w:top w:w="72" w:type="dxa"/>
              <w:left w:w="144" w:type="dxa"/>
              <w:bottom w:w="72" w:type="dxa"/>
              <w:right w:w="144" w:type="dxa"/>
            </w:tcMar>
            <w:vAlign w:val="center"/>
          </w:tcPr>
          <w:p w:rsidR="00ED021E" w:rsidRPr="00514D38" w:rsidRDefault="00366C71" w:rsidP="00ED021E">
            <w:pPr>
              <w:spacing w:after="0" w:line="240" w:lineRule="auto"/>
              <w:jc w:val="both"/>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Аксиологиялық</w:t>
            </w:r>
          </w:p>
        </w:tc>
        <w:tc>
          <w:tcPr>
            <w:tcW w:w="4809" w:type="dxa"/>
            <w:tcBorders>
              <w:top w:val="single" w:sz="4" w:space="0" w:color="auto"/>
              <w:left w:val="single" w:sz="8" w:space="0" w:color="000000"/>
              <w:bottom w:val="single" w:sz="4" w:space="0" w:color="auto"/>
              <w:right w:val="single" w:sz="8" w:space="0" w:color="000000"/>
            </w:tcBorders>
            <w:shd w:val="clear" w:color="auto" w:fill="F0EFEC"/>
            <w:tcMar>
              <w:top w:w="72" w:type="dxa"/>
              <w:left w:w="144" w:type="dxa"/>
              <w:bottom w:w="72" w:type="dxa"/>
              <w:right w:w="144" w:type="dxa"/>
            </w:tcMar>
            <w:vAlign w:val="center"/>
          </w:tcPr>
          <w:p w:rsidR="00ED021E" w:rsidRPr="00514D38" w:rsidRDefault="00366C71" w:rsidP="00ED021E">
            <w:pPr>
              <w:spacing w:after="0" w:line="240" w:lineRule="auto"/>
              <w:jc w:val="both"/>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философия заттар мен құбылыстарды бағалағанда оларды моральдік-әдептілік, этикалық, мәдени, рухани және т.б. құндылықтар жағынан қарастырады</w:t>
            </w:r>
          </w:p>
        </w:tc>
      </w:tr>
      <w:tr w:rsidR="00ED021E" w:rsidRPr="00A766F3" w:rsidTr="00FC0FA1">
        <w:trPr>
          <w:trHeight w:val="525"/>
        </w:trPr>
        <w:tc>
          <w:tcPr>
            <w:tcW w:w="4397" w:type="dxa"/>
            <w:tcBorders>
              <w:top w:val="single" w:sz="4" w:space="0" w:color="auto"/>
              <w:left w:val="single" w:sz="8" w:space="0" w:color="000000"/>
              <w:bottom w:val="single" w:sz="4" w:space="0" w:color="auto"/>
              <w:right w:val="single" w:sz="8" w:space="0" w:color="000000"/>
            </w:tcBorders>
            <w:shd w:val="clear" w:color="auto" w:fill="F0EFEC"/>
            <w:tcMar>
              <w:top w:w="72" w:type="dxa"/>
              <w:left w:w="144" w:type="dxa"/>
              <w:bottom w:w="72" w:type="dxa"/>
              <w:right w:w="144" w:type="dxa"/>
            </w:tcMar>
            <w:vAlign w:val="center"/>
          </w:tcPr>
          <w:p w:rsidR="00ED021E" w:rsidRPr="00514D38" w:rsidRDefault="00366C71" w:rsidP="00ED021E">
            <w:pPr>
              <w:spacing w:after="0" w:line="240" w:lineRule="auto"/>
              <w:jc w:val="both"/>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Әлеуметтік</w:t>
            </w:r>
          </w:p>
        </w:tc>
        <w:tc>
          <w:tcPr>
            <w:tcW w:w="4809" w:type="dxa"/>
            <w:tcBorders>
              <w:top w:val="single" w:sz="4" w:space="0" w:color="auto"/>
              <w:left w:val="single" w:sz="8" w:space="0" w:color="000000"/>
              <w:bottom w:val="single" w:sz="4" w:space="0" w:color="auto"/>
              <w:right w:val="single" w:sz="8" w:space="0" w:color="000000"/>
            </w:tcBorders>
            <w:shd w:val="clear" w:color="auto" w:fill="F0EFEC"/>
            <w:tcMar>
              <w:top w:w="72" w:type="dxa"/>
              <w:left w:w="144" w:type="dxa"/>
              <w:bottom w:w="72" w:type="dxa"/>
              <w:right w:w="144" w:type="dxa"/>
            </w:tcMar>
            <w:vAlign w:val="center"/>
          </w:tcPr>
          <w:p w:rsidR="00ED021E" w:rsidRPr="00514D38" w:rsidRDefault="00366C71" w:rsidP="00ED021E">
            <w:pPr>
              <w:spacing w:after="0" w:line="240" w:lineRule="auto"/>
              <w:jc w:val="both"/>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 xml:space="preserve">Философия қоғамды зерттегенде, оның пайда болу себептерін, дамуын, құрылымын, қозғаушы күштерін, қайшылықтарын анықтап, оны шешу жолдарын, жетілдіру мәселелерін қарастырады </w:t>
            </w:r>
          </w:p>
        </w:tc>
      </w:tr>
      <w:tr w:rsidR="00366C71" w:rsidRPr="007D7759" w:rsidTr="00FC0FA1">
        <w:trPr>
          <w:trHeight w:val="525"/>
        </w:trPr>
        <w:tc>
          <w:tcPr>
            <w:tcW w:w="4397" w:type="dxa"/>
            <w:tcBorders>
              <w:top w:val="single" w:sz="4" w:space="0" w:color="auto"/>
              <w:left w:val="single" w:sz="8" w:space="0" w:color="000000"/>
              <w:bottom w:val="single" w:sz="4" w:space="0" w:color="auto"/>
              <w:right w:val="single" w:sz="8" w:space="0" w:color="000000"/>
            </w:tcBorders>
            <w:shd w:val="clear" w:color="auto" w:fill="F0EFEC"/>
            <w:tcMar>
              <w:top w:w="72" w:type="dxa"/>
              <w:left w:w="144" w:type="dxa"/>
              <w:bottom w:w="72" w:type="dxa"/>
              <w:right w:w="144" w:type="dxa"/>
            </w:tcMar>
            <w:vAlign w:val="center"/>
          </w:tcPr>
          <w:p w:rsidR="00366C71" w:rsidRDefault="00366C71" w:rsidP="00ED021E">
            <w:pPr>
              <w:spacing w:after="0" w:line="240" w:lineRule="auto"/>
              <w:jc w:val="both"/>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Тәрбиелік</w:t>
            </w:r>
          </w:p>
        </w:tc>
        <w:tc>
          <w:tcPr>
            <w:tcW w:w="4809" w:type="dxa"/>
            <w:tcBorders>
              <w:top w:val="single" w:sz="4" w:space="0" w:color="auto"/>
              <w:left w:val="single" w:sz="8" w:space="0" w:color="000000"/>
              <w:bottom w:val="single" w:sz="4" w:space="0" w:color="auto"/>
              <w:right w:val="single" w:sz="8" w:space="0" w:color="000000"/>
            </w:tcBorders>
            <w:shd w:val="clear" w:color="auto" w:fill="F0EFEC"/>
            <w:tcMar>
              <w:top w:w="72" w:type="dxa"/>
              <w:left w:w="144" w:type="dxa"/>
              <w:bottom w:w="72" w:type="dxa"/>
              <w:right w:w="144" w:type="dxa"/>
            </w:tcMar>
            <w:vAlign w:val="center"/>
          </w:tcPr>
          <w:p w:rsidR="00366C71" w:rsidRDefault="00B927AC" w:rsidP="00ED021E">
            <w:pPr>
              <w:spacing w:after="0" w:line="240" w:lineRule="auto"/>
              <w:jc w:val="both"/>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Гуманистік мұраттар мен құндылықтарды адам, адамзат пен қоғам игілігіне жаратуды көздейді. Тарих қойнауындағы барлық адамгершілік ізгіліктердің тәрбиелік мәнін ашып көрсетеді</w:t>
            </w:r>
          </w:p>
        </w:tc>
      </w:tr>
    </w:tbl>
    <w:p w:rsidR="00CD0A02" w:rsidRDefault="00CD0A02" w:rsidP="00514D38">
      <w:pPr>
        <w:rPr>
          <w:rFonts w:ascii="Times New Roman" w:hAnsi="Times New Roman"/>
          <w:b/>
          <w:color w:val="000000"/>
          <w:sz w:val="28"/>
          <w:szCs w:val="28"/>
          <w:lang w:val="kk-KZ" w:eastAsia="ko-KR"/>
        </w:rPr>
      </w:pPr>
    </w:p>
    <w:p w:rsidR="003F74C9" w:rsidRDefault="003F74C9" w:rsidP="006C61B0">
      <w:pPr>
        <w:spacing w:after="0" w:line="240" w:lineRule="auto"/>
        <w:rPr>
          <w:rFonts w:ascii="Times New Roman" w:hAnsi="Times New Roman"/>
          <w:b/>
          <w:color w:val="000000"/>
          <w:sz w:val="28"/>
          <w:szCs w:val="28"/>
          <w:lang w:val="kk-KZ" w:eastAsia="ko-KR"/>
        </w:rPr>
      </w:pPr>
      <w:r>
        <w:rPr>
          <w:rFonts w:ascii="Times New Roman" w:hAnsi="Times New Roman"/>
          <w:b/>
          <w:color w:val="000000"/>
          <w:sz w:val="28"/>
          <w:szCs w:val="28"/>
          <w:lang w:val="kk-KZ" w:eastAsia="ko-KR"/>
        </w:rPr>
        <w:t>Баяндамалар мен рефераттар тақырыптары</w:t>
      </w:r>
    </w:p>
    <w:p w:rsidR="003F74C9" w:rsidRPr="004A7C0A" w:rsidRDefault="003F74C9" w:rsidP="006C61B0">
      <w:pPr>
        <w:spacing w:after="0" w:line="240" w:lineRule="auto"/>
        <w:rPr>
          <w:rFonts w:ascii="Times New Roman" w:hAnsi="Times New Roman"/>
          <w:color w:val="000000"/>
          <w:sz w:val="28"/>
          <w:szCs w:val="28"/>
          <w:lang w:val="kk-KZ" w:eastAsia="ko-KR"/>
        </w:rPr>
      </w:pPr>
      <w:r w:rsidRPr="004A7C0A">
        <w:rPr>
          <w:rFonts w:ascii="Times New Roman" w:hAnsi="Times New Roman"/>
          <w:color w:val="000000"/>
          <w:sz w:val="28"/>
          <w:szCs w:val="28"/>
          <w:lang w:val="kk-KZ" w:eastAsia="ko-KR"/>
        </w:rPr>
        <w:t>1. Философия және ғылым: ұқсастығы мен айырмашылығы</w:t>
      </w:r>
    </w:p>
    <w:p w:rsidR="003F74C9" w:rsidRPr="004A7C0A" w:rsidRDefault="003F74C9" w:rsidP="006C61B0">
      <w:pPr>
        <w:spacing w:after="0" w:line="240" w:lineRule="auto"/>
        <w:rPr>
          <w:rFonts w:ascii="Times New Roman" w:hAnsi="Times New Roman"/>
          <w:color w:val="000000"/>
          <w:sz w:val="28"/>
          <w:szCs w:val="28"/>
          <w:lang w:val="kk-KZ" w:eastAsia="ko-KR"/>
        </w:rPr>
      </w:pPr>
      <w:r w:rsidRPr="004A7C0A">
        <w:rPr>
          <w:rFonts w:ascii="Times New Roman" w:hAnsi="Times New Roman"/>
          <w:color w:val="000000"/>
          <w:sz w:val="28"/>
          <w:szCs w:val="28"/>
          <w:lang w:val="kk-KZ" w:eastAsia="ko-KR"/>
        </w:rPr>
        <w:t>2. Философия және дін</w:t>
      </w:r>
    </w:p>
    <w:p w:rsidR="003F74C9" w:rsidRPr="004A7C0A" w:rsidRDefault="003F74C9" w:rsidP="006C61B0">
      <w:pPr>
        <w:spacing w:after="0" w:line="240" w:lineRule="auto"/>
        <w:rPr>
          <w:rFonts w:ascii="Times New Roman" w:hAnsi="Times New Roman"/>
          <w:color w:val="000000"/>
          <w:sz w:val="28"/>
          <w:szCs w:val="28"/>
          <w:lang w:val="kk-KZ" w:eastAsia="ko-KR"/>
        </w:rPr>
      </w:pPr>
      <w:r w:rsidRPr="004A7C0A">
        <w:rPr>
          <w:rFonts w:ascii="Times New Roman" w:hAnsi="Times New Roman"/>
          <w:color w:val="000000"/>
          <w:sz w:val="28"/>
          <w:szCs w:val="28"/>
          <w:lang w:val="kk-KZ" w:eastAsia="ko-KR"/>
        </w:rPr>
        <w:t>3. Философия және өнер</w:t>
      </w:r>
    </w:p>
    <w:p w:rsidR="003F74C9" w:rsidRPr="004A7C0A" w:rsidRDefault="003F74C9" w:rsidP="006C61B0">
      <w:pPr>
        <w:spacing w:after="0" w:line="240" w:lineRule="auto"/>
        <w:rPr>
          <w:rFonts w:ascii="Times New Roman" w:hAnsi="Times New Roman"/>
          <w:color w:val="000000"/>
          <w:sz w:val="28"/>
          <w:szCs w:val="28"/>
          <w:lang w:val="kk-KZ" w:eastAsia="ko-KR"/>
        </w:rPr>
      </w:pPr>
      <w:r w:rsidRPr="004A7C0A">
        <w:rPr>
          <w:rFonts w:ascii="Times New Roman" w:hAnsi="Times New Roman"/>
          <w:color w:val="000000"/>
          <w:sz w:val="28"/>
          <w:szCs w:val="28"/>
          <w:lang w:val="kk-KZ" w:eastAsia="ko-KR"/>
        </w:rPr>
        <w:t xml:space="preserve">4. </w:t>
      </w:r>
      <w:r w:rsidR="004A7C0A" w:rsidRPr="004A7C0A">
        <w:rPr>
          <w:rFonts w:ascii="Times New Roman" w:hAnsi="Times New Roman"/>
          <w:color w:val="000000"/>
          <w:sz w:val="28"/>
          <w:szCs w:val="28"/>
          <w:lang w:val="kk-KZ" w:eastAsia="ko-KR"/>
        </w:rPr>
        <w:t>Философия және білім</w:t>
      </w:r>
    </w:p>
    <w:p w:rsidR="004A7C0A" w:rsidRPr="004A7C0A" w:rsidRDefault="004A7C0A" w:rsidP="006C61B0">
      <w:pPr>
        <w:spacing w:after="0" w:line="240" w:lineRule="auto"/>
        <w:rPr>
          <w:rFonts w:ascii="Times New Roman" w:hAnsi="Times New Roman"/>
          <w:color w:val="000000"/>
          <w:sz w:val="28"/>
          <w:szCs w:val="28"/>
          <w:lang w:val="kk-KZ" w:eastAsia="ko-KR"/>
        </w:rPr>
      </w:pPr>
      <w:r w:rsidRPr="004A7C0A">
        <w:rPr>
          <w:rFonts w:ascii="Times New Roman" w:hAnsi="Times New Roman"/>
          <w:color w:val="000000"/>
          <w:sz w:val="28"/>
          <w:szCs w:val="28"/>
          <w:lang w:val="kk-KZ" w:eastAsia="ko-KR"/>
        </w:rPr>
        <w:lastRenderedPageBreak/>
        <w:t>5. Философияның негізгі қызметтері.</w:t>
      </w:r>
    </w:p>
    <w:p w:rsidR="004A7C0A" w:rsidRDefault="004A7C0A" w:rsidP="006C61B0">
      <w:pPr>
        <w:spacing w:after="0" w:line="240" w:lineRule="auto"/>
        <w:rPr>
          <w:rFonts w:ascii="Times New Roman" w:hAnsi="Times New Roman"/>
          <w:b/>
          <w:color w:val="000000"/>
          <w:sz w:val="28"/>
          <w:szCs w:val="28"/>
          <w:lang w:val="kk-KZ" w:eastAsia="ko-KR"/>
        </w:rPr>
      </w:pPr>
      <w:r>
        <w:rPr>
          <w:rFonts w:ascii="Times New Roman" w:hAnsi="Times New Roman"/>
          <w:b/>
          <w:color w:val="000000"/>
          <w:sz w:val="28"/>
          <w:szCs w:val="28"/>
          <w:lang w:val="kk-KZ" w:eastAsia="ko-KR"/>
        </w:rPr>
        <w:t>Өзін-өзі  тексеру сұрақтары</w:t>
      </w:r>
    </w:p>
    <w:p w:rsidR="004A7C0A" w:rsidRDefault="004A7C0A" w:rsidP="006C61B0">
      <w:pPr>
        <w:spacing w:after="0" w:line="240" w:lineRule="auto"/>
        <w:rPr>
          <w:rFonts w:ascii="Times New Roman" w:hAnsi="Times New Roman"/>
          <w:color w:val="000000"/>
          <w:sz w:val="28"/>
          <w:szCs w:val="28"/>
          <w:lang w:val="kk-KZ" w:eastAsia="ko-KR"/>
        </w:rPr>
      </w:pPr>
      <w:r>
        <w:rPr>
          <w:rFonts w:ascii="Times New Roman" w:hAnsi="Times New Roman"/>
          <w:color w:val="000000"/>
          <w:sz w:val="28"/>
          <w:szCs w:val="28"/>
          <w:lang w:val="kk-KZ" w:eastAsia="ko-KR"/>
        </w:rPr>
        <w:t>1. Дүниетаным деген не?</w:t>
      </w:r>
    </w:p>
    <w:p w:rsidR="004A7C0A" w:rsidRDefault="004A7C0A" w:rsidP="006C61B0">
      <w:pPr>
        <w:spacing w:after="0" w:line="240" w:lineRule="auto"/>
        <w:rPr>
          <w:rFonts w:ascii="Times New Roman" w:hAnsi="Times New Roman"/>
          <w:color w:val="000000"/>
          <w:sz w:val="28"/>
          <w:szCs w:val="28"/>
          <w:lang w:val="kk-KZ" w:eastAsia="ko-KR"/>
        </w:rPr>
      </w:pPr>
      <w:r>
        <w:rPr>
          <w:rFonts w:ascii="Times New Roman" w:hAnsi="Times New Roman"/>
          <w:color w:val="000000"/>
          <w:sz w:val="28"/>
          <w:szCs w:val="28"/>
          <w:lang w:val="kk-KZ" w:eastAsia="ko-KR"/>
        </w:rPr>
        <w:t>2. Дүниетанымның түрлерін атаңыз.</w:t>
      </w:r>
    </w:p>
    <w:p w:rsidR="004A7C0A" w:rsidRDefault="004A7C0A" w:rsidP="006C61B0">
      <w:pPr>
        <w:spacing w:after="0" w:line="240" w:lineRule="auto"/>
        <w:rPr>
          <w:rFonts w:ascii="Times New Roman" w:hAnsi="Times New Roman"/>
          <w:color w:val="000000"/>
          <w:sz w:val="28"/>
          <w:szCs w:val="28"/>
          <w:lang w:val="kk-KZ" w:eastAsia="ko-KR"/>
        </w:rPr>
      </w:pPr>
      <w:r>
        <w:rPr>
          <w:rFonts w:ascii="Times New Roman" w:hAnsi="Times New Roman"/>
          <w:color w:val="000000"/>
          <w:sz w:val="28"/>
          <w:szCs w:val="28"/>
          <w:lang w:val="kk-KZ" w:eastAsia="ko-KR"/>
        </w:rPr>
        <w:t>3. Философияның қандай тарихи типтерін білесіз?</w:t>
      </w:r>
    </w:p>
    <w:p w:rsidR="003E1959" w:rsidRPr="003E1959" w:rsidRDefault="004A7C0A" w:rsidP="003E1959">
      <w:pPr>
        <w:pStyle w:val="3"/>
        <w:spacing w:before="0" w:beforeAutospacing="0" w:after="0" w:afterAutospacing="0"/>
        <w:rPr>
          <w:b w:val="0"/>
          <w:color w:val="000000" w:themeColor="text1"/>
          <w:sz w:val="28"/>
          <w:szCs w:val="28"/>
        </w:rPr>
      </w:pPr>
      <w:r w:rsidRPr="003E1959">
        <w:rPr>
          <w:b w:val="0"/>
          <w:color w:val="000000" w:themeColor="text1"/>
          <w:sz w:val="28"/>
          <w:szCs w:val="28"/>
          <w:lang w:val="kk-KZ" w:eastAsia="ko-KR"/>
        </w:rPr>
        <w:t xml:space="preserve">4. </w:t>
      </w:r>
      <w:hyperlink r:id="rId29" w:history="1">
        <w:r w:rsidR="003E1959" w:rsidRPr="003E1959">
          <w:rPr>
            <w:rStyle w:val="a6"/>
            <w:b w:val="0"/>
            <w:color w:val="000000" w:themeColor="text1"/>
            <w:sz w:val="28"/>
            <w:szCs w:val="28"/>
            <w:u w:val="none"/>
          </w:rPr>
          <w:t>Материализм және идеализм, оның түрлері</w:t>
        </w:r>
      </w:hyperlink>
    </w:p>
    <w:p w:rsidR="003E1959" w:rsidRPr="003E1959" w:rsidRDefault="003E1959" w:rsidP="003E1959">
      <w:pPr>
        <w:pStyle w:val="3"/>
        <w:spacing w:before="0" w:beforeAutospacing="0" w:after="0" w:afterAutospacing="0"/>
        <w:rPr>
          <w:b w:val="0"/>
          <w:color w:val="000000" w:themeColor="text1"/>
          <w:sz w:val="28"/>
          <w:szCs w:val="28"/>
        </w:rPr>
      </w:pPr>
      <w:r w:rsidRPr="003E1959">
        <w:rPr>
          <w:b w:val="0"/>
          <w:color w:val="000000" w:themeColor="text1"/>
          <w:sz w:val="28"/>
          <w:szCs w:val="28"/>
        </w:rPr>
        <w:t xml:space="preserve">5. </w:t>
      </w:r>
      <w:hyperlink r:id="rId30" w:history="1">
        <w:r w:rsidRPr="003E1959">
          <w:rPr>
            <w:rStyle w:val="a6"/>
            <w:b w:val="0"/>
            <w:color w:val="000000" w:themeColor="text1"/>
            <w:sz w:val="28"/>
            <w:szCs w:val="28"/>
            <w:u w:val="none"/>
          </w:rPr>
          <w:t>Диалектика және метафизика.</w:t>
        </w:r>
      </w:hyperlink>
    </w:p>
    <w:p w:rsidR="002D6596" w:rsidRDefault="002D6596" w:rsidP="002D6596">
      <w:pPr>
        <w:spacing w:after="0" w:line="240" w:lineRule="auto"/>
        <w:jc w:val="center"/>
        <w:outlineLvl w:val="1"/>
        <w:rPr>
          <w:rFonts w:ascii="Arial" w:eastAsia="Times New Roman" w:hAnsi="Arial" w:cs="Arial"/>
          <w:color w:val="000000"/>
          <w:sz w:val="30"/>
          <w:szCs w:val="30"/>
          <w:lang w:val="kk-KZ" w:eastAsia="ru-RU"/>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531"/>
        <w:gridCol w:w="8363"/>
      </w:tblGrid>
      <w:tr w:rsidR="002D6596" w:rsidRPr="002D6596" w:rsidTr="002D6596">
        <w:trPr>
          <w:trHeight w:val="1014"/>
        </w:trPr>
        <w:tc>
          <w:tcPr>
            <w:tcW w:w="8894" w:type="dxa"/>
            <w:gridSpan w:val="2"/>
            <w:tcBorders>
              <w:top w:val="single" w:sz="6" w:space="0" w:color="000000"/>
              <w:left w:val="single" w:sz="6" w:space="0" w:color="000000"/>
              <w:bottom w:val="single" w:sz="6" w:space="0" w:color="000000"/>
              <w:right w:val="single" w:sz="6" w:space="0" w:color="000000"/>
            </w:tcBorders>
            <w:hideMark/>
          </w:tcPr>
          <w:p w:rsidR="002D6596" w:rsidRPr="002D6596" w:rsidRDefault="002D6596" w:rsidP="002D6596">
            <w:pPr>
              <w:spacing w:after="0" w:line="240" w:lineRule="auto"/>
              <w:jc w:val="center"/>
              <w:outlineLvl w:val="1"/>
              <w:rPr>
                <w:rFonts w:ascii="Times New Roman" w:eastAsia="Times New Roman" w:hAnsi="Times New Roman"/>
                <w:b/>
                <w:color w:val="000000"/>
                <w:sz w:val="28"/>
                <w:szCs w:val="28"/>
                <w:lang w:val="kk-KZ" w:eastAsia="ru-RU"/>
              </w:rPr>
            </w:pPr>
            <w:r w:rsidRPr="005309D2">
              <w:rPr>
                <w:rFonts w:ascii="Times New Roman" w:eastAsia="Times New Roman" w:hAnsi="Times New Roman"/>
                <w:b/>
                <w:color w:val="000000"/>
                <w:sz w:val="28"/>
                <w:szCs w:val="28"/>
                <w:lang w:eastAsia="ru-RU"/>
              </w:rPr>
              <w:t>Философия әрбір адамға не ұсына алады?</w:t>
            </w:r>
          </w:p>
          <w:p w:rsidR="002D6596" w:rsidRPr="002D6596" w:rsidRDefault="002D6596" w:rsidP="002D6596">
            <w:pPr>
              <w:spacing w:after="0" w:line="240" w:lineRule="auto"/>
              <w:jc w:val="center"/>
              <w:outlineLvl w:val="1"/>
              <w:rPr>
                <w:rFonts w:ascii="Times New Roman" w:eastAsia="Times New Roman" w:hAnsi="Times New Roman"/>
                <w:b/>
                <w:color w:val="000000"/>
                <w:sz w:val="28"/>
                <w:szCs w:val="28"/>
                <w:lang w:val="kk-KZ" w:eastAsia="ru-RU"/>
              </w:rPr>
            </w:pPr>
            <w:r w:rsidRPr="005309D2">
              <w:rPr>
                <w:rFonts w:ascii="Times New Roman" w:eastAsia="Times New Roman" w:hAnsi="Times New Roman"/>
                <w:b/>
                <w:color w:val="000000"/>
                <w:sz w:val="28"/>
                <w:szCs w:val="28"/>
                <w:lang w:eastAsia="ru-RU"/>
              </w:rPr>
              <w:t xml:space="preserve"> (философияны оқудың практикалық мәні)</w:t>
            </w:r>
          </w:p>
          <w:p w:rsidR="00091F2D" w:rsidRPr="005309D2" w:rsidRDefault="00091F2D" w:rsidP="00091F2D">
            <w:pPr>
              <w:spacing w:after="0" w:line="240" w:lineRule="auto"/>
              <w:rPr>
                <w:rFonts w:ascii="Times New Roman" w:eastAsia="Times New Roman" w:hAnsi="Times New Roman"/>
                <w:color w:val="000000"/>
                <w:sz w:val="28"/>
                <w:szCs w:val="28"/>
                <w:lang w:eastAsia="ru-RU"/>
              </w:rPr>
            </w:pPr>
          </w:p>
        </w:tc>
      </w:tr>
      <w:tr w:rsidR="002D6596" w:rsidRPr="002D6596" w:rsidTr="002D6596">
        <w:tc>
          <w:tcPr>
            <w:tcW w:w="531" w:type="dxa"/>
            <w:tcBorders>
              <w:top w:val="single" w:sz="6" w:space="0" w:color="000000"/>
              <w:left w:val="single" w:sz="6" w:space="0" w:color="000000"/>
              <w:bottom w:val="single" w:sz="6" w:space="0" w:color="000000"/>
              <w:right w:val="single" w:sz="6" w:space="0" w:color="000000"/>
            </w:tcBorders>
            <w:hideMark/>
          </w:tcPr>
          <w:p w:rsidR="00091F2D" w:rsidRPr="005309D2" w:rsidRDefault="002D6596"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1</w:t>
            </w:r>
          </w:p>
        </w:tc>
        <w:tc>
          <w:tcPr>
            <w:tcW w:w="8363" w:type="dxa"/>
            <w:tcBorders>
              <w:top w:val="single" w:sz="6" w:space="0" w:color="000000"/>
              <w:left w:val="single" w:sz="6" w:space="0" w:color="000000"/>
              <w:bottom w:val="single" w:sz="6" w:space="0" w:color="000000"/>
              <w:right w:val="single" w:sz="6" w:space="0" w:color="000000"/>
            </w:tcBorders>
            <w:hideMark/>
          </w:tcPr>
          <w:p w:rsidR="00091F2D" w:rsidRPr="005309D2" w:rsidRDefault="002D6596"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Әлем және адам туралы фундаментальды сұрақтарға жауап береді</w:t>
            </w:r>
          </w:p>
        </w:tc>
      </w:tr>
      <w:tr w:rsidR="002D6596" w:rsidRPr="005309D2" w:rsidTr="002D6596">
        <w:tc>
          <w:tcPr>
            <w:tcW w:w="531" w:type="dxa"/>
            <w:tcBorders>
              <w:top w:val="single" w:sz="6" w:space="0" w:color="000000"/>
              <w:left w:val="single" w:sz="6" w:space="0" w:color="000000"/>
              <w:bottom w:val="single" w:sz="6" w:space="0" w:color="000000"/>
              <w:right w:val="single" w:sz="6" w:space="0" w:color="000000"/>
            </w:tcBorders>
            <w:hideMark/>
          </w:tcPr>
          <w:p w:rsidR="00091F2D" w:rsidRPr="005309D2" w:rsidRDefault="002D6596"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2</w:t>
            </w:r>
          </w:p>
        </w:tc>
        <w:tc>
          <w:tcPr>
            <w:tcW w:w="8363" w:type="dxa"/>
            <w:tcBorders>
              <w:top w:val="single" w:sz="6" w:space="0" w:color="000000"/>
              <w:left w:val="single" w:sz="6" w:space="0" w:color="000000"/>
              <w:bottom w:val="single" w:sz="6" w:space="0" w:color="000000"/>
              <w:right w:val="single" w:sz="6" w:space="0" w:color="000000"/>
            </w:tcBorders>
            <w:hideMark/>
          </w:tcPr>
          <w:p w:rsidR="00091F2D" w:rsidRPr="005309D2" w:rsidRDefault="002D6596"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Әлемдегі өз орны және өмір мәні туралы ойлауға көмектеседі.</w:t>
            </w:r>
          </w:p>
        </w:tc>
      </w:tr>
      <w:tr w:rsidR="002D6596" w:rsidRPr="005309D2" w:rsidTr="002D6596">
        <w:tc>
          <w:tcPr>
            <w:tcW w:w="531" w:type="dxa"/>
            <w:tcBorders>
              <w:top w:val="single" w:sz="6" w:space="0" w:color="000000"/>
              <w:left w:val="single" w:sz="6" w:space="0" w:color="000000"/>
              <w:bottom w:val="single" w:sz="6" w:space="0" w:color="000000"/>
              <w:right w:val="single" w:sz="6" w:space="0" w:color="000000"/>
            </w:tcBorders>
            <w:hideMark/>
          </w:tcPr>
          <w:p w:rsidR="00091F2D" w:rsidRPr="005309D2" w:rsidRDefault="002D6596"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3</w:t>
            </w:r>
          </w:p>
        </w:tc>
        <w:tc>
          <w:tcPr>
            <w:tcW w:w="8363" w:type="dxa"/>
            <w:tcBorders>
              <w:top w:val="single" w:sz="6" w:space="0" w:color="000000"/>
              <w:left w:val="single" w:sz="6" w:space="0" w:color="000000"/>
              <w:bottom w:val="single" w:sz="6" w:space="0" w:color="000000"/>
              <w:right w:val="single" w:sz="6" w:space="0" w:color="000000"/>
            </w:tcBorders>
            <w:hideMark/>
          </w:tcPr>
          <w:p w:rsidR="00091F2D" w:rsidRPr="005309D2" w:rsidRDefault="002D6596"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«Өнегелі өмір» (яғни, иллюзиясыз, азапсыз, қателесусіз) принциптеріне үйретеді.</w:t>
            </w:r>
          </w:p>
        </w:tc>
      </w:tr>
      <w:tr w:rsidR="002D6596" w:rsidRPr="005309D2" w:rsidTr="002D6596">
        <w:tc>
          <w:tcPr>
            <w:tcW w:w="531" w:type="dxa"/>
            <w:tcBorders>
              <w:top w:val="single" w:sz="6" w:space="0" w:color="000000"/>
              <w:left w:val="single" w:sz="6" w:space="0" w:color="000000"/>
              <w:bottom w:val="single" w:sz="6" w:space="0" w:color="000000"/>
              <w:right w:val="single" w:sz="6" w:space="0" w:color="000000"/>
            </w:tcBorders>
            <w:hideMark/>
          </w:tcPr>
          <w:p w:rsidR="00091F2D" w:rsidRPr="005309D2" w:rsidRDefault="002D6596"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4</w:t>
            </w:r>
          </w:p>
        </w:tc>
        <w:tc>
          <w:tcPr>
            <w:tcW w:w="8363" w:type="dxa"/>
            <w:tcBorders>
              <w:top w:val="single" w:sz="6" w:space="0" w:color="000000"/>
              <w:left w:val="single" w:sz="6" w:space="0" w:color="000000"/>
              <w:bottom w:val="single" w:sz="6" w:space="0" w:color="000000"/>
              <w:right w:val="single" w:sz="6" w:space="0" w:color="000000"/>
            </w:tcBorders>
            <w:hideMark/>
          </w:tcPr>
          <w:p w:rsidR="00091F2D" w:rsidRPr="005309D2" w:rsidRDefault="002D6596"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Ішкі рухани «өзегін» бекітеді, өмірлік қиындықтарды жеңуге көмектеседі.</w:t>
            </w:r>
          </w:p>
        </w:tc>
      </w:tr>
      <w:tr w:rsidR="002D6596" w:rsidRPr="005309D2" w:rsidTr="002D6596">
        <w:tc>
          <w:tcPr>
            <w:tcW w:w="531" w:type="dxa"/>
            <w:tcBorders>
              <w:top w:val="single" w:sz="6" w:space="0" w:color="000000"/>
              <w:left w:val="single" w:sz="6" w:space="0" w:color="000000"/>
              <w:bottom w:val="single" w:sz="6" w:space="0" w:color="000000"/>
              <w:right w:val="single" w:sz="6" w:space="0" w:color="000000"/>
            </w:tcBorders>
            <w:hideMark/>
          </w:tcPr>
          <w:p w:rsidR="00091F2D" w:rsidRPr="005309D2" w:rsidRDefault="002D6596"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5</w:t>
            </w:r>
          </w:p>
        </w:tc>
        <w:tc>
          <w:tcPr>
            <w:tcW w:w="8363" w:type="dxa"/>
            <w:tcBorders>
              <w:top w:val="single" w:sz="6" w:space="0" w:color="000000"/>
              <w:left w:val="single" w:sz="6" w:space="0" w:color="000000"/>
              <w:bottom w:val="single" w:sz="6" w:space="0" w:color="000000"/>
              <w:right w:val="single" w:sz="6" w:space="0" w:color="000000"/>
            </w:tcBorders>
            <w:hideMark/>
          </w:tcPr>
          <w:p w:rsidR="00091F2D" w:rsidRPr="005309D2" w:rsidRDefault="002D6596"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Ойлаудың синтетикалық (филоосфиялық) сильіне, яғни, кез келген мәселені терең, жан-жақты қарауға және шешуге үйретеді.</w:t>
            </w:r>
          </w:p>
        </w:tc>
      </w:tr>
      <w:tr w:rsidR="002D6596" w:rsidRPr="005309D2" w:rsidTr="002D6596">
        <w:tc>
          <w:tcPr>
            <w:tcW w:w="531" w:type="dxa"/>
            <w:tcBorders>
              <w:top w:val="single" w:sz="6" w:space="0" w:color="000000"/>
              <w:left w:val="single" w:sz="6" w:space="0" w:color="000000"/>
              <w:bottom w:val="single" w:sz="6" w:space="0" w:color="000000"/>
              <w:right w:val="single" w:sz="6" w:space="0" w:color="000000"/>
            </w:tcBorders>
            <w:hideMark/>
          </w:tcPr>
          <w:p w:rsidR="00091F2D" w:rsidRPr="005309D2" w:rsidRDefault="002D6596"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6</w:t>
            </w:r>
          </w:p>
        </w:tc>
        <w:tc>
          <w:tcPr>
            <w:tcW w:w="8363" w:type="dxa"/>
            <w:tcBorders>
              <w:top w:val="single" w:sz="6" w:space="0" w:color="000000"/>
              <w:left w:val="single" w:sz="6" w:space="0" w:color="000000"/>
              <w:bottom w:val="single" w:sz="6" w:space="0" w:color="000000"/>
              <w:right w:val="single" w:sz="6" w:space="0" w:color="000000"/>
            </w:tcBorders>
            <w:hideMark/>
          </w:tcPr>
          <w:p w:rsidR="00091F2D" w:rsidRPr="005309D2" w:rsidRDefault="002D6596"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Ішік күшті жетілдіруге және дамытуға үйретеді.</w:t>
            </w:r>
          </w:p>
        </w:tc>
      </w:tr>
      <w:tr w:rsidR="002D6596" w:rsidRPr="005309D2" w:rsidTr="002D6596">
        <w:tc>
          <w:tcPr>
            <w:tcW w:w="531" w:type="dxa"/>
            <w:tcBorders>
              <w:top w:val="single" w:sz="6" w:space="0" w:color="000000"/>
              <w:left w:val="single" w:sz="6" w:space="0" w:color="000000"/>
              <w:bottom w:val="single" w:sz="6" w:space="0" w:color="000000"/>
              <w:right w:val="single" w:sz="6" w:space="0" w:color="000000"/>
            </w:tcBorders>
            <w:hideMark/>
          </w:tcPr>
          <w:p w:rsidR="00091F2D" w:rsidRPr="005309D2" w:rsidRDefault="002D6596"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7</w:t>
            </w:r>
          </w:p>
        </w:tc>
        <w:tc>
          <w:tcPr>
            <w:tcW w:w="8363" w:type="dxa"/>
            <w:tcBorders>
              <w:top w:val="single" w:sz="6" w:space="0" w:color="000000"/>
              <w:left w:val="single" w:sz="6" w:space="0" w:color="000000"/>
              <w:bottom w:val="single" w:sz="6" w:space="0" w:color="000000"/>
              <w:right w:val="single" w:sz="6" w:space="0" w:color="000000"/>
            </w:tcBorders>
            <w:hideMark/>
          </w:tcPr>
          <w:p w:rsidR="00091F2D" w:rsidRPr="005309D2" w:rsidRDefault="002D6596"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Болашақты болжауға және тануға үйретеді.</w:t>
            </w:r>
          </w:p>
        </w:tc>
      </w:tr>
    </w:tbl>
    <w:p w:rsidR="002D6596" w:rsidRPr="002D6596" w:rsidRDefault="002D6596" w:rsidP="002D6596">
      <w:pPr>
        <w:rPr>
          <w:rFonts w:ascii="Times New Roman" w:hAnsi="Times New Roman"/>
          <w:sz w:val="28"/>
          <w:szCs w:val="28"/>
        </w:rPr>
      </w:pPr>
    </w:p>
    <w:p w:rsidR="004A7C0A" w:rsidRPr="003E1959" w:rsidRDefault="004A7C0A" w:rsidP="006C61B0">
      <w:pPr>
        <w:spacing w:after="0" w:line="240" w:lineRule="auto"/>
        <w:rPr>
          <w:rFonts w:ascii="Times New Roman" w:hAnsi="Times New Roman"/>
          <w:color w:val="000000"/>
          <w:sz w:val="28"/>
          <w:szCs w:val="28"/>
          <w:lang w:eastAsia="ko-KR"/>
        </w:rPr>
      </w:pPr>
    </w:p>
    <w:p w:rsidR="00514D38" w:rsidRDefault="00CD0A02" w:rsidP="00514D38">
      <w:pPr>
        <w:rPr>
          <w:rFonts w:ascii="Times New Roman" w:hAnsi="Times New Roman"/>
          <w:b/>
          <w:color w:val="000000"/>
          <w:sz w:val="28"/>
          <w:szCs w:val="28"/>
          <w:lang w:val="kk-KZ"/>
        </w:rPr>
      </w:pPr>
      <w:r>
        <w:rPr>
          <w:rFonts w:ascii="Times New Roman" w:hAnsi="Times New Roman"/>
          <w:b/>
          <w:color w:val="000000"/>
          <w:sz w:val="28"/>
          <w:szCs w:val="28"/>
          <w:lang w:val="kk-KZ" w:eastAsia="ko-KR"/>
        </w:rPr>
        <w:t>2</w:t>
      </w:r>
      <w:r w:rsidRPr="00DF1EC0">
        <w:rPr>
          <w:rFonts w:ascii="Times New Roman" w:hAnsi="Times New Roman"/>
          <w:b/>
          <w:color w:val="000000"/>
          <w:sz w:val="28"/>
          <w:szCs w:val="28"/>
          <w:lang w:val="kk-KZ" w:eastAsia="ko-KR"/>
        </w:rPr>
        <w:t xml:space="preserve">- </w:t>
      </w:r>
      <w:r w:rsidRPr="00DF1EC0">
        <w:rPr>
          <w:rFonts w:ascii="Times New Roman" w:hAnsi="Times New Roman"/>
          <w:b/>
          <w:color w:val="000000"/>
          <w:sz w:val="28"/>
          <w:szCs w:val="28"/>
          <w:lang w:val="kk-KZ"/>
        </w:rPr>
        <w:t xml:space="preserve">тақырып. </w:t>
      </w:r>
      <w:r w:rsidRPr="00CD0A02">
        <w:rPr>
          <w:rFonts w:ascii="Times New Roman" w:hAnsi="Times New Roman"/>
          <w:b/>
          <w:color w:val="000000"/>
          <w:sz w:val="28"/>
          <w:szCs w:val="28"/>
          <w:lang w:val="kk-KZ"/>
        </w:rPr>
        <w:t>Қазақ халқының философиялық дүниетанымының негізгі категориялары</w:t>
      </w:r>
    </w:p>
    <w:p w:rsidR="008B1F21" w:rsidRDefault="008B1F21" w:rsidP="008B1F21">
      <w:pPr>
        <w:spacing w:after="0" w:line="240" w:lineRule="auto"/>
        <w:ind w:firstLine="567"/>
        <w:jc w:val="both"/>
        <w:rPr>
          <w:rFonts w:ascii="Times New Roman" w:hAnsi="Times New Roman"/>
          <w:b/>
          <w:color w:val="000000"/>
          <w:sz w:val="28"/>
          <w:szCs w:val="28"/>
          <w:lang w:val="kk-KZ"/>
        </w:rPr>
      </w:pPr>
      <w:r w:rsidRPr="008B1F21">
        <w:rPr>
          <w:rFonts w:ascii="Times New Roman" w:hAnsi="Times New Roman"/>
          <w:b/>
          <w:color w:val="000000"/>
          <w:sz w:val="28"/>
          <w:szCs w:val="28"/>
          <w:lang w:val="kk-KZ"/>
        </w:rPr>
        <w:t>Тақырып бойынша қарастырылатын мәселелер:</w:t>
      </w:r>
    </w:p>
    <w:p w:rsidR="00CD0A02" w:rsidRPr="00876D51" w:rsidRDefault="00CD0A02" w:rsidP="00CD0A02">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1. Қазақтардың алдыңғы философиясы.</w:t>
      </w:r>
    </w:p>
    <w:p w:rsidR="00CD0A02" w:rsidRPr="00876D51" w:rsidRDefault="00CD0A02" w:rsidP="00CD0A02">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2. Көшпелі өмір салтының негізгі сипаттамалары: табиғатпен біртұтастық, үздіксіз жаңару мен ұмтылыс, ой еркіндігі.</w:t>
      </w:r>
    </w:p>
    <w:p w:rsidR="001F0A84" w:rsidRDefault="003E1959" w:rsidP="001F0A84">
      <w:pPr>
        <w:pStyle w:val="a5"/>
        <w:shd w:val="clear" w:color="auto" w:fill="FFFFFF"/>
        <w:spacing w:before="0" w:beforeAutospacing="0" w:after="0" w:afterAutospacing="0"/>
        <w:jc w:val="both"/>
        <w:rPr>
          <w:color w:val="000000" w:themeColor="text1"/>
          <w:sz w:val="28"/>
          <w:szCs w:val="28"/>
          <w:lang w:val="kk-KZ"/>
        </w:rPr>
      </w:pPr>
      <w:r>
        <w:rPr>
          <w:bCs/>
          <w:color w:val="000000" w:themeColor="text1"/>
          <w:sz w:val="28"/>
          <w:szCs w:val="28"/>
          <w:lang w:val="kk-KZ"/>
        </w:rPr>
        <w:t xml:space="preserve">       </w:t>
      </w:r>
      <w:r w:rsidRPr="003E1959">
        <w:rPr>
          <w:bCs/>
          <w:color w:val="000000" w:themeColor="text1"/>
          <w:sz w:val="28"/>
          <w:szCs w:val="28"/>
          <w:lang w:val="kk-KZ"/>
        </w:rPr>
        <w:t>Қазақ философиясы</w:t>
      </w:r>
      <w:r w:rsidRPr="003E1959">
        <w:rPr>
          <w:color w:val="000000" w:themeColor="text1"/>
          <w:sz w:val="28"/>
          <w:szCs w:val="28"/>
          <w:lang w:val="kk-KZ"/>
        </w:rPr>
        <w:t xml:space="preserve">нда </w:t>
      </w:r>
      <w:r w:rsidR="004B6F7A">
        <w:rPr>
          <w:color w:val="000000" w:themeColor="text1"/>
          <w:sz w:val="28"/>
          <w:szCs w:val="28"/>
          <w:lang w:val="kk-KZ"/>
        </w:rPr>
        <w:t xml:space="preserve">да </w:t>
      </w:r>
      <w:r w:rsidRPr="003E1959">
        <w:rPr>
          <w:color w:val="000000" w:themeColor="text1"/>
          <w:sz w:val="28"/>
          <w:szCs w:val="28"/>
          <w:lang w:val="kk-KZ"/>
        </w:rPr>
        <w:t>басқа халықтар тәрізді Әлем мен</w:t>
      </w:r>
      <w:r>
        <w:rPr>
          <w:color w:val="000000" w:themeColor="text1"/>
          <w:sz w:val="28"/>
          <w:szCs w:val="28"/>
          <w:lang w:val="kk-KZ"/>
        </w:rPr>
        <w:t xml:space="preserve"> </w:t>
      </w:r>
      <w:r>
        <w:rPr>
          <w:rStyle w:val="apple-converted-space"/>
          <w:color w:val="000000" w:themeColor="text1"/>
          <w:sz w:val="28"/>
          <w:szCs w:val="28"/>
          <w:lang w:val="kk-KZ"/>
        </w:rPr>
        <w:t>Адам</w:t>
      </w:r>
      <w:r w:rsidRPr="003E1959">
        <w:rPr>
          <w:color w:val="000000" w:themeColor="text1"/>
          <w:sz w:val="28"/>
          <w:szCs w:val="28"/>
          <w:lang w:val="kk-KZ"/>
        </w:rPr>
        <w:t xml:space="preserve"> екі дүниенің сырын ашуға ұмтылған.</w:t>
      </w:r>
      <w:r w:rsidRPr="003E1959">
        <w:rPr>
          <w:rStyle w:val="apple-converted-space"/>
          <w:color w:val="000000" w:themeColor="text1"/>
          <w:sz w:val="28"/>
          <w:szCs w:val="28"/>
          <w:lang w:val="kk-KZ"/>
        </w:rPr>
        <w:t> </w:t>
      </w:r>
      <w:hyperlink r:id="rId31" w:tooltip="Аспан" w:history="1">
        <w:r w:rsidRPr="003E1959">
          <w:rPr>
            <w:rStyle w:val="a6"/>
            <w:color w:val="000000" w:themeColor="text1"/>
            <w:sz w:val="28"/>
            <w:szCs w:val="28"/>
            <w:u w:val="none"/>
          </w:rPr>
          <w:t>Аспан</w:t>
        </w:r>
      </w:hyperlink>
      <w:r w:rsidRPr="003E1959">
        <w:rPr>
          <w:rStyle w:val="apple-converted-space"/>
          <w:color w:val="000000" w:themeColor="text1"/>
          <w:sz w:val="28"/>
          <w:szCs w:val="28"/>
        </w:rPr>
        <w:t> </w:t>
      </w:r>
      <w:r w:rsidRPr="003E1959">
        <w:rPr>
          <w:color w:val="000000" w:themeColor="text1"/>
          <w:sz w:val="28"/>
          <w:szCs w:val="28"/>
        </w:rPr>
        <w:t>денелерінің қозғалысына тандана қарап, өзінше ой түйген. Көк аспанның сырын ашуға талпынған. Жұлдызды әлемнің жұмбақтарын ашуды арман еткен. Нәтижесінде дүние туралы түсінігі, көзқарасы қалыптасқан. Адам бойындағы небір тылсым күштерді де тануға ұмтылған.</w:t>
      </w:r>
      <w:r w:rsidRPr="003E1959">
        <w:rPr>
          <w:rStyle w:val="apple-converted-space"/>
          <w:color w:val="000000" w:themeColor="text1"/>
          <w:sz w:val="28"/>
          <w:szCs w:val="28"/>
        </w:rPr>
        <w:t> </w:t>
      </w:r>
      <w:hyperlink r:id="rId32" w:tooltip="Қазақ" w:history="1">
        <w:r w:rsidRPr="003E1959">
          <w:rPr>
            <w:rStyle w:val="a6"/>
            <w:color w:val="000000" w:themeColor="text1"/>
            <w:sz w:val="28"/>
            <w:szCs w:val="28"/>
            <w:u w:val="none"/>
          </w:rPr>
          <w:t>Қазақ</w:t>
        </w:r>
      </w:hyperlink>
      <w:r w:rsidRPr="003E1959">
        <w:rPr>
          <w:rStyle w:val="apple-converted-space"/>
          <w:color w:val="000000" w:themeColor="text1"/>
          <w:sz w:val="28"/>
          <w:szCs w:val="28"/>
        </w:rPr>
        <w:t> </w:t>
      </w:r>
      <w:r w:rsidRPr="003E1959">
        <w:rPr>
          <w:color w:val="000000" w:themeColor="text1"/>
          <w:sz w:val="28"/>
          <w:szCs w:val="28"/>
        </w:rPr>
        <w:t xml:space="preserve">халқының дүниесезімі мен дүниетанымының ерекшелектері өзі өмір сүрген ортамен тікелей байланысты. </w:t>
      </w:r>
    </w:p>
    <w:p w:rsidR="001F0A84" w:rsidRDefault="004B6F7A" w:rsidP="001F0A84">
      <w:pPr>
        <w:pStyle w:val="a5"/>
        <w:shd w:val="clear" w:color="auto" w:fill="FFFFFF"/>
        <w:spacing w:before="0" w:beforeAutospacing="0" w:after="0" w:afterAutospacing="0"/>
        <w:jc w:val="both"/>
        <w:rPr>
          <w:color w:val="000000" w:themeColor="text1"/>
          <w:sz w:val="28"/>
          <w:szCs w:val="28"/>
          <w:lang w:val="kk-KZ"/>
        </w:rPr>
      </w:pPr>
      <w:r>
        <w:rPr>
          <w:b/>
          <w:color w:val="000000" w:themeColor="text1"/>
          <w:sz w:val="28"/>
          <w:szCs w:val="28"/>
          <w:lang w:val="kk-KZ"/>
        </w:rPr>
        <w:lastRenderedPageBreak/>
        <w:t>Б</w:t>
      </w:r>
      <w:r w:rsidR="003E1959" w:rsidRPr="004B6F7A">
        <w:rPr>
          <w:b/>
          <w:color w:val="000000" w:themeColor="text1"/>
          <w:sz w:val="28"/>
          <w:szCs w:val="28"/>
          <w:lang w:val="kk-KZ"/>
        </w:rPr>
        <w:t>іріншіден</w:t>
      </w:r>
      <w:r>
        <w:rPr>
          <w:b/>
          <w:color w:val="000000" w:themeColor="text1"/>
          <w:sz w:val="28"/>
          <w:szCs w:val="28"/>
          <w:lang w:val="kk-KZ"/>
        </w:rPr>
        <w:t xml:space="preserve">,  </w:t>
      </w:r>
      <w:r w:rsidRPr="004B6F7A">
        <w:rPr>
          <w:color w:val="000000" w:themeColor="text1"/>
          <w:sz w:val="28"/>
          <w:szCs w:val="28"/>
          <w:lang w:val="kk-KZ"/>
        </w:rPr>
        <w:t xml:space="preserve">қазақ халқы басқа еуропа халықтары сияқты табиғатты өзгертуге немесе оған үстемдік етуді мақсат етіп қоймаған. </w:t>
      </w:r>
      <w:r w:rsidRPr="00C47075">
        <w:rPr>
          <w:color w:val="000000" w:themeColor="text1"/>
          <w:sz w:val="28"/>
          <w:szCs w:val="28"/>
          <w:lang w:val="kk-KZ"/>
        </w:rPr>
        <w:t>Керісінше, табиғатқа бейімделіп, онымен гармониялық қатынас орнатуды мақсат тұтқан. Қазіргі заман тілімен айтқанда, көшпенді қазақтардың экологиялық санасы биік болған.</w:t>
      </w:r>
    </w:p>
    <w:p w:rsidR="003E1959" w:rsidRPr="00C4453C" w:rsidRDefault="003E1959" w:rsidP="001F0A84">
      <w:pPr>
        <w:pStyle w:val="a5"/>
        <w:shd w:val="clear" w:color="auto" w:fill="FFFFFF"/>
        <w:spacing w:before="0" w:beforeAutospacing="0" w:after="0" w:afterAutospacing="0"/>
        <w:jc w:val="both"/>
        <w:rPr>
          <w:color w:val="000000" w:themeColor="text1"/>
          <w:sz w:val="28"/>
          <w:szCs w:val="28"/>
          <w:lang w:val="kk-KZ"/>
        </w:rPr>
      </w:pPr>
      <w:r w:rsidRPr="001F0A84">
        <w:rPr>
          <w:b/>
          <w:color w:val="000000" w:themeColor="text1"/>
          <w:sz w:val="28"/>
          <w:szCs w:val="28"/>
          <w:lang w:val="kk-KZ"/>
        </w:rPr>
        <w:t>Екіншіден,</w:t>
      </w:r>
      <w:r w:rsidRPr="001F0A84">
        <w:rPr>
          <w:color w:val="000000" w:themeColor="text1"/>
          <w:sz w:val="28"/>
          <w:szCs w:val="28"/>
          <w:lang w:val="kk-KZ"/>
        </w:rPr>
        <w:t xml:space="preserve"> қазақ дүниетанымының ерекшеліктерін айтқанда, ескерер мәселе, ол - қашанда олардың еркіндік пен бостандық сүйгіштігі. </w:t>
      </w:r>
      <w:r w:rsidRPr="00C4453C">
        <w:rPr>
          <w:color w:val="000000" w:themeColor="text1"/>
          <w:sz w:val="28"/>
          <w:szCs w:val="28"/>
          <w:lang w:val="kk-KZ"/>
        </w:rPr>
        <w:t>Қазақ жерінде ешқашанда құлдық болмаған.</w:t>
      </w:r>
    </w:p>
    <w:p w:rsidR="003E1959" w:rsidRPr="00C4453C" w:rsidRDefault="003E1959" w:rsidP="001F0A84">
      <w:pPr>
        <w:pStyle w:val="a5"/>
        <w:shd w:val="clear" w:color="auto" w:fill="FFFFFF"/>
        <w:spacing w:before="0" w:beforeAutospacing="0" w:after="0" w:afterAutospacing="0"/>
        <w:jc w:val="both"/>
        <w:rPr>
          <w:color w:val="000000" w:themeColor="text1"/>
          <w:sz w:val="28"/>
          <w:szCs w:val="28"/>
          <w:lang w:val="kk-KZ"/>
        </w:rPr>
      </w:pPr>
      <w:r w:rsidRPr="00C4453C">
        <w:rPr>
          <w:b/>
          <w:color w:val="000000" w:themeColor="text1"/>
          <w:sz w:val="28"/>
          <w:szCs w:val="28"/>
          <w:lang w:val="kk-KZ"/>
        </w:rPr>
        <w:t>Үшіншіден,</w:t>
      </w:r>
      <w:r w:rsidRPr="00C4453C">
        <w:rPr>
          <w:color w:val="000000" w:themeColor="text1"/>
          <w:sz w:val="28"/>
          <w:szCs w:val="28"/>
          <w:lang w:val="kk-KZ"/>
        </w:rPr>
        <w:t xml:space="preserve"> қазақ қашанда теңдік пен әділеттілік мәселесіне қатты назар аударған.</w:t>
      </w:r>
    </w:p>
    <w:p w:rsidR="003E1959" w:rsidRPr="00C4453C" w:rsidRDefault="003E1959" w:rsidP="001F0A84">
      <w:pPr>
        <w:pStyle w:val="a5"/>
        <w:shd w:val="clear" w:color="auto" w:fill="FFFFFF"/>
        <w:spacing w:before="0" w:beforeAutospacing="0" w:after="0" w:afterAutospacing="0"/>
        <w:jc w:val="both"/>
        <w:rPr>
          <w:color w:val="000000" w:themeColor="text1"/>
          <w:sz w:val="28"/>
          <w:szCs w:val="28"/>
          <w:lang w:val="kk-KZ"/>
        </w:rPr>
      </w:pPr>
      <w:r w:rsidRPr="00C4453C">
        <w:rPr>
          <w:b/>
          <w:color w:val="000000" w:themeColor="text1"/>
          <w:sz w:val="28"/>
          <w:szCs w:val="28"/>
          <w:lang w:val="kk-KZ"/>
        </w:rPr>
        <w:t>Төртіншіден,</w:t>
      </w:r>
      <w:r w:rsidRPr="00C4453C">
        <w:rPr>
          <w:color w:val="000000" w:themeColor="text1"/>
          <w:sz w:val="28"/>
          <w:szCs w:val="28"/>
          <w:lang w:val="kk-KZ"/>
        </w:rPr>
        <w:t xml:space="preserve"> теңдікке негізделген әділеттіліктен әлеуметтік айырмашылықтар мен әлеуметтік топталу аз болған.</w:t>
      </w:r>
    </w:p>
    <w:p w:rsidR="003E1959" w:rsidRPr="00C4453C" w:rsidRDefault="003E1959" w:rsidP="001F0A84">
      <w:pPr>
        <w:pStyle w:val="a5"/>
        <w:shd w:val="clear" w:color="auto" w:fill="FFFFFF"/>
        <w:spacing w:before="0" w:beforeAutospacing="0" w:after="0" w:afterAutospacing="0"/>
        <w:jc w:val="both"/>
        <w:rPr>
          <w:color w:val="000000" w:themeColor="text1"/>
          <w:sz w:val="28"/>
          <w:szCs w:val="28"/>
          <w:lang w:val="kk-KZ"/>
        </w:rPr>
      </w:pPr>
      <w:r w:rsidRPr="00C4453C">
        <w:rPr>
          <w:b/>
          <w:color w:val="000000" w:themeColor="text1"/>
          <w:sz w:val="28"/>
          <w:szCs w:val="28"/>
          <w:lang w:val="kk-KZ"/>
        </w:rPr>
        <w:t>Бесіншіден,</w:t>
      </w:r>
      <w:r w:rsidRPr="00C4453C">
        <w:rPr>
          <w:color w:val="000000" w:themeColor="text1"/>
          <w:sz w:val="28"/>
          <w:szCs w:val="28"/>
          <w:lang w:val="kk-KZ"/>
        </w:rPr>
        <w:t xml:space="preserve"> байлыққа жетуден гөрі ар-намысты жоғары ұстау халықтың қанына терең сіңген құндылық. Онымен тығыз байланысы бар нәрсе - бар затқа қанағат ету де қазаққа тән қасиет.</w:t>
      </w:r>
    </w:p>
    <w:p w:rsidR="003E1959" w:rsidRPr="00C4453C" w:rsidRDefault="003E1959" w:rsidP="001F0A84">
      <w:pPr>
        <w:pStyle w:val="a5"/>
        <w:shd w:val="clear" w:color="auto" w:fill="FFFFFF"/>
        <w:spacing w:before="0" w:beforeAutospacing="0" w:after="0" w:afterAutospacing="0"/>
        <w:jc w:val="both"/>
        <w:rPr>
          <w:color w:val="000000" w:themeColor="text1"/>
          <w:sz w:val="28"/>
          <w:szCs w:val="28"/>
          <w:lang w:val="kk-KZ"/>
        </w:rPr>
      </w:pPr>
      <w:r w:rsidRPr="00C4453C">
        <w:rPr>
          <w:b/>
          <w:color w:val="000000" w:themeColor="text1"/>
          <w:sz w:val="28"/>
          <w:szCs w:val="28"/>
          <w:lang w:val="kk-KZ"/>
        </w:rPr>
        <w:t>Алтыншыдан,</w:t>
      </w:r>
      <w:r w:rsidRPr="00C4453C">
        <w:rPr>
          <w:color w:val="000000" w:themeColor="text1"/>
          <w:sz w:val="28"/>
          <w:szCs w:val="28"/>
          <w:lang w:val="kk-KZ"/>
        </w:rPr>
        <w:t xml:space="preserve"> ұжымдық мүддені жеке мүддеден гөрі жоғары ұстау – ол да көшпенділік өмір салтынан шыққан құндылық.</w:t>
      </w:r>
    </w:p>
    <w:p w:rsidR="003E1959" w:rsidRPr="00C4453C" w:rsidRDefault="003E1959" w:rsidP="001F0A84">
      <w:pPr>
        <w:pStyle w:val="a5"/>
        <w:shd w:val="clear" w:color="auto" w:fill="FFFFFF"/>
        <w:spacing w:before="0" w:beforeAutospacing="0" w:after="0" w:afterAutospacing="0"/>
        <w:jc w:val="both"/>
        <w:rPr>
          <w:color w:val="000000" w:themeColor="text1"/>
          <w:sz w:val="28"/>
          <w:szCs w:val="28"/>
          <w:lang w:val="kk-KZ"/>
        </w:rPr>
      </w:pPr>
      <w:r w:rsidRPr="00C4453C">
        <w:rPr>
          <w:b/>
          <w:color w:val="000000" w:themeColor="text1"/>
          <w:sz w:val="28"/>
          <w:szCs w:val="28"/>
          <w:lang w:val="kk-KZ"/>
        </w:rPr>
        <w:t>Жетіншіден,</w:t>
      </w:r>
      <w:r w:rsidRPr="00C4453C">
        <w:rPr>
          <w:color w:val="000000" w:themeColor="text1"/>
          <w:sz w:val="28"/>
          <w:szCs w:val="28"/>
          <w:lang w:val="kk-KZ"/>
        </w:rPr>
        <w:t xml:space="preserve"> өне бойы көшіп-қону барысында қашанда әр қилы қиындықтарды, қауіп-қатерлерді бастан кешуге тура келді. Ол - ерлікті, батырлықты қасиет етуді талап етті.</w:t>
      </w:r>
    </w:p>
    <w:p w:rsidR="003E1959" w:rsidRPr="00C4453C" w:rsidRDefault="003E1959" w:rsidP="001F0A84">
      <w:pPr>
        <w:pStyle w:val="a5"/>
        <w:shd w:val="clear" w:color="auto" w:fill="FFFFFF"/>
        <w:spacing w:before="0" w:beforeAutospacing="0" w:after="0" w:afterAutospacing="0"/>
        <w:jc w:val="both"/>
        <w:rPr>
          <w:color w:val="000000" w:themeColor="text1"/>
          <w:sz w:val="28"/>
          <w:szCs w:val="28"/>
          <w:lang w:val="kk-KZ"/>
        </w:rPr>
      </w:pPr>
      <w:r w:rsidRPr="00C4453C">
        <w:rPr>
          <w:b/>
          <w:color w:val="000000" w:themeColor="text1"/>
          <w:sz w:val="28"/>
          <w:szCs w:val="28"/>
          <w:lang w:val="kk-KZ"/>
        </w:rPr>
        <w:t>Сегізіншіден,</w:t>
      </w:r>
      <w:r w:rsidRPr="00C4453C">
        <w:rPr>
          <w:color w:val="000000" w:themeColor="text1"/>
          <w:sz w:val="28"/>
          <w:szCs w:val="28"/>
          <w:lang w:val="kk-KZ"/>
        </w:rPr>
        <w:t xml:space="preserve"> көшпенділердің өмірі өне бойы қауіп-қатерлерден, соқтығыстардан тұрғаннан кейін ол күнбе-күнгі өмірді бағалап, алудан гөрі болуды жаратқан. Әрбір күнді той-думанға айналдыру, өзін шешен сөзбен, даналықпен көрсете білу, әртүрлі сайыстарға қатысу, «сегіз қырлы, бір сырлы болу» бабаларымызға тән нәрселер болған.</w:t>
      </w:r>
    </w:p>
    <w:p w:rsidR="003E1959" w:rsidRPr="00C4453C" w:rsidRDefault="003E1959" w:rsidP="001F0A84">
      <w:pPr>
        <w:pStyle w:val="a5"/>
        <w:shd w:val="clear" w:color="auto" w:fill="FFFFFF"/>
        <w:spacing w:before="0" w:beforeAutospacing="0" w:after="0" w:afterAutospacing="0"/>
        <w:jc w:val="both"/>
        <w:rPr>
          <w:color w:val="000000" w:themeColor="text1"/>
          <w:sz w:val="28"/>
          <w:szCs w:val="28"/>
          <w:lang w:val="kk-KZ"/>
        </w:rPr>
      </w:pPr>
      <w:r w:rsidRPr="00C4453C">
        <w:rPr>
          <w:b/>
          <w:color w:val="000000" w:themeColor="text1"/>
          <w:sz w:val="28"/>
          <w:szCs w:val="28"/>
          <w:lang w:val="kk-KZ"/>
        </w:rPr>
        <w:t>Тоғызыншыдан,</w:t>
      </w:r>
      <w:r w:rsidRPr="00C4453C">
        <w:rPr>
          <w:color w:val="000000" w:themeColor="text1"/>
          <w:sz w:val="28"/>
          <w:szCs w:val="28"/>
          <w:lang w:val="kk-KZ"/>
        </w:rPr>
        <w:t xml:space="preserve"> дүниеге, басқа халықтарға деген көңілінің ашықтығы, қиналғандарға риясыз қол ұшын беру - бұл да біздің халықтың керемет қасиеттерінің бірі болып саналады.</w:t>
      </w:r>
    </w:p>
    <w:p w:rsidR="004B6F7A" w:rsidRDefault="003E1959" w:rsidP="001F0A84">
      <w:pPr>
        <w:pStyle w:val="a5"/>
        <w:shd w:val="clear" w:color="auto" w:fill="FFFFFF"/>
        <w:spacing w:before="0" w:beforeAutospacing="0" w:after="0" w:afterAutospacing="0"/>
        <w:jc w:val="both"/>
        <w:rPr>
          <w:color w:val="000000" w:themeColor="text1"/>
          <w:sz w:val="28"/>
          <w:szCs w:val="28"/>
          <w:lang w:val="kk-KZ"/>
        </w:rPr>
      </w:pPr>
      <w:r w:rsidRPr="00C4453C">
        <w:rPr>
          <w:b/>
          <w:color w:val="000000" w:themeColor="text1"/>
          <w:sz w:val="28"/>
          <w:szCs w:val="28"/>
          <w:lang w:val="kk-KZ"/>
        </w:rPr>
        <w:t>Оныншыдан,</w:t>
      </w:r>
      <w:r w:rsidRPr="00C4453C">
        <w:rPr>
          <w:color w:val="000000" w:themeColor="text1"/>
          <w:sz w:val="28"/>
          <w:szCs w:val="28"/>
          <w:lang w:val="kk-KZ"/>
        </w:rPr>
        <w:t xml:space="preserve"> көшпенділердің негізігі құндылықтарының бірі - ата-ананы, үлкендерді сыйлау. Әрине, халықтың мыңдаған жылдар шеңберінде бойына жинаған көп қадір-қасиеттерінің ішінен біз негізгілерін ғана көрсеттік. </w:t>
      </w:r>
    </w:p>
    <w:p w:rsidR="004B6F7A" w:rsidRPr="00ED021E" w:rsidRDefault="004B6F7A" w:rsidP="004B6F7A">
      <w:pPr>
        <w:spacing w:after="0" w:line="240" w:lineRule="auto"/>
        <w:jc w:val="both"/>
        <w:rPr>
          <w:rFonts w:ascii="Times New Roman" w:eastAsia="Times New Roman" w:hAnsi="Times New Roman"/>
          <w:b/>
          <w:color w:val="000000" w:themeColor="text1"/>
          <w:sz w:val="28"/>
          <w:szCs w:val="28"/>
          <w:lang w:val="kk-KZ" w:eastAsia="ru-RU"/>
        </w:rPr>
      </w:pPr>
      <w:r w:rsidRPr="00ED021E">
        <w:rPr>
          <w:rFonts w:ascii="Times New Roman" w:eastAsia="Times New Roman" w:hAnsi="Times New Roman"/>
          <w:b/>
          <w:color w:val="000000" w:themeColor="text1"/>
          <w:sz w:val="28"/>
          <w:szCs w:val="28"/>
          <w:lang w:val="kk-KZ" w:eastAsia="ru-RU"/>
        </w:rPr>
        <w:t>Семинарды өткізудің формасы: семинар – кеңейтілген әңгіме.</w:t>
      </w:r>
    </w:p>
    <w:p w:rsidR="004B6F7A" w:rsidRDefault="004B6F7A" w:rsidP="004B6F7A">
      <w:pPr>
        <w:spacing w:after="0" w:line="240" w:lineRule="auto"/>
        <w:jc w:val="both"/>
        <w:rPr>
          <w:rFonts w:ascii="Times New Roman" w:eastAsia="Times New Roman" w:hAnsi="Times New Roman"/>
          <w:b/>
          <w:color w:val="000000" w:themeColor="text1"/>
          <w:sz w:val="28"/>
          <w:szCs w:val="28"/>
          <w:lang w:val="kk-KZ" w:eastAsia="ru-RU"/>
        </w:rPr>
      </w:pPr>
    </w:p>
    <w:p w:rsidR="008B1F21" w:rsidRPr="00ED021E" w:rsidRDefault="008B1F21" w:rsidP="008B1F21">
      <w:pPr>
        <w:spacing w:after="0" w:line="240" w:lineRule="auto"/>
        <w:jc w:val="both"/>
        <w:rPr>
          <w:rFonts w:ascii="Times New Roman" w:eastAsia="Times New Roman" w:hAnsi="Times New Roman"/>
          <w:b/>
          <w:color w:val="000000" w:themeColor="text1"/>
          <w:sz w:val="28"/>
          <w:szCs w:val="28"/>
          <w:lang w:val="kk-KZ" w:eastAsia="ru-RU"/>
        </w:rPr>
      </w:pPr>
      <w:r>
        <w:rPr>
          <w:rFonts w:ascii="Times New Roman" w:eastAsia="Times New Roman" w:hAnsi="Times New Roman"/>
          <w:b/>
          <w:color w:val="000000" w:themeColor="text1"/>
          <w:sz w:val="28"/>
          <w:szCs w:val="28"/>
          <w:lang w:val="kk-KZ" w:eastAsia="ru-RU"/>
        </w:rPr>
        <w:t xml:space="preserve">Әдістемелік </w:t>
      </w:r>
      <w:r w:rsidRPr="00ED021E">
        <w:rPr>
          <w:rFonts w:ascii="Times New Roman" w:eastAsia="Times New Roman" w:hAnsi="Times New Roman"/>
          <w:b/>
          <w:color w:val="000000" w:themeColor="text1"/>
          <w:sz w:val="28"/>
          <w:szCs w:val="28"/>
          <w:lang w:val="kk-KZ" w:eastAsia="ru-RU"/>
        </w:rPr>
        <w:t>ұсыныс:</w:t>
      </w:r>
    </w:p>
    <w:p w:rsidR="003E1959" w:rsidRDefault="004B6F7A" w:rsidP="003E4C6D">
      <w:pPr>
        <w:spacing w:after="0" w:line="240" w:lineRule="auto"/>
        <w:jc w:val="both"/>
        <w:rPr>
          <w:rFonts w:ascii="Times New Roman" w:hAnsi="Times New Roman"/>
          <w:color w:val="000000" w:themeColor="text1"/>
          <w:sz w:val="28"/>
          <w:szCs w:val="28"/>
          <w:shd w:val="clear" w:color="auto" w:fill="FFFFFF"/>
          <w:lang w:val="kk-KZ"/>
        </w:rPr>
      </w:pPr>
      <w:r>
        <w:rPr>
          <w:rFonts w:ascii="Times New Roman" w:hAnsi="Times New Roman"/>
          <w:color w:val="000000" w:themeColor="text1"/>
          <w:sz w:val="28"/>
          <w:szCs w:val="28"/>
          <w:shd w:val="clear" w:color="auto" w:fill="FFFFFF"/>
          <w:lang w:val="kk-KZ"/>
        </w:rPr>
        <w:t xml:space="preserve">        Қазақ </w:t>
      </w:r>
      <w:r w:rsidR="003E1959" w:rsidRPr="003E1959">
        <w:rPr>
          <w:rFonts w:ascii="Times New Roman" w:hAnsi="Times New Roman"/>
          <w:color w:val="000000" w:themeColor="text1"/>
          <w:sz w:val="28"/>
          <w:szCs w:val="28"/>
          <w:shd w:val="clear" w:color="auto" w:fill="FFFFFF"/>
          <w:lang w:val="kk-KZ"/>
        </w:rPr>
        <w:t>халқының бүгінгі мә</w:t>
      </w:r>
      <w:r>
        <w:rPr>
          <w:rFonts w:ascii="Times New Roman" w:hAnsi="Times New Roman"/>
          <w:color w:val="000000" w:themeColor="text1"/>
          <w:sz w:val="28"/>
          <w:szCs w:val="28"/>
          <w:shd w:val="clear" w:color="auto" w:fill="FFFFFF"/>
          <w:lang w:val="kk-KZ"/>
        </w:rPr>
        <w:t>дениеті мен дүниетанымын тереңі</w:t>
      </w:r>
      <w:r w:rsidR="003E1959" w:rsidRPr="003E1959">
        <w:rPr>
          <w:rFonts w:ascii="Times New Roman" w:hAnsi="Times New Roman"/>
          <w:color w:val="000000" w:themeColor="text1"/>
          <w:sz w:val="28"/>
          <w:szCs w:val="28"/>
          <w:shd w:val="clear" w:color="auto" w:fill="FFFFFF"/>
          <w:lang w:val="kk-KZ"/>
        </w:rPr>
        <w:t xml:space="preserve">нен әрі жан-жақты түсіну үшін оның қайнарларын халқымыздың архетиптік санасындағы іздерінен іздеу яғни түріктер мен арғы-қазақ мифологиясынан бастап, ілкі түркілер мен ежелгі қазақ-тардың дәстүрлі мәдениетінен табу керек. Қазақ халқының дүние-танымы мен дәстүрлі мәдениетінің рухани тамырлары мен бастау көздері ежелгі сақ, ғұн және ортағасырлық түркі мәдениетінде екенін </w:t>
      </w:r>
      <w:r>
        <w:rPr>
          <w:rFonts w:ascii="Times New Roman" w:hAnsi="Times New Roman"/>
          <w:color w:val="000000" w:themeColor="text1"/>
          <w:sz w:val="28"/>
          <w:szCs w:val="28"/>
          <w:shd w:val="clear" w:color="auto" w:fill="FFFFFF"/>
          <w:lang w:val="kk-KZ"/>
        </w:rPr>
        <w:t>ескеру керек</w:t>
      </w:r>
    </w:p>
    <w:p w:rsidR="004B6F7A" w:rsidRPr="004B6F7A" w:rsidRDefault="004B6F7A" w:rsidP="003E4C6D">
      <w:pPr>
        <w:pStyle w:val="a5"/>
        <w:shd w:val="clear" w:color="auto" w:fill="FFFFFF"/>
        <w:spacing w:before="0" w:beforeAutospacing="0" w:after="0" w:afterAutospacing="0"/>
        <w:jc w:val="both"/>
        <w:rPr>
          <w:color w:val="000000" w:themeColor="text1"/>
          <w:sz w:val="28"/>
          <w:szCs w:val="28"/>
          <w:lang w:val="kk-KZ"/>
        </w:rPr>
      </w:pPr>
      <w:r>
        <w:rPr>
          <w:color w:val="000000" w:themeColor="text1"/>
          <w:sz w:val="28"/>
          <w:szCs w:val="28"/>
          <w:lang w:val="kk-KZ"/>
        </w:rPr>
        <w:t xml:space="preserve">        Қ</w:t>
      </w:r>
      <w:r w:rsidRPr="004B6F7A">
        <w:rPr>
          <w:color w:val="000000" w:themeColor="text1"/>
          <w:sz w:val="28"/>
          <w:szCs w:val="28"/>
          <w:lang w:val="kk-KZ"/>
        </w:rPr>
        <w:t xml:space="preserve">азақ философиясының </w:t>
      </w:r>
      <w:r>
        <w:rPr>
          <w:color w:val="000000" w:themeColor="text1"/>
          <w:sz w:val="28"/>
          <w:szCs w:val="28"/>
          <w:lang w:val="kk-KZ"/>
        </w:rPr>
        <w:t>мынадай ерекшеліктерінің бар екендігіне назар аудару керек</w:t>
      </w:r>
      <w:r w:rsidRPr="004B6F7A">
        <w:rPr>
          <w:color w:val="000000" w:themeColor="text1"/>
          <w:sz w:val="28"/>
          <w:szCs w:val="28"/>
          <w:lang w:val="kk-KZ"/>
        </w:rPr>
        <w:t>:</w:t>
      </w:r>
    </w:p>
    <w:p w:rsidR="004B6F7A" w:rsidRPr="004B6F7A" w:rsidRDefault="004B6F7A" w:rsidP="003E4C6D">
      <w:pPr>
        <w:pStyle w:val="a5"/>
        <w:shd w:val="clear" w:color="auto" w:fill="FFFFFF"/>
        <w:spacing w:before="0" w:beforeAutospacing="0" w:after="0" w:afterAutospacing="0"/>
        <w:jc w:val="both"/>
        <w:rPr>
          <w:color w:val="000000" w:themeColor="text1"/>
          <w:sz w:val="28"/>
          <w:szCs w:val="28"/>
          <w:lang w:val="kk-KZ"/>
        </w:rPr>
      </w:pPr>
      <w:r w:rsidRPr="004B6F7A">
        <w:rPr>
          <w:b/>
          <w:color w:val="000000" w:themeColor="text1"/>
          <w:sz w:val="28"/>
          <w:szCs w:val="28"/>
          <w:lang w:val="kk-KZ"/>
        </w:rPr>
        <w:lastRenderedPageBreak/>
        <w:t xml:space="preserve">Біріншіден, </w:t>
      </w:r>
      <w:r w:rsidRPr="004B6F7A">
        <w:rPr>
          <w:color w:val="000000" w:themeColor="text1"/>
          <w:sz w:val="28"/>
          <w:szCs w:val="28"/>
          <w:lang w:val="kk-KZ"/>
        </w:rPr>
        <w:t>қазақ философиясында онтологиялық (болмыс) және гносеологиялық (дүниетаным) мәселелерден гөрі адам мәселесіне көбірек көңіл бөлінеді.</w:t>
      </w:r>
    </w:p>
    <w:p w:rsidR="004B6F7A" w:rsidRPr="004B6F7A" w:rsidRDefault="004B6F7A" w:rsidP="003E4C6D">
      <w:pPr>
        <w:pStyle w:val="a5"/>
        <w:shd w:val="clear" w:color="auto" w:fill="FFFFFF"/>
        <w:spacing w:before="0" w:beforeAutospacing="0" w:after="0" w:afterAutospacing="0"/>
        <w:jc w:val="both"/>
        <w:rPr>
          <w:color w:val="000000" w:themeColor="text1"/>
          <w:sz w:val="28"/>
          <w:szCs w:val="28"/>
          <w:lang w:val="kk-KZ"/>
        </w:rPr>
      </w:pPr>
      <w:r w:rsidRPr="004B6F7A">
        <w:rPr>
          <w:b/>
          <w:color w:val="000000" w:themeColor="text1"/>
          <w:sz w:val="28"/>
          <w:szCs w:val="28"/>
          <w:lang w:val="kk-KZ"/>
        </w:rPr>
        <w:t>Екіншіден,</w:t>
      </w:r>
      <w:r w:rsidRPr="004B6F7A">
        <w:rPr>
          <w:color w:val="000000" w:themeColor="text1"/>
          <w:sz w:val="28"/>
          <w:szCs w:val="28"/>
          <w:lang w:val="kk-KZ"/>
        </w:rPr>
        <w:t xml:space="preserve"> адам мәселесі, қазіргі тілмен айтқанда, көбінесе экзистенциялық тұрғыдан қаралады және ол көшпенділік өмір салтын түсірсек түсінікті де болар.</w:t>
      </w:r>
    </w:p>
    <w:p w:rsidR="004B6F7A" w:rsidRPr="004B6F7A" w:rsidRDefault="004B6F7A" w:rsidP="003E4C6D">
      <w:pPr>
        <w:pStyle w:val="a5"/>
        <w:shd w:val="clear" w:color="auto" w:fill="FFFFFF"/>
        <w:spacing w:before="0" w:beforeAutospacing="0" w:after="0" w:afterAutospacing="0"/>
        <w:jc w:val="both"/>
        <w:rPr>
          <w:color w:val="000000" w:themeColor="text1"/>
          <w:sz w:val="28"/>
          <w:szCs w:val="28"/>
          <w:lang w:val="kk-KZ"/>
        </w:rPr>
      </w:pPr>
      <w:r w:rsidRPr="004B6F7A">
        <w:rPr>
          <w:b/>
          <w:color w:val="000000" w:themeColor="text1"/>
          <w:sz w:val="28"/>
          <w:szCs w:val="28"/>
          <w:lang w:val="kk-KZ"/>
        </w:rPr>
        <w:t>Үшіншіден,</w:t>
      </w:r>
      <w:r w:rsidRPr="004B6F7A">
        <w:rPr>
          <w:color w:val="000000" w:themeColor="text1"/>
          <w:sz w:val="28"/>
          <w:szCs w:val="28"/>
          <w:lang w:val="kk-KZ"/>
        </w:rPr>
        <w:t xml:space="preserve"> Отандық философияда абстрактылы-теоретикалық жүйелер жасау өте сирек кездесетін құбылыс - философиялық ізденіс адамның нақтылы өмірдегі жүріс-тұрысын сараптауға, яғни практикалық мәселелерге көбірек көңіл бөлінеді.</w:t>
      </w:r>
    </w:p>
    <w:p w:rsidR="004B6F7A" w:rsidRPr="004B6F7A" w:rsidRDefault="004B6F7A" w:rsidP="001F0A84">
      <w:pPr>
        <w:pStyle w:val="a5"/>
        <w:shd w:val="clear" w:color="auto" w:fill="FFFFFF"/>
        <w:spacing w:before="0" w:beforeAutospacing="0" w:after="0" w:afterAutospacing="0"/>
        <w:jc w:val="both"/>
        <w:rPr>
          <w:color w:val="000000" w:themeColor="text1"/>
          <w:sz w:val="28"/>
          <w:szCs w:val="28"/>
          <w:lang w:val="kk-KZ"/>
        </w:rPr>
      </w:pPr>
      <w:r w:rsidRPr="004B6F7A">
        <w:rPr>
          <w:b/>
          <w:color w:val="000000" w:themeColor="text1"/>
          <w:sz w:val="28"/>
          <w:szCs w:val="28"/>
          <w:lang w:val="kk-KZ"/>
        </w:rPr>
        <w:t>Төртіншіден,</w:t>
      </w:r>
      <w:r w:rsidRPr="004B6F7A">
        <w:rPr>
          <w:color w:val="000000" w:themeColor="text1"/>
          <w:sz w:val="28"/>
          <w:szCs w:val="28"/>
          <w:lang w:val="kk-KZ"/>
        </w:rPr>
        <w:t xml:space="preserve"> адам болмысының этикалық жақтарына: жақсылық пен жамандық, ізгілік пен зұлымдық, ар-намыс, абырой т.с.с. категорияларға терең талдаулар жасалады.</w:t>
      </w:r>
    </w:p>
    <w:p w:rsidR="004B6F7A" w:rsidRPr="004B6F7A" w:rsidRDefault="004B6F7A" w:rsidP="001F0A84">
      <w:pPr>
        <w:pStyle w:val="a5"/>
        <w:shd w:val="clear" w:color="auto" w:fill="FFFFFF"/>
        <w:spacing w:before="0" w:beforeAutospacing="0" w:after="0" w:afterAutospacing="0"/>
        <w:jc w:val="both"/>
        <w:rPr>
          <w:color w:val="000000" w:themeColor="text1"/>
          <w:sz w:val="28"/>
          <w:szCs w:val="28"/>
          <w:lang w:val="kk-KZ"/>
        </w:rPr>
      </w:pPr>
      <w:r w:rsidRPr="004B6F7A">
        <w:rPr>
          <w:b/>
          <w:color w:val="000000" w:themeColor="text1"/>
          <w:sz w:val="28"/>
          <w:szCs w:val="28"/>
          <w:lang w:val="kk-KZ"/>
        </w:rPr>
        <w:t>Бесіншіден,</w:t>
      </w:r>
      <w:r w:rsidRPr="004B6F7A">
        <w:rPr>
          <w:color w:val="000000" w:themeColor="text1"/>
          <w:sz w:val="28"/>
          <w:szCs w:val="28"/>
          <w:lang w:val="kk-KZ"/>
        </w:rPr>
        <w:t xml:space="preserve"> қоғам өмірінің негізгі мәселесі ретінде әрқашанда әлеуметтік әділеттілікке көбірек назар аударылады;</w:t>
      </w:r>
    </w:p>
    <w:p w:rsidR="004B6F7A" w:rsidRDefault="004B6F7A" w:rsidP="001F0A84">
      <w:pPr>
        <w:pStyle w:val="a5"/>
        <w:shd w:val="clear" w:color="auto" w:fill="FFFFFF"/>
        <w:spacing w:before="0" w:beforeAutospacing="0" w:after="0" w:afterAutospacing="0"/>
        <w:jc w:val="both"/>
        <w:rPr>
          <w:color w:val="000000" w:themeColor="text1"/>
          <w:sz w:val="28"/>
          <w:szCs w:val="28"/>
          <w:lang w:val="kk-KZ"/>
        </w:rPr>
      </w:pPr>
      <w:r w:rsidRPr="004B6F7A">
        <w:rPr>
          <w:b/>
          <w:color w:val="000000" w:themeColor="text1"/>
          <w:sz w:val="28"/>
          <w:szCs w:val="28"/>
          <w:lang w:val="kk-KZ"/>
        </w:rPr>
        <w:t>Алтыншыдан,</w:t>
      </w:r>
      <w:r w:rsidRPr="004B6F7A">
        <w:rPr>
          <w:color w:val="000000" w:themeColor="text1"/>
          <w:sz w:val="28"/>
          <w:szCs w:val="28"/>
          <w:lang w:val="kk-KZ"/>
        </w:rPr>
        <w:t xml:space="preserve"> Отандық философияны аксиологиялық философия десек те болғаны, өйткені, онда құндылық әлеміне зор қөңіл бөлінеді. Енді мәселені нақтылай түсіп, Отандық философияның негізгі сатыларына қысқаша көз жіберейік.</w:t>
      </w:r>
    </w:p>
    <w:p w:rsidR="003E4C6D" w:rsidRPr="004B6F7A" w:rsidRDefault="003E4C6D" w:rsidP="001F0A84">
      <w:pPr>
        <w:pStyle w:val="a5"/>
        <w:shd w:val="clear" w:color="auto" w:fill="FFFFFF"/>
        <w:spacing w:before="0" w:beforeAutospacing="0" w:after="0" w:afterAutospacing="0"/>
        <w:jc w:val="both"/>
        <w:rPr>
          <w:color w:val="000000" w:themeColor="text1"/>
          <w:sz w:val="28"/>
          <w:szCs w:val="28"/>
          <w:lang w:val="kk-KZ"/>
        </w:rPr>
      </w:pPr>
    </w:p>
    <w:p w:rsidR="00B73A4A" w:rsidRDefault="00B73A4A" w:rsidP="00B73A4A">
      <w:pPr>
        <w:spacing w:after="0" w:line="240" w:lineRule="auto"/>
        <w:rPr>
          <w:rFonts w:ascii="Times New Roman" w:hAnsi="Times New Roman"/>
          <w:b/>
          <w:color w:val="000000"/>
          <w:sz w:val="28"/>
          <w:szCs w:val="28"/>
          <w:lang w:val="kk-KZ" w:eastAsia="ko-KR"/>
        </w:rPr>
      </w:pPr>
      <w:r>
        <w:rPr>
          <w:rFonts w:ascii="Times New Roman" w:hAnsi="Times New Roman"/>
          <w:b/>
          <w:color w:val="000000"/>
          <w:sz w:val="28"/>
          <w:szCs w:val="28"/>
          <w:lang w:val="kk-KZ" w:eastAsia="ko-KR"/>
        </w:rPr>
        <w:t>Баяндамалар мен рефераттар тақырыптары</w:t>
      </w:r>
    </w:p>
    <w:p w:rsidR="004B6F7A" w:rsidRPr="00B73A4A" w:rsidRDefault="00B73A4A" w:rsidP="00B73A4A">
      <w:pPr>
        <w:spacing w:after="0" w:line="240" w:lineRule="auto"/>
        <w:jc w:val="both"/>
        <w:rPr>
          <w:rFonts w:ascii="Times New Roman" w:hAnsi="Times New Roman"/>
          <w:color w:val="000000" w:themeColor="text1"/>
          <w:sz w:val="28"/>
          <w:szCs w:val="28"/>
          <w:shd w:val="clear" w:color="auto" w:fill="FFFFFF"/>
          <w:lang w:val="kk-KZ"/>
        </w:rPr>
      </w:pPr>
      <w:r>
        <w:rPr>
          <w:rFonts w:ascii="Times New Roman" w:hAnsi="Times New Roman"/>
          <w:color w:val="000000" w:themeColor="text1"/>
          <w:sz w:val="28"/>
          <w:szCs w:val="28"/>
          <w:shd w:val="clear" w:color="auto" w:fill="FFFFFF"/>
          <w:lang w:val="kk-KZ"/>
        </w:rPr>
        <w:t xml:space="preserve">1. </w:t>
      </w:r>
      <w:r w:rsidR="00B40AAD" w:rsidRPr="00B73A4A">
        <w:rPr>
          <w:rFonts w:ascii="Times New Roman" w:hAnsi="Times New Roman"/>
          <w:color w:val="000000" w:themeColor="text1"/>
          <w:sz w:val="28"/>
          <w:szCs w:val="28"/>
          <w:shd w:val="clear" w:color="auto" w:fill="FFFFFF"/>
          <w:lang w:val="kk-KZ"/>
        </w:rPr>
        <w:t>Қазақ философиясы қалыптасуының тарихи ерекшеліктері</w:t>
      </w:r>
      <w:r w:rsidRPr="00B73A4A">
        <w:rPr>
          <w:rFonts w:ascii="Times New Roman" w:hAnsi="Times New Roman"/>
          <w:color w:val="000000" w:themeColor="text1"/>
          <w:sz w:val="28"/>
          <w:szCs w:val="28"/>
          <w:lang w:val="kk-KZ"/>
        </w:rPr>
        <w:t xml:space="preserve"> </w:t>
      </w:r>
      <w:r w:rsidR="00B40AAD" w:rsidRPr="00B73A4A">
        <w:rPr>
          <w:rFonts w:ascii="Times New Roman" w:hAnsi="Times New Roman"/>
          <w:color w:val="000000" w:themeColor="text1"/>
          <w:sz w:val="28"/>
          <w:szCs w:val="28"/>
          <w:lang w:val="kk-KZ"/>
        </w:rPr>
        <w:br/>
      </w:r>
      <w:r>
        <w:rPr>
          <w:rFonts w:ascii="Times New Roman" w:hAnsi="Times New Roman"/>
          <w:color w:val="000000" w:themeColor="text1"/>
          <w:sz w:val="28"/>
          <w:szCs w:val="28"/>
          <w:shd w:val="clear" w:color="auto" w:fill="FFFFFF"/>
          <w:lang w:val="kk-KZ"/>
        </w:rPr>
        <w:t xml:space="preserve">2. </w:t>
      </w:r>
      <w:r w:rsidR="00B40AAD" w:rsidRPr="00B73A4A">
        <w:rPr>
          <w:rFonts w:ascii="Times New Roman" w:hAnsi="Times New Roman"/>
          <w:color w:val="000000" w:themeColor="text1"/>
          <w:sz w:val="28"/>
          <w:szCs w:val="28"/>
          <w:shd w:val="clear" w:color="auto" w:fill="FFFFFF"/>
          <w:lang w:val="kk-KZ"/>
        </w:rPr>
        <w:t>Көне түрік жазбалар</w:t>
      </w:r>
      <w:r>
        <w:rPr>
          <w:rFonts w:ascii="Times New Roman" w:hAnsi="Times New Roman"/>
          <w:color w:val="000000" w:themeColor="text1"/>
          <w:sz w:val="28"/>
          <w:szCs w:val="28"/>
          <w:shd w:val="clear" w:color="auto" w:fill="FFFFFF"/>
          <w:lang w:val="kk-KZ"/>
        </w:rPr>
        <w:t>ындағы алғы философиялық ойлар</w:t>
      </w:r>
    </w:p>
    <w:p w:rsidR="00B73A4A" w:rsidRPr="00B73A4A" w:rsidRDefault="00B73A4A" w:rsidP="00B73A4A">
      <w:pPr>
        <w:pStyle w:val="a5"/>
        <w:spacing w:before="0" w:beforeAutospacing="0" w:after="0" w:afterAutospacing="0"/>
        <w:rPr>
          <w:color w:val="000000" w:themeColor="text1"/>
          <w:sz w:val="28"/>
          <w:szCs w:val="28"/>
          <w:lang w:val="kk-KZ"/>
        </w:rPr>
      </w:pPr>
      <w:r>
        <w:rPr>
          <w:rFonts w:eastAsia="Calibri"/>
          <w:color w:val="000000" w:themeColor="text1"/>
          <w:sz w:val="28"/>
          <w:szCs w:val="28"/>
          <w:lang w:val="kk-KZ" w:eastAsia="en-US"/>
        </w:rPr>
        <w:t xml:space="preserve">3. </w:t>
      </w:r>
      <w:r w:rsidRPr="00B73A4A">
        <w:rPr>
          <w:color w:val="000000" w:themeColor="text1"/>
          <w:sz w:val="28"/>
          <w:szCs w:val="28"/>
          <w:lang w:val="kk-KZ"/>
        </w:rPr>
        <w:t>Миф және дін арақатынасы</w:t>
      </w:r>
    </w:p>
    <w:p w:rsidR="00B73A4A" w:rsidRPr="00B73A4A" w:rsidRDefault="00B73A4A" w:rsidP="00B73A4A">
      <w:pPr>
        <w:pStyle w:val="a5"/>
        <w:spacing w:before="0" w:beforeAutospacing="0" w:after="0" w:afterAutospacing="0"/>
        <w:rPr>
          <w:color w:val="000000" w:themeColor="text1"/>
          <w:sz w:val="28"/>
          <w:szCs w:val="28"/>
          <w:lang w:val="kk-KZ"/>
        </w:rPr>
      </w:pPr>
      <w:r>
        <w:rPr>
          <w:color w:val="000000" w:themeColor="text1"/>
          <w:sz w:val="28"/>
          <w:szCs w:val="28"/>
          <w:lang w:val="kk-KZ"/>
        </w:rPr>
        <w:t>4</w:t>
      </w:r>
      <w:r w:rsidRPr="00B73A4A">
        <w:rPr>
          <w:color w:val="000000" w:themeColor="text1"/>
          <w:sz w:val="28"/>
          <w:szCs w:val="28"/>
          <w:lang w:val="kk-KZ"/>
        </w:rPr>
        <w:t>. Алғашқы қауымдық табынушылық ғұрыптары, олардың түрлері</w:t>
      </w:r>
    </w:p>
    <w:p w:rsidR="00B73A4A" w:rsidRDefault="00B73A4A" w:rsidP="00B73A4A">
      <w:pPr>
        <w:spacing w:after="0" w:line="240" w:lineRule="auto"/>
        <w:rPr>
          <w:rFonts w:ascii="Times New Roman" w:hAnsi="Times New Roman"/>
          <w:b/>
          <w:color w:val="000000"/>
          <w:sz w:val="28"/>
          <w:szCs w:val="28"/>
          <w:lang w:val="kk-KZ" w:eastAsia="ko-KR"/>
        </w:rPr>
      </w:pPr>
      <w:r>
        <w:rPr>
          <w:rFonts w:ascii="Times New Roman" w:hAnsi="Times New Roman"/>
          <w:b/>
          <w:color w:val="000000"/>
          <w:sz w:val="28"/>
          <w:szCs w:val="28"/>
          <w:lang w:val="kk-KZ" w:eastAsia="ko-KR"/>
        </w:rPr>
        <w:t>Өзін-өзі  тексеру сұрақтары</w:t>
      </w:r>
    </w:p>
    <w:p w:rsidR="00B73A4A" w:rsidRPr="00876D51" w:rsidRDefault="00B73A4A" w:rsidP="001F0A84">
      <w:pPr>
        <w:spacing w:after="0" w:line="240" w:lineRule="auto"/>
        <w:ind w:firstLine="567"/>
        <w:jc w:val="both"/>
        <w:rPr>
          <w:rFonts w:ascii="Times New Roman" w:hAnsi="Times New Roman"/>
          <w:color w:val="000000"/>
          <w:sz w:val="28"/>
          <w:szCs w:val="28"/>
          <w:lang w:val="kk-KZ"/>
        </w:rPr>
      </w:pPr>
      <w:r>
        <w:rPr>
          <w:rFonts w:ascii="Times New Roman" w:hAnsi="Times New Roman"/>
          <w:color w:val="000000"/>
          <w:sz w:val="28"/>
          <w:szCs w:val="28"/>
          <w:lang w:val="kk-KZ"/>
        </w:rPr>
        <w:t xml:space="preserve">1. </w:t>
      </w:r>
      <w:r w:rsidRPr="00876D51">
        <w:rPr>
          <w:rFonts w:ascii="Times New Roman" w:hAnsi="Times New Roman"/>
          <w:color w:val="000000"/>
          <w:sz w:val="28"/>
          <w:szCs w:val="28"/>
          <w:lang w:val="kk-KZ"/>
        </w:rPr>
        <w:t>Қазақ халқының философиялық дүниетанымының негізгі категориялары: «дүние», «өмір», «өлім», «намыс», «парыз», «қанағат», «кісілік», «жақсылық», «жа</w:t>
      </w:r>
      <w:r>
        <w:rPr>
          <w:rFonts w:ascii="Times New Roman" w:hAnsi="Times New Roman"/>
          <w:color w:val="000000"/>
          <w:sz w:val="28"/>
          <w:szCs w:val="28"/>
          <w:lang w:val="kk-KZ"/>
        </w:rPr>
        <w:t>һ</w:t>
      </w:r>
      <w:r w:rsidRPr="00876D51">
        <w:rPr>
          <w:rFonts w:ascii="Times New Roman" w:hAnsi="Times New Roman"/>
          <w:color w:val="000000"/>
          <w:sz w:val="28"/>
          <w:szCs w:val="28"/>
          <w:lang w:val="kk-KZ"/>
        </w:rPr>
        <w:t>андық», «бақыт» категорияларын талдау.</w:t>
      </w:r>
    </w:p>
    <w:p w:rsidR="00B73A4A" w:rsidRDefault="00B73A4A" w:rsidP="00B73A4A">
      <w:pPr>
        <w:spacing w:after="0" w:line="240" w:lineRule="auto"/>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2. «Ұмай» ананың қазақ дүниетанымындағы бейнесі</w:t>
      </w:r>
    </w:p>
    <w:p w:rsidR="00517513" w:rsidRDefault="00517513" w:rsidP="00B73A4A">
      <w:pPr>
        <w:spacing w:after="0" w:line="240" w:lineRule="auto"/>
        <w:jc w:val="both"/>
        <w:rPr>
          <w:rFonts w:ascii="Times New Roman" w:hAnsi="Times New Roman"/>
          <w:color w:val="000000" w:themeColor="text1"/>
          <w:sz w:val="28"/>
          <w:szCs w:val="28"/>
          <w:lang w:val="kk-KZ"/>
        </w:rPr>
      </w:pPr>
    </w:p>
    <w:p w:rsidR="00517513" w:rsidRDefault="00517513" w:rsidP="00B73A4A">
      <w:pPr>
        <w:spacing w:after="0" w:line="240" w:lineRule="auto"/>
        <w:jc w:val="both"/>
        <w:rPr>
          <w:rFonts w:ascii="Times New Roman" w:hAnsi="Times New Roman"/>
          <w:color w:val="000000" w:themeColor="text1"/>
          <w:sz w:val="28"/>
          <w:szCs w:val="28"/>
          <w:lang w:val="kk-KZ"/>
        </w:rPr>
      </w:pPr>
    </w:p>
    <w:tbl>
      <w:tblPr>
        <w:tblStyle w:val="a4"/>
        <w:tblW w:w="0" w:type="auto"/>
        <w:tblLook w:val="04A0"/>
      </w:tblPr>
      <w:tblGrid>
        <w:gridCol w:w="9571"/>
      </w:tblGrid>
      <w:tr w:rsidR="00F96376" w:rsidRPr="00A766F3" w:rsidTr="00FC0FA1">
        <w:tc>
          <w:tcPr>
            <w:tcW w:w="9571" w:type="dxa"/>
          </w:tcPr>
          <w:p w:rsidR="00F96376" w:rsidRPr="00F96376" w:rsidRDefault="00F96376" w:rsidP="00F96376">
            <w:pPr>
              <w:pStyle w:val="aa"/>
              <w:shd w:val="clear" w:color="auto" w:fill="FFFFFF"/>
              <w:spacing w:before="0" w:beforeAutospacing="0" w:after="0" w:afterAutospacing="0"/>
              <w:jc w:val="both"/>
              <w:rPr>
                <w:color w:val="000000" w:themeColor="text1"/>
                <w:sz w:val="28"/>
                <w:szCs w:val="28"/>
                <w:lang w:val="sr-Cyrl-CS"/>
              </w:rPr>
            </w:pPr>
            <w:r w:rsidRPr="00F96376">
              <w:rPr>
                <w:color w:val="000000" w:themeColor="text1"/>
                <w:sz w:val="28"/>
                <w:szCs w:val="28"/>
                <w:lang w:val="sr-Cyrl-CS"/>
              </w:rPr>
              <w:t xml:space="preserve">   </w:t>
            </w:r>
            <w:r w:rsidRPr="00F96376">
              <w:rPr>
                <w:b/>
                <w:bCs/>
                <w:color w:val="000000" w:themeColor="text1"/>
                <w:sz w:val="28"/>
                <w:szCs w:val="28"/>
                <w:lang w:val="sr-Cyrl-CS"/>
              </w:rPr>
              <w:t>Қазақ философиялық ойының қалыптасуының ерекшеліктері:</w:t>
            </w:r>
          </w:p>
          <w:p w:rsidR="00F96376" w:rsidRPr="00F96376" w:rsidRDefault="00F96376" w:rsidP="00B73A4A">
            <w:pPr>
              <w:jc w:val="both"/>
              <w:rPr>
                <w:rFonts w:ascii="Times New Roman" w:hAnsi="Times New Roman"/>
                <w:color w:val="000000" w:themeColor="text1"/>
                <w:sz w:val="28"/>
                <w:szCs w:val="28"/>
                <w:lang w:val="sr-Cyrl-CS"/>
              </w:rPr>
            </w:pPr>
          </w:p>
        </w:tc>
      </w:tr>
      <w:tr w:rsidR="00F96376" w:rsidRPr="00A766F3" w:rsidTr="00FC0FA1">
        <w:tc>
          <w:tcPr>
            <w:tcW w:w="9571" w:type="dxa"/>
          </w:tcPr>
          <w:p w:rsidR="00F96376" w:rsidRDefault="00F96376" w:rsidP="00F928EB">
            <w:pPr>
              <w:pStyle w:val="aa"/>
              <w:numPr>
                <w:ilvl w:val="0"/>
                <w:numId w:val="4"/>
              </w:numPr>
              <w:shd w:val="clear" w:color="auto" w:fill="FFFFFF"/>
              <w:spacing w:before="0" w:beforeAutospacing="0" w:after="0" w:afterAutospacing="0"/>
              <w:jc w:val="both"/>
              <w:rPr>
                <w:color w:val="000000" w:themeColor="text1"/>
                <w:sz w:val="28"/>
                <w:szCs w:val="28"/>
                <w:lang w:val="kk-KZ"/>
              </w:rPr>
            </w:pPr>
            <w:r w:rsidRPr="00F96376">
              <w:rPr>
                <w:color w:val="000000" w:themeColor="text1"/>
                <w:sz w:val="28"/>
                <w:szCs w:val="28"/>
                <w:lang w:val="kk-KZ"/>
              </w:rPr>
              <w:t>Философиялық ойлау әрбір халықтың ұлттық-мәдени ерекшеліктерімен сипатталады. Қазақ философиясының қалыптасуының өзіндік ерекшелігі қазақ халқының өмір-тіршілігінің ерекшелігімен көрінді. Әсітесе көшпелі тұрмыс тіршілігінен және менталитетінен, сондай-ақ әлеуметтік-мәдени ортаның тигізген әсері қатты байқалады.</w:t>
            </w:r>
          </w:p>
          <w:p w:rsidR="00F96376" w:rsidRPr="00F96376" w:rsidRDefault="00F96376" w:rsidP="00F96376">
            <w:pPr>
              <w:pStyle w:val="aa"/>
              <w:shd w:val="clear" w:color="auto" w:fill="FFFFFF"/>
              <w:spacing w:before="0" w:beforeAutospacing="0" w:after="0" w:afterAutospacing="0"/>
              <w:ind w:left="1080"/>
              <w:jc w:val="both"/>
              <w:rPr>
                <w:color w:val="000000" w:themeColor="text1"/>
                <w:sz w:val="28"/>
                <w:szCs w:val="28"/>
                <w:lang w:val="kk-KZ"/>
              </w:rPr>
            </w:pPr>
          </w:p>
          <w:p w:rsidR="00F96376" w:rsidRDefault="00F96376" w:rsidP="00F928EB">
            <w:pPr>
              <w:pStyle w:val="aa"/>
              <w:numPr>
                <w:ilvl w:val="0"/>
                <w:numId w:val="4"/>
              </w:numPr>
              <w:shd w:val="clear" w:color="auto" w:fill="FFFFFF"/>
              <w:spacing w:before="0" w:beforeAutospacing="0" w:after="0" w:afterAutospacing="0"/>
              <w:jc w:val="both"/>
              <w:rPr>
                <w:color w:val="000000" w:themeColor="text1"/>
                <w:sz w:val="28"/>
                <w:szCs w:val="28"/>
                <w:lang w:val="kk-KZ"/>
              </w:rPr>
            </w:pPr>
            <w:r w:rsidRPr="00F96376">
              <w:rPr>
                <w:color w:val="000000" w:themeColor="text1"/>
                <w:sz w:val="28"/>
                <w:szCs w:val="28"/>
                <w:lang w:val="kk-KZ"/>
              </w:rPr>
              <w:t>Қазақ жерінде ең тиімді шаруашылық көшпелі мал шаруашылығы борлды. Осымен байланысты ата-бабаларымыз табиғат ырқына көніп, оған табынды. </w:t>
            </w:r>
          </w:p>
          <w:p w:rsidR="00F96376" w:rsidRDefault="00F96376" w:rsidP="00F96376">
            <w:pPr>
              <w:pStyle w:val="a3"/>
              <w:rPr>
                <w:color w:val="000000" w:themeColor="text1"/>
                <w:sz w:val="28"/>
                <w:szCs w:val="28"/>
                <w:lang w:val="kk-KZ"/>
              </w:rPr>
            </w:pPr>
          </w:p>
          <w:p w:rsidR="00F96376" w:rsidRPr="00F96376" w:rsidRDefault="00F96376" w:rsidP="00F96376">
            <w:pPr>
              <w:pStyle w:val="aa"/>
              <w:shd w:val="clear" w:color="auto" w:fill="FFFFFF"/>
              <w:spacing w:before="0" w:beforeAutospacing="0" w:after="0" w:afterAutospacing="0"/>
              <w:ind w:left="1080"/>
              <w:jc w:val="both"/>
              <w:rPr>
                <w:color w:val="000000" w:themeColor="text1"/>
                <w:sz w:val="28"/>
                <w:szCs w:val="28"/>
                <w:lang w:val="kk-KZ"/>
              </w:rPr>
            </w:pPr>
            <w:r w:rsidRPr="00F96376">
              <w:rPr>
                <w:color w:val="000000" w:themeColor="text1"/>
                <w:sz w:val="28"/>
                <w:szCs w:val="28"/>
                <w:lang w:val="kk-KZ"/>
              </w:rPr>
              <w:t>    </w:t>
            </w:r>
          </w:p>
          <w:p w:rsidR="00F96376" w:rsidRDefault="00F96376" w:rsidP="00F928EB">
            <w:pPr>
              <w:pStyle w:val="aa"/>
              <w:numPr>
                <w:ilvl w:val="0"/>
                <w:numId w:val="4"/>
              </w:numPr>
              <w:shd w:val="clear" w:color="auto" w:fill="FFFFFF"/>
              <w:spacing w:before="0" w:beforeAutospacing="0" w:after="0" w:afterAutospacing="0"/>
              <w:jc w:val="both"/>
              <w:rPr>
                <w:color w:val="000000" w:themeColor="text1"/>
                <w:sz w:val="28"/>
                <w:szCs w:val="28"/>
                <w:lang w:val="kk-KZ"/>
              </w:rPr>
            </w:pPr>
            <w:r w:rsidRPr="00F96376">
              <w:rPr>
                <w:color w:val="000000" w:themeColor="text1"/>
                <w:sz w:val="28"/>
                <w:szCs w:val="28"/>
                <w:lang w:val="kk-KZ"/>
              </w:rPr>
              <w:t>Қазақ философиясының ерте кезеңіне тән сипат ретінде  </w:t>
            </w:r>
            <w:r w:rsidRPr="00F96376">
              <w:rPr>
                <w:b/>
                <w:bCs/>
                <w:color w:val="000000" w:themeColor="text1"/>
                <w:sz w:val="28"/>
                <w:szCs w:val="28"/>
                <w:u w:val="single"/>
                <w:lang w:val="kk-KZ"/>
              </w:rPr>
              <w:t>синкретизмді </w:t>
            </w:r>
            <w:r w:rsidRPr="00F96376">
              <w:rPr>
                <w:color w:val="000000" w:themeColor="text1"/>
                <w:sz w:val="28"/>
                <w:szCs w:val="28"/>
                <w:lang w:val="kk-KZ"/>
              </w:rPr>
              <w:t>(«синкретизм» - «өзара кірігу») қарастыруға болады. бұл дүниегекөзқарастық принциптердің өзара кірігіп кетуімен сипаталады. Ол ауздан ауызға тараған ауыз әдебиетінен көрінді.</w:t>
            </w:r>
          </w:p>
          <w:p w:rsidR="00F96376" w:rsidRPr="00F96376" w:rsidRDefault="00F96376" w:rsidP="00F96376">
            <w:pPr>
              <w:pStyle w:val="aa"/>
              <w:shd w:val="clear" w:color="auto" w:fill="FFFFFF"/>
              <w:spacing w:before="0" w:beforeAutospacing="0" w:after="0" w:afterAutospacing="0"/>
              <w:ind w:left="1080"/>
              <w:jc w:val="both"/>
              <w:rPr>
                <w:color w:val="000000" w:themeColor="text1"/>
                <w:sz w:val="28"/>
                <w:szCs w:val="28"/>
                <w:lang w:val="kk-KZ"/>
              </w:rPr>
            </w:pPr>
          </w:p>
          <w:p w:rsidR="00F96376" w:rsidRPr="00F96376" w:rsidRDefault="00F96376" w:rsidP="00F928EB">
            <w:pPr>
              <w:pStyle w:val="aa"/>
              <w:numPr>
                <w:ilvl w:val="0"/>
                <w:numId w:val="4"/>
              </w:numPr>
              <w:shd w:val="clear" w:color="auto" w:fill="FFFFFF"/>
              <w:spacing w:before="0" w:beforeAutospacing="0" w:after="0" w:afterAutospacing="0"/>
              <w:jc w:val="both"/>
              <w:rPr>
                <w:color w:val="000000" w:themeColor="text1"/>
                <w:sz w:val="28"/>
                <w:szCs w:val="28"/>
                <w:lang w:val="kk-KZ"/>
              </w:rPr>
            </w:pPr>
            <w:r w:rsidRPr="00F96376">
              <w:rPr>
                <w:color w:val="000000" w:themeColor="text1"/>
                <w:sz w:val="28"/>
                <w:szCs w:val="28"/>
                <w:lang w:val="kk-KZ"/>
              </w:rPr>
              <w:t>Шешендер, ақын-жыраулар, батырлар мен қолбасшылар, хандар мен билер - өзінше ерекше ойларды беріп, онда объективті дүние туралы көзқарастарын түйіндеді. Бірақ олар нақты философиялық мектептерін қалыптастыра алмаса да, өз замандарының қоғамдық дамуының негізгі тенденцияларын көрсетіп, ойтұжырымдап отырды. </w:t>
            </w:r>
          </w:p>
          <w:p w:rsidR="00F96376" w:rsidRPr="00B23B88" w:rsidRDefault="00F96376" w:rsidP="00F96376">
            <w:pPr>
              <w:shd w:val="clear" w:color="auto" w:fill="FFFFFF"/>
              <w:ind w:left="360"/>
              <w:rPr>
                <w:rFonts w:ascii="Times New Roman" w:hAnsi="Times New Roman"/>
                <w:color w:val="000000" w:themeColor="text1"/>
                <w:sz w:val="28"/>
                <w:szCs w:val="28"/>
                <w:lang w:val="kk-KZ"/>
              </w:rPr>
            </w:pPr>
          </w:p>
        </w:tc>
      </w:tr>
    </w:tbl>
    <w:p w:rsidR="00517513" w:rsidRDefault="00517513" w:rsidP="00B73A4A">
      <w:pPr>
        <w:spacing w:after="0" w:line="240" w:lineRule="auto"/>
        <w:jc w:val="both"/>
        <w:rPr>
          <w:rFonts w:ascii="Times New Roman" w:hAnsi="Times New Roman"/>
          <w:color w:val="000000" w:themeColor="text1"/>
          <w:sz w:val="28"/>
          <w:szCs w:val="28"/>
          <w:lang w:val="kk-KZ"/>
        </w:rPr>
      </w:pPr>
    </w:p>
    <w:p w:rsidR="00EF4736" w:rsidRDefault="00EF4736" w:rsidP="00B73A4A">
      <w:pPr>
        <w:spacing w:after="0" w:line="240" w:lineRule="auto"/>
        <w:jc w:val="both"/>
        <w:rPr>
          <w:rFonts w:ascii="Times New Roman" w:hAnsi="Times New Roman"/>
          <w:color w:val="000000" w:themeColor="text1"/>
          <w:sz w:val="28"/>
          <w:szCs w:val="28"/>
          <w:lang w:val="kk-KZ"/>
        </w:rPr>
      </w:pPr>
    </w:p>
    <w:tbl>
      <w:tblPr>
        <w:tblStyle w:val="a4"/>
        <w:tblW w:w="0" w:type="auto"/>
        <w:tblLook w:val="04A0"/>
      </w:tblPr>
      <w:tblGrid>
        <w:gridCol w:w="9571"/>
      </w:tblGrid>
      <w:tr w:rsidR="00F96376" w:rsidRPr="000E79A2" w:rsidTr="00F96376">
        <w:tc>
          <w:tcPr>
            <w:tcW w:w="9571" w:type="dxa"/>
          </w:tcPr>
          <w:p w:rsidR="00F96376" w:rsidRPr="000E79A2" w:rsidRDefault="00F96376" w:rsidP="00F96376">
            <w:pPr>
              <w:pStyle w:val="aa"/>
              <w:shd w:val="clear" w:color="auto" w:fill="FFFFFF"/>
              <w:spacing w:before="0" w:beforeAutospacing="0" w:after="0" w:afterAutospacing="0"/>
              <w:jc w:val="center"/>
              <w:rPr>
                <w:b/>
                <w:bCs/>
                <w:color w:val="000000" w:themeColor="text1"/>
                <w:sz w:val="28"/>
                <w:szCs w:val="28"/>
                <w:lang w:val="kk-KZ"/>
              </w:rPr>
            </w:pPr>
            <w:r w:rsidRPr="000E79A2">
              <w:rPr>
                <w:b/>
                <w:bCs/>
                <w:color w:val="000000" w:themeColor="text1"/>
                <w:sz w:val="28"/>
                <w:szCs w:val="28"/>
                <w:lang w:val="kk-KZ"/>
              </w:rPr>
              <w:t>Қазақ философиясының дүниетанымдық ізденістерін мына төменгідей</w:t>
            </w:r>
          </w:p>
          <w:p w:rsidR="00F96376" w:rsidRPr="000E79A2" w:rsidRDefault="00F96376" w:rsidP="00F96376">
            <w:pPr>
              <w:pStyle w:val="aa"/>
              <w:shd w:val="clear" w:color="auto" w:fill="FFFFFF"/>
              <w:spacing w:before="0" w:beforeAutospacing="0" w:after="0" w:afterAutospacing="0"/>
              <w:jc w:val="center"/>
              <w:rPr>
                <w:color w:val="000000" w:themeColor="text1"/>
                <w:sz w:val="28"/>
                <w:szCs w:val="28"/>
                <w:lang w:val="kk-KZ"/>
              </w:rPr>
            </w:pPr>
            <w:r w:rsidRPr="000E79A2">
              <w:rPr>
                <w:b/>
                <w:bCs/>
                <w:color w:val="000000" w:themeColor="text1"/>
                <w:sz w:val="28"/>
                <w:szCs w:val="28"/>
                <w:lang w:val="kk-KZ"/>
              </w:rPr>
              <w:t xml:space="preserve"> мәселелерге бөліп  болады:</w:t>
            </w:r>
          </w:p>
          <w:p w:rsidR="00F96376" w:rsidRPr="000E79A2" w:rsidRDefault="00F96376" w:rsidP="00B73A4A">
            <w:pPr>
              <w:jc w:val="both"/>
              <w:rPr>
                <w:rFonts w:ascii="Times New Roman" w:hAnsi="Times New Roman"/>
                <w:color w:val="000000" w:themeColor="text1"/>
                <w:sz w:val="28"/>
                <w:szCs w:val="28"/>
                <w:lang w:val="kk-KZ"/>
              </w:rPr>
            </w:pPr>
          </w:p>
        </w:tc>
      </w:tr>
      <w:tr w:rsidR="00F96376" w:rsidRPr="00A766F3" w:rsidTr="00F96376">
        <w:tc>
          <w:tcPr>
            <w:tcW w:w="9571" w:type="dxa"/>
          </w:tcPr>
          <w:p w:rsidR="00F96376" w:rsidRPr="000E79A2" w:rsidRDefault="00F96376" w:rsidP="00F96376">
            <w:pPr>
              <w:pStyle w:val="aa"/>
              <w:shd w:val="clear" w:color="auto" w:fill="FFFFFF"/>
              <w:spacing w:before="0" w:beforeAutospacing="0" w:after="0" w:afterAutospacing="0"/>
              <w:ind w:left="360"/>
              <w:jc w:val="both"/>
              <w:rPr>
                <w:color w:val="000000" w:themeColor="text1"/>
                <w:sz w:val="28"/>
                <w:szCs w:val="28"/>
              </w:rPr>
            </w:pPr>
            <w:r w:rsidRPr="000E79A2">
              <w:rPr>
                <w:color w:val="000000" w:themeColor="text1"/>
                <w:sz w:val="28"/>
                <w:szCs w:val="28"/>
              </w:rPr>
              <w:t>- </w:t>
            </w:r>
            <w:r w:rsidRPr="000E79A2">
              <w:rPr>
                <w:color w:val="000000" w:themeColor="text1"/>
                <w:sz w:val="28"/>
                <w:szCs w:val="28"/>
                <w:lang w:val="kk-KZ"/>
              </w:rPr>
              <w:t>    </w:t>
            </w:r>
            <w:r w:rsidRPr="000E79A2">
              <w:rPr>
                <w:color w:val="000000" w:themeColor="text1"/>
                <w:sz w:val="28"/>
                <w:szCs w:val="28"/>
              </w:rPr>
              <w:t>қарапайым диалектика;</w:t>
            </w:r>
          </w:p>
          <w:p w:rsidR="00F96376" w:rsidRPr="000E79A2" w:rsidRDefault="00F96376" w:rsidP="00F96376">
            <w:pPr>
              <w:shd w:val="clear" w:color="auto" w:fill="FFFFFF"/>
              <w:ind w:left="720" w:hanging="360"/>
              <w:jc w:val="both"/>
              <w:rPr>
                <w:rFonts w:ascii="Times New Roman" w:hAnsi="Times New Roman"/>
                <w:color w:val="000000" w:themeColor="text1"/>
                <w:sz w:val="28"/>
                <w:szCs w:val="28"/>
              </w:rPr>
            </w:pPr>
            <w:r w:rsidRPr="000E79A2">
              <w:rPr>
                <w:rFonts w:ascii="Times New Roman" w:hAnsi="Times New Roman"/>
                <w:color w:val="000000" w:themeColor="text1"/>
                <w:sz w:val="28"/>
                <w:szCs w:val="28"/>
                <w:lang w:val="kk-KZ"/>
              </w:rPr>
              <w:t>-</w:t>
            </w:r>
            <w:r w:rsidR="000E79A2">
              <w:rPr>
                <w:rFonts w:ascii="Times New Roman" w:hAnsi="Times New Roman"/>
                <w:color w:val="000000" w:themeColor="text1"/>
                <w:sz w:val="28"/>
                <w:szCs w:val="28"/>
                <w:lang w:val="kk-KZ"/>
              </w:rPr>
              <w:t>     </w:t>
            </w:r>
            <w:r w:rsidRPr="000E79A2">
              <w:rPr>
                <w:rFonts w:ascii="Times New Roman" w:hAnsi="Times New Roman"/>
                <w:color w:val="000000" w:themeColor="text1"/>
                <w:sz w:val="28"/>
                <w:szCs w:val="28"/>
                <w:lang w:val="kk-KZ"/>
              </w:rPr>
              <w:t>ерлік пен батырлық мәселесі;</w:t>
            </w:r>
          </w:p>
          <w:p w:rsidR="00F96376" w:rsidRPr="000E79A2" w:rsidRDefault="00F96376" w:rsidP="00F96376">
            <w:pPr>
              <w:shd w:val="clear" w:color="auto" w:fill="FFFFFF"/>
              <w:ind w:left="720" w:hanging="360"/>
              <w:jc w:val="both"/>
              <w:rPr>
                <w:rFonts w:ascii="Times New Roman" w:hAnsi="Times New Roman"/>
                <w:color w:val="000000" w:themeColor="text1"/>
                <w:sz w:val="28"/>
                <w:szCs w:val="28"/>
              </w:rPr>
            </w:pPr>
            <w:r w:rsidRPr="000E79A2">
              <w:rPr>
                <w:rFonts w:ascii="Times New Roman" w:hAnsi="Times New Roman"/>
                <w:color w:val="000000" w:themeColor="text1"/>
                <w:sz w:val="28"/>
                <w:szCs w:val="28"/>
                <w:lang w:val="kk-KZ"/>
              </w:rPr>
              <w:t>-</w:t>
            </w:r>
            <w:r w:rsidR="000E79A2">
              <w:rPr>
                <w:rFonts w:ascii="Times New Roman" w:hAnsi="Times New Roman"/>
                <w:color w:val="000000" w:themeColor="text1"/>
                <w:sz w:val="28"/>
                <w:szCs w:val="28"/>
                <w:lang w:val="kk-KZ"/>
              </w:rPr>
              <w:t>     </w:t>
            </w:r>
            <w:r w:rsidRPr="000E79A2">
              <w:rPr>
                <w:rFonts w:ascii="Times New Roman" w:hAnsi="Times New Roman"/>
                <w:color w:val="000000" w:themeColor="text1"/>
                <w:sz w:val="28"/>
                <w:szCs w:val="28"/>
                <w:lang w:val="kk-KZ"/>
              </w:rPr>
              <w:t>еріктілік пен бостандық мәселесі;</w:t>
            </w:r>
          </w:p>
          <w:p w:rsidR="000E79A2" w:rsidRDefault="00F96376" w:rsidP="00F96376">
            <w:pPr>
              <w:shd w:val="clear" w:color="auto" w:fill="FFFFFF"/>
              <w:ind w:left="720" w:hanging="360"/>
              <w:jc w:val="both"/>
              <w:rPr>
                <w:rFonts w:ascii="Times New Roman" w:hAnsi="Times New Roman"/>
                <w:color w:val="000000" w:themeColor="text1"/>
                <w:sz w:val="28"/>
                <w:szCs w:val="28"/>
                <w:lang w:val="kk-KZ"/>
              </w:rPr>
            </w:pPr>
            <w:r w:rsidRPr="000E79A2">
              <w:rPr>
                <w:rFonts w:ascii="Times New Roman" w:hAnsi="Times New Roman"/>
                <w:color w:val="000000" w:themeColor="text1"/>
                <w:sz w:val="28"/>
                <w:szCs w:val="28"/>
                <w:lang w:val="kk-KZ"/>
              </w:rPr>
              <w:t>-</w:t>
            </w:r>
            <w:r w:rsidR="000E79A2">
              <w:rPr>
                <w:rFonts w:ascii="Times New Roman" w:hAnsi="Times New Roman"/>
                <w:color w:val="000000" w:themeColor="text1"/>
                <w:sz w:val="28"/>
                <w:szCs w:val="28"/>
                <w:lang w:val="kk-KZ"/>
              </w:rPr>
              <w:t>     </w:t>
            </w:r>
            <w:r w:rsidRPr="000E79A2">
              <w:rPr>
                <w:rFonts w:ascii="Times New Roman" w:hAnsi="Times New Roman"/>
                <w:color w:val="000000" w:themeColor="text1"/>
                <w:sz w:val="28"/>
                <w:szCs w:val="28"/>
                <w:lang w:val="kk-KZ"/>
              </w:rPr>
              <w:t xml:space="preserve">адам болмысының этикалық жақтары: жақсылық пен жамандық, </w:t>
            </w:r>
            <w:r w:rsidR="000E79A2">
              <w:rPr>
                <w:rFonts w:ascii="Times New Roman" w:hAnsi="Times New Roman"/>
                <w:color w:val="000000" w:themeColor="text1"/>
                <w:sz w:val="28"/>
                <w:szCs w:val="28"/>
                <w:lang w:val="kk-KZ"/>
              </w:rPr>
              <w:t xml:space="preserve">    </w:t>
            </w:r>
          </w:p>
          <w:p w:rsidR="000E79A2" w:rsidRDefault="000E79A2" w:rsidP="00F96376">
            <w:pPr>
              <w:shd w:val="clear" w:color="auto" w:fill="FFFFFF"/>
              <w:ind w:left="720" w:hanging="360"/>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      </w:t>
            </w:r>
            <w:r w:rsidR="00F96376" w:rsidRPr="000E79A2">
              <w:rPr>
                <w:rFonts w:ascii="Times New Roman" w:hAnsi="Times New Roman"/>
                <w:color w:val="000000" w:themeColor="text1"/>
                <w:sz w:val="28"/>
                <w:szCs w:val="28"/>
                <w:lang w:val="kk-KZ"/>
              </w:rPr>
              <w:t xml:space="preserve">ізгілік пен зұлымдық, ар-намыс, аброй катигорияларын тереңінен </w:t>
            </w:r>
            <w:r>
              <w:rPr>
                <w:rFonts w:ascii="Times New Roman" w:hAnsi="Times New Roman"/>
                <w:color w:val="000000" w:themeColor="text1"/>
                <w:sz w:val="28"/>
                <w:szCs w:val="28"/>
                <w:lang w:val="kk-KZ"/>
              </w:rPr>
              <w:t xml:space="preserve">    </w:t>
            </w:r>
          </w:p>
          <w:p w:rsidR="00F96376" w:rsidRPr="000E79A2" w:rsidRDefault="000E79A2" w:rsidP="00F96376">
            <w:pPr>
              <w:shd w:val="clear" w:color="auto" w:fill="FFFFFF"/>
              <w:ind w:left="720" w:hanging="360"/>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      </w:t>
            </w:r>
            <w:r w:rsidR="00F96376" w:rsidRPr="000E79A2">
              <w:rPr>
                <w:rFonts w:ascii="Times New Roman" w:hAnsi="Times New Roman"/>
                <w:color w:val="000000" w:themeColor="text1"/>
                <w:sz w:val="28"/>
                <w:szCs w:val="28"/>
                <w:lang w:val="kk-KZ"/>
              </w:rPr>
              <w:t>қарастыру;</w:t>
            </w:r>
          </w:p>
          <w:p w:rsidR="00F96376" w:rsidRPr="000E79A2" w:rsidRDefault="00F96376" w:rsidP="00F96376">
            <w:pPr>
              <w:shd w:val="clear" w:color="auto" w:fill="FFFFFF"/>
              <w:ind w:left="720" w:hanging="360"/>
              <w:jc w:val="both"/>
              <w:rPr>
                <w:rFonts w:ascii="Times New Roman" w:hAnsi="Times New Roman"/>
                <w:color w:val="000000" w:themeColor="text1"/>
                <w:sz w:val="28"/>
                <w:szCs w:val="28"/>
                <w:lang w:val="kk-KZ"/>
              </w:rPr>
            </w:pPr>
            <w:r w:rsidRPr="000E79A2">
              <w:rPr>
                <w:rFonts w:ascii="Times New Roman" w:hAnsi="Times New Roman"/>
                <w:color w:val="000000" w:themeColor="text1"/>
                <w:sz w:val="28"/>
                <w:szCs w:val="28"/>
                <w:lang w:val="kk-KZ"/>
              </w:rPr>
              <w:t>-</w:t>
            </w:r>
            <w:r w:rsidR="000E79A2">
              <w:rPr>
                <w:rFonts w:ascii="Times New Roman" w:hAnsi="Times New Roman"/>
                <w:color w:val="000000" w:themeColor="text1"/>
                <w:sz w:val="28"/>
                <w:szCs w:val="28"/>
                <w:lang w:val="kk-KZ"/>
              </w:rPr>
              <w:t>     </w:t>
            </w:r>
            <w:r w:rsidRPr="000E79A2">
              <w:rPr>
                <w:rFonts w:ascii="Times New Roman" w:hAnsi="Times New Roman"/>
                <w:color w:val="000000" w:themeColor="text1"/>
                <w:sz w:val="28"/>
                <w:szCs w:val="28"/>
                <w:lang w:val="kk-KZ"/>
              </w:rPr>
              <w:t>әлеуметтік әділетілік мәселе;</w:t>
            </w:r>
          </w:p>
          <w:p w:rsidR="00F96376" w:rsidRPr="000E79A2" w:rsidRDefault="00F96376" w:rsidP="00F96376">
            <w:pPr>
              <w:shd w:val="clear" w:color="auto" w:fill="FFFFFF"/>
              <w:ind w:left="720" w:hanging="360"/>
              <w:jc w:val="both"/>
              <w:rPr>
                <w:rFonts w:ascii="Times New Roman" w:hAnsi="Times New Roman"/>
                <w:color w:val="000000" w:themeColor="text1"/>
                <w:sz w:val="28"/>
                <w:szCs w:val="28"/>
                <w:lang w:val="kk-KZ"/>
              </w:rPr>
            </w:pPr>
            <w:r w:rsidRPr="000E79A2">
              <w:rPr>
                <w:rFonts w:ascii="Times New Roman" w:hAnsi="Times New Roman"/>
                <w:color w:val="000000" w:themeColor="text1"/>
                <w:sz w:val="28"/>
                <w:szCs w:val="28"/>
                <w:lang w:val="kk-KZ"/>
              </w:rPr>
              <w:t>-</w:t>
            </w:r>
            <w:r w:rsidR="000E79A2">
              <w:rPr>
                <w:rFonts w:ascii="Times New Roman" w:hAnsi="Times New Roman"/>
                <w:color w:val="000000" w:themeColor="text1"/>
                <w:sz w:val="28"/>
                <w:szCs w:val="28"/>
                <w:lang w:val="kk-KZ"/>
              </w:rPr>
              <w:t xml:space="preserve">    </w:t>
            </w:r>
            <w:r w:rsidRPr="000E79A2">
              <w:rPr>
                <w:rFonts w:ascii="Times New Roman" w:hAnsi="Times New Roman"/>
                <w:color w:val="000000" w:themeColor="text1"/>
                <w:sz w:val="28"/>
                <w:szCs w:val="28"/>
                <w:lang w:val="kk-KZ"/>
              </w:rPr>
              <w:t> аксиологиялық мәселелер.</w:t>
            </w:r>
          </w:p>
          <w:p w:rsidR="00F96376" w:rsidRPr="000E79A2" w:rsidRDefault="00F96376" w:rsidP="00F96376">
            <w:pPr>
              <w:shd w:val="clear" w:color="auto" w:fill="FFFFFF"/>
              <w:ind w:left="720" w:hanging="360"/>
              <w:jc w:val="both"/>
              <w:rPr>
                <w:rFonts w:ascii="Times New Roman" w:hAnsi="Times New Roman"/>
                <w:color w:val="000000" w:themeColor="text1"/>
                <w:sz w:val="28"/>
                <w:szCs w:val="28"/>
                <w:lang w:val="kk-KZ"/>
              </w:rPr>
            </w:pPr>
            <w:r w:rsidRPr="000E79A2">
              <w:rPr>
                <w:rFonts w:ascii="Times New Roman" w:hAnsi="Times New Roman"/>
                <w:color w:val="000000" w:themeColor="text1"/>
                <w:sz w:val="28"/>
                <w:szCs w:val="28"/>
                <w:lang w:val="kk-KZ"/>
              </w:rPr>
              <w:t>-</w:t>
            </w:r>
            <w:r w:rsidR="000E79A2">
              <w:rPr>
                <w:rFonts w:ascii="Times New Roman" w:hAnsi="Times New Roman"/>
                <w:color w:val="000000" w:themeColor="text1"/>
                <w:sz w:val="28"/>
                <w:szCs w:val="28"/>
                <w:lang w:val="kk-KZ"/>
              </w:rPr>
              <w:t>     </w:t>
            </w:r>
            <w:r w:rsidRPr="000E79A2">
              <w:rPr>
                <w:rFonts w:ascii="Times New Roman" w:hAnsi="Times New Roman"/>
                <w:color w:val="000000" w:themeColor="text1"/>
                <w:sz w:val="28"/>
                <w:szCs w:val="28"/>
                <w:lang w:val="kk-KZ"/>
              </w:rPr>
              <w:t>дін және еркін ойшылдық туралы ойлар;</w:t>
            </w:r>
          </w:p>
          <w:p w:rsidR="000E79A2" w:rsidRDefault="00F96376" w:rsidP="00F96376">
            <w:pPr>
              <w:shd w:val="clear" w:color="auto" w:fill="FFFFFF"/>
              <w:ind w:left="720" w:hanging="360"/>
              <w:jc w:val="both"/>
              <w:rPr>
                <w:rFonts w:ascii="Times New Roman" w:hAnsi="Times New Roman"/>
                <w:color w:val="000000" w:themeColor="text1"/>
                <w:sz w:val="28"/>
                <w:szCs w:val="28"/>
                <w:lang w:val="kk-KZ"/>
              </w:rPr>
            </w:pPr>
            <w:r w:rsidRPr="000E79A2">
              <w:rPr>
                <w:rFonts w:ascii="Times New Roman" w:hAnsi="Times New Roman"/>
                <w:color w:val="000000" w:themeColor="text1"/>
                <w:sz w:val="28"/>
                <w:szCs w:val="28"/>
                <w:lang w:val="kk-KZ"/>
              </w:rPr>
              <w:t>-</w:t>
            </w:r>
            <w:r w:rsidR="000E79A2">
              <w:rPr>
                <w:rFonts w:ascii="Times New Roman" w:hAnsi="Times New Roman"/>
                <w:color w:val="000000" w:themeColor="text1"/>
                <w:sz w:val="28"/>
                <w:szCs w:val="28"/>
                <w:lang w:val="kk-KZ"/>
              </w:rPr>
              <w:t>     </w:t>
            </w:r>
            <w:r w:rsidRPr="000E79A2">
              <w:rPr>
                <w:rFonts w:ascii="Times New Roman" w:hAnsi="Times New Roman"/>
                <w:color w:val="000000" w:themeColor="text1"/>
                <w:sz w:val="28"/>
                <w:szCs w:val="28"/>
                <w:lang w:val="kk-KZ"/>
              </w:rPr>
              <w:t xml:space="preserve">адам мәселесі, оның өмірі мен тіршілік етуінің мәні туралы </w:t>
            </w:r>
            <w:r w:rsidR="000E79A2">
              <w:rPr>
                <w:rFonts w:ascii="Times New Roman" w:hAnsi="Times New Roman"/>
                <w:color w:val="000000" w:themeColor="text1"/>
                <w:sz w:val="28"/>
                <w:szCs w:val="28"/>
                <w:lang w:val="kk-KZ"/>
              </w:rPr>
              <w:t xml:space="preserve">  </w:t>
            </w:r>
          </w:p>
          <w:p w:rsidR="00F96376" w:rsidRPr="000E79A2" w:rsidRDefault="000E79A2" w:rsidP="00F96376">
            <w:pPr>
              <w:shd w:val="clear" w:color="auto" w:fill="FFFFFF"/>
              <w:ind w:left="720" w:hanging="360"/>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      </w:t>
            </w:r>
            <w:r w:rsidR="00F96376" w:rsidRPr="000E79A2">
              <w:rPr>
                <w:rFonts w:ascii="Times New Roman" w:hAnsi="Times New Roman"/>
                <w:color w:val="000000" w:themeColor="text1"/>
                <w:sz w:val="28"/>
                <w:szCs w:val="28"/>
                <w:lang w:val="kk-KZ"/>
              </w:rPr>
              <w:t>философиялық    ізденістер;</w:t>
            </w:r>
          </w:p>
          <w:p w:rsidR="00F96376" w:rsidRPr="00B23B88" w:rsidRDefault="00F96376" w:rsidP="00F96376">
            <w:pPr>
              <w:shd w:val="clear" w:color="auto" w:fill="FFFFFF"/>
              <w:ind w:left="360"/>
              <w:jc w:val="both"/>
              <w:rPr>
                <w:rFonts w:ascii="Times New Roman" w:hAnsi="Times New Roman"/>
                <w:color w:val="000000" w:themeColor="text1"/>
                <w:sz w:val="28"/>
                <w:szCs w:val="28"/>
                <w:lang w:val="kk-KZ"/>
              </w:rPr>
            </w:pPr>
            <w:r w:rsidRPr="000E79A2">
              <w:rPr>
                <w:rFonts w:ascii="Times New Roman" w:hAnsi="Times New Roman"/>
                <w:color w:val="000000" w:themeColor="text1"/>
                <w:sz w:val="28"/>
                <w:szCs w:val="28"/>
                <w:lang w:val="kk-KZ"/>
              </w:rPr>
              <w:t>-     адамгершілік және мораль мәселелері;</w:t>
            </w:r>
          </w:p>
          <w:p w:rsidR="00F96376" w:rsidRPr="00B23B88" w:rsidRDefault="00F96376" w:rsidP="00F96376">
            <w:pPr>
              <w:shd w:val="clear" w:color="auto" w:fill="FFFFFF"/>
              <w:ind w:left="360"/>
              <w:rPr>
                <w:rFonts w:ascii="Times New Roman" w:hAnsi="Times New Roman"/>
                <w:color w:val="000000" w:themeColor="text1"/>
                <w:sz w:val="28"/>
                <w:szCs w:val="28"/>
                <w:lang w:val="kk-KZ"/>
              </w:rPr>
            </w:pPr>
            <w:r w:rsidRPr="000E79A2">
              <w:rPr>
                <w:rFonts w:ascii="Times New Roman" w:hAnsi="Times New Roman"/>
                <w:color w:val="000000" w:themeColor="text1"/>
                <w:sz w:val="28"/>
                <w:szCs w:val="28"/>
                <w:lang w:val="kk-KZ"/>
              </w:rPr>
              <w:t>-     ұлттық бірлік пен саяси-әлеуметтік мәселелер және т.б.</w:t>
            </w:r>
          </w:p>
          <w:p w:rsidR="00F96376" w:rsidRPr="00B23B88" w:rsidRDefault="00F96376" w:rsidP="00B73A4A">
            <w:pPr>
              <w:jc w:val="both"/>
              <w:rPr>
                <w:rFonts w:ascii="Times New Roman" w:hAnsi="Times New Roman"/>
                <w:color w:val="000000" w:themeColor="text1"/>
                <w:sz w:val="28"/>
                <w:szCs w:val="28"/>
                <w:lang w:val="kk-KZ"/>
              </w:rPr>
            </w:pPr>
          </w:p>
        </w:tc>
      </w:tr>
    </w:tbl>
    <w:p w:rsidR="00F96376" w:rsidRPr="000E79A2" w:rsidRDefault="00F96376" w:rsidP="00B73A4A">
      <w:pPr>
        <w:spacing w:after="0" w:line="240" w:lineRule="auto"/>
        <w:jc w:val="both"/>
        <w:rPr>
          <w:rFonts w:ascii="Times New Roman" w:hAnsi="Times New Roman"/>
          <w:color w:val="000000" w:themeColor="text1"/>
          <w:sz w:val="28"/>
          <w:szCs w:val="28"/>
          <w:lang w:val="kk-KZ"/>
        </w:rPr>
      </w:pPr>
    </w:p>
    <w:p w:rsidR="00517513" w:rsidRPr="000E79A2" w:rsidRDefault="00517513" w:rsidP="00B73A4A">
      <w:pPr>
        <w:spacing w:after="0" w:line="240" w:lineRule="auto"/>
        <w:jc w:val="both"/>
        <w:rPr>
          <w:rFonts w:ascii="Times New Roman" w:hAnsi="Times New Roman"/>
          <w:color w:val="000000" w:themeColor="text1"/>
          <w:sz w:val="28"/>
          <w:szCs w:val="28"/>
          <w:lang w:val="kk-KZ"/>
        </w:rPr>
      </w:pPr>
    </w:p>
    <w:tbl>
      <w:tblPr>
        <w:tblStyle w:val="a4"/>
        <w:tblW w:w="0" w:type="auto"/>
        <w:tblLook w:val="04A0"/>
      </w:tblPr>
      <w:tblGrid>
        <w:gridCol w:w="2146"/>
        <w:gridCol w:w="7425"/>
      </w:tblGrid>
      <w:tr w:rsidR="00517513" w:rsidRPr="00A766F3" w:rsidTr="00FC0FA1">
        <w:tc>
          <w:tcPr>
            <w:tcW w:w="9571" w:type="dxa"/>
            <w:gridSpan w:val="2"/>
          </w:tcPr>
          <w:p w:rsidR="00517513" w:rsidRPr="00517513" w:rsidRDefault="00517513" w:rsidP="00517513">
            <w:pPr>
              <w:shd w:val="clear" w:color="auto" w:fill="FFFFFF"/>
              <w:rPr>
                <w:rFonts w:ascii="Times New Roman" w:hAnsi="Times New Roman"/>
                <w:color w:val="000000" w:themeColor="text1"/>
                <w:sz w:val="28"/>
                <w:szCs w:val="28"/>
                <w:lang w:val="kk-KZ"/>
              </w:rPr>
            </w:pPr>
            <w:r w:rsidRPr="00517513">
              <w:rPr>
                <w:rFonts w:ascii="Times New Roman" w:hAnsi="Times New Roman"/>
                <w:b/>
                <w:bCs/>
                <w:color w:val="000000" w:themeColor="text1"/>
                <w:sz w:val="28"/>
                <w:szCs w:val="28"/>
                <w:lang w:val="kk-KZ"/>
              </w:rPr>
              <w:t xml:space="preserve">              Қазақ философиясының 3 негізгі тарихи кезеңнен тұрады:</w:t>
            </w:r>
          </w:p>
          <w:p w:rsidR="00517513" w:rsidRPr="00517513" w:rsidRDefault="00517513" w:rsidP="00B73A4A">
            <w:pPr>
              <w:jc w:val="both"/>
              <w:rPr>
                <w:rFonts w:ascii="Times New Roman" w:hAnsi="Times New Roman"/>
                <w:color w:val="000000" w:themeColor="text1"/>
                <w:sz w:val="28"/>
                <w:szCs w:val="28"/>
                <w:lang w:val="kk-KZ"/>
              </w:rPr>
            </w:pPr>
          </w:p>
        </w:tc>
      </w:tr>
      <w:tr w:rsidR="00517513" w:rsidRPr="00A766F3" w:rsidTr="00517513">
        <w:trPr>
          <w:trHeight w:val="1510"/>
        </w:trPr>
        <w:tc>
          <w:tcPr>
            <w:tcW w:w="1809" w:type="dxa"/>
            <w:tcBorders>
              <w:bottom w:val="single" w:sz="4" w:space="0" w:color="auto"/>
            </w:tcBorders>
          </w:tcPr>
          <w:p w:rsidR="00517513" w:rsidRPr="00517513" w:rsidRDefault="00517513" w:rsidP="00517513">
            <w:pPr>
              <w:shd w:val="clear" w:color="auto" w:fill="FFFFFF"/>
              <w:rPr>
                <w:rFonts w:ascii="Times New Roman" w:hAnsi="Times New Roman"/>
                <w:color w:val="000000" w:themeColor="text1"/>
                <w:sz w:val="28"/>
                <w:szCs w:val="28"/>
              </w:rPr>
            </w:pPr>
            <w:r w:rsidRPr="00517513">
              <w:rPr>
                <w:rFonts w:ascii="Times New Roman" w:hAnsi="Times New Roman"/>
                <w:b/>
                <w:bCs/>
                <w:color w:val="000000" w:themeColor="text1"/>
                <w:sz w:val="28"/>
                <w:szCs w:val="28"/>
                <w:lang w:val="kk-KZ"/>
              </w:rPr>
              <w:t>Алғы философия (ерте кезеңнен IX ғ. дейін):</w:t>
            </w:r>
          </w:p>
          <w:p w:rsidR="00517513" w:rsidRPr="00517513" w:rsidRDefault="00517513" w:rsidP="00B73A4A">
            <w:pPr>
              <w:jc w:val="both"/>
              <w:rPr>
                <w:rFonts w:ascii="Times New Roman" w:hAnsi="Times New Roman"/>
                <w:color w:val="000000" w:themeColor="text1"/>
                <w:sz w:val="28"/>
                <w:szCs w:val="28"/>
              </w:rPr>
            </w:pPr>
          </w:p>
        </w:tc>
        <w:tc>
          <w:tcPr>
            <w:tcW w:w="7762" w:type="dxa"/>
            <w:tcBorders>
              <w:bottom w:val="single" w:sz="4" w:space="0" w:color="auto"/>
            </w:tcBorders>
          </w:tcPr>
          <w:p w:rsidR="00517513" w:rsidRPr="00517513" w:rsidRDefault="00517513" w:rsidP="00517513">
            <w:pPr>
              <w:shd w:val="clear" w:color="auto" w:fill="FFFFFF"/>
              <w:ind w:left="1440" w:hanging="360"/>
              <w:rPr>
                <w:rFonts w:ascii="Times New Roman" w:hAnsi="Times New Roman"/>
                <w:color w:val="000000" w:themeColor="text1"/>
                <w:sz w:val="28"/>
                <w:szCs w:val="28"/>
                <w:lang w:val="kk-KZ"/>
              </w:rPr>
            </w:pPr>
            <w:r w:rsidRPr="00517513">
              <w:rPr>
                <w:rFonts w:ascii="Times New Roman" w:hAnsi="Times New Roman"/>
                <w:color w:val="000000" w:themeColor="text1"/>
                <w:sz w:val="28"/>
                <w:szCs w:val="28"/>
                <w:lang w:val="kk-KZ"/>
              </w:rPr>
              <w:t>-         қазақ халқына тән аңыздардағы дүниеге көзқарастар;</w:t>
            </w:r>
          </w:p>
          <w:p w:rsidR="00517513" w:rsidRPr="00517513" w:rsidRDefault="00517513" w:rsidP="00517513">
            <w:pPr>
              <w:shd w:val="clear" w:color="auto" w:fill="FFFFFF"/>
              <w:ind w:left="1440" w:hanging="360"/>
              <w:rPr>
                <w:rFonts w:ascii="Times New Roman" w:hAnsi="Times New Roman"/>
                <w:color w:val="000000" w:themeColor="text1"/>
                <w:sz w:val="28"/>
                <w:szCs w:val="28"/>
                <w:lang w:val="kk-KZ"/>
              </w:rPr>
            </w:pPr>
            <w:r w:rsidRPr="00517513">
              <w:rPr>
                <w:rFonts w:ascii="Times New Roman" w:hAnsi="Times New Roman"/>
                <w:color w:val="000000" w:themeColor="text1"/>
                <w:sz w:val="28"/>
                <w:szCs w:val="28"/>
                <w:lang w:val="kk-KZ"/>
              </w:rPr>
              <w:t>-         Анахарсис, Төныкөк, Күлтегін жырларындағы философиялық ойлар</w:t>
            </w:r>
          </w:p>
        </w:tc>
      </w:tr>
      <w:tr w:rsidR="00517513" w:rsidRPr="00A766F3" w:rsidTr="00517513">
        <w:trPr>
          <w:trHeight w:val="8025"/>
        </w:trPr>
        <w:tc>
          <w:tcPr>
            <w:tcW w:w="1809" w:type="dxa"/>
            <w:tcBorders>
              <w:top w:val="single" w:sz="4" w:space="0" w:color="auto"/>
              <w:bottom w:val="single" w:sz="4" w:space="0" w:color="auto"/>
            </w:tcBorders>
          </w:tcPr>
          <w:p w:rsidR="00517513" w:rsidRPr="00517513" w:rsidRDefault="00517513" w:rsidP="00517513">
            <w:pPr>
              <w:shd w:val="clear" w:color="auto" w:fill="FFFFFF"/>
              <w:rPr>
                <w:rFonts w:ascii="Times New Roman" w:hAnsi="Times New Roman"/>
                <w:color w:val="000000" w:themeColor="text1"/>
                <w:sz w:val="28"/>
                <w:szCs w:val="28"/>
                <w:lang w:val="kk-KZ"/>
              </w:rPr>
            </w:pPr>
            <w:r w:rsidRPr="00517513">
              <w:rPr>
                <w:rFonts w:ascii="Times New Roman" w:hAnsi="Times New Roman"/>
                <w:b/>
                <w:bCs/>
                <w:color w:val="000000" w:themeColor="text1"/>
                <w:sz w:val="28"/>
                <w:szCs w:val="28"/>
                <w:lang w:val="kk-KZ"/>
              </w:rPr>
              <w:lastRenderedPageBreak/>
              <w:t>Ұлттық философия (XIғ. –  XIXғ.)</w:t>
            </w:r>
            <w:r w:rsidRPr="00517513">
              <w:rPr>
                <w:rFonts w:ascii="Times New Roman" w:hAnsi="Times New Roman"/>
                <w:color w:val="000000" w:themeColor="text1"/>
                <w:sz w:val="28"/>
                <w:szCs w:val="28"/>
                <w:lang w:val="kk-KZ"/>
              </w:rPr>
              <w:t>:</w:t>
            </w:r>
          </w:p>
          <w:p w:rsidR="00517513" w:rsidRPr="00517513" w:rsidRDefault="00517513" w:rsidP="00B73A4A">
            <w:pPr>
              <w:jc w:val="both"/>
              <w:rPr>
                <w:rFonts w:ascii="Times New Roman" w:hAnsi="Times New Roman"/>
                <w:b/>
                <w:bCs/>
                <w:color w:val="000000" w:themeColor="text1"/>
                <w:sz w:val="28"/>
                <w:szCs w:val="28"/>
                <w:lang w:val="kk-KZ"/>
              </w:rPr>
            </w:pPr>
          </w:p>
        </w:tc>
        <w:tc>
          <w:tcPr>
            <w:tcW w:w="7762" w:type="dxa"/>
            <w:tcBorders>
              <w:top w:val="single" w:sz="4" w:space="0" w:color="auto"/>
              <w:bottom w:val="single" w:sz="4" w:space="0" w:color="auto"/>
            </w:tcBorders>
          </w:tcPr>
          <w:p w:rsidR="00517513" w:rsidRPr="00517513" w:rsidRDefault="00517513" w:rsidP="00517513">
            <w:pPr>
              <w:shd w:val="clear" w:color="auto" w:fill="FFFFFF"/>
              <w:ind w:left="1440" w:hanging="360"/>
              <w:rPr>
                <w:rFonts w:ascii="Times New Roman" w:hAnsi="Times New Roman"/>
                <w:color w:val="000000" w:themeColor="text1"/>
                <w:sz w:val="28"/>
                <w:szCs w:val="28"/>
                <w:lang w:val="kk-KZ"/>
              </w:rPr>
            </w:pPr>
            <w:r w:rsidRPr="00517513">
              <w:rPr>
                <w:rFonts w:ascii="Times New Roman" w:hAnsi="Times New Roman"/>
                <w:color w:val="000000" w:themeColor="text1"/>
                <w:sz w:val="28"/>
                <w:szCs w:val="28"/>
                <w:lang w:val="sr-Cyrl-CS"/>
              </w:rPr>
              <w:t>-         </w:t>
            </w:r>
            <w:r w:rsidRPr="00517513">
              <w:rPr>
                <w:rFonts w:ascii="Times New Roman" w:hAnsi="Times New Roman"/>
                <w:color w:val="000000" w:themeColor="text1"/>
                <w:sz w:val="28"/>
                <w:szCs w:val="28"/>
                <w:lang w:val="kk-KZ"/>
              </w:rPr>
              <w:t>ортағасырлық философия: </w:t>
            </w:r>
            <w:r w:rsidRPr="00517513">
              <w:rPr>
                <w:rFonts w:ascii="Times New Roman" w:hAnsi="Times New Roman"/>
                <w:color w:val="000000" w:themeColor="text1"/>
                <w:sz w:val="28"/>
                <w:szCs w:val="28"/>
                <w:lang w:val="sr-Cyrl-CS"/>
              </w:rPr>
              <w:t>әл-Фараби, Қорқыт, Жүсіп Баласағұн, Махмұд Қашғари, Дулати, Яссауи;</w:t>
            </w:r>
          </w:p>
          <w:p w:rsidR="00517513" w:rsidRPr="00517513" w:rsidRDefault="00517513" w:rsidP="00517513">
            <w:pPr>
              <w:shd w:val="clear" w:color="auto" w:fill="FFFFFF"/>
              <w:ind w:left="1440" w:hanging="360"/>
              <w:rPr>
                <w:rFonts w:ascii="Times New Roman" w:hAnsi="Times New Roman"/>
                <w:color w:val="000000" w:themeColor="text1"/>
                <w:sz w:val="28"/>
                <w:szCs w:val="28"/>
                <w:lang w:val="kk-KZ"/>
              </w:rPr>
            </w:pPr>
            <w:r w:rsidRPr="00517513">
              <w:rPr>
                <w:rFonts w:ascii="Times New Roman" w:hAnsi="Times New Roman"/>
                <w:color w:val="000000" w:themeColor="text1"/>
                <w:sz w:val="28"/>
                <w:szCs w:val="28"/>
                <w:lang w:val="sr-Cyrl-CS"/>
              </w:rPr>
              <w:t>-         ХҮ-ХҮІІІ ғғ. Жыраулар дүниетанымы: Сыпыра жырау (ХІҮ ғ.), Асан қайғы, Қазтуған Сүйінішұлы (ХҮ ғ.), Доспанбет, Шалкиіз (ХҮІ ғ.), Жиембет, Марғасқа (ХҮІІ ғ.), Ақтамберді, Тәтіқара, Бұқар жыраулар мен Шал ақын (ХҮІІІ ғ.)</w:t>
            </w:r>
          </w:p>
          <w:p w:rsidR="00517513" w:rsidRPr="00517513" w:rsidRDefault="00517513" w:rsidP="00517513">
            <w:pPr>
              <w:shd w:val="clear" w:color="auto" w:fill="FFFFFF"/>
              <w:ind w:left="1440" w:hanging="360"/>
              <w:rPr>
                <w:rFonts w:ascii="Times New Roman" w:hAnsi="Times New Roman"/>
                <w:color w:val="000000" w:themeColor="text1"/>
                <w:sz w:val="28"/>
                <w:szCs w:val="28"/>
                <w:lang w:val="kk-KZ"/>
              </w:rPr>
            </w:pPr>
            <w:r w:rsidRPr="00517513">
              <w:rPr>
                <w:rFonts w:ascii="Times New Roman" w:hAnsi="Times New Roman"/>
                <w:color w:val="000000" w:themeColor="text1"/>
                <w:sz w:val="28"/>
                <w:szCs w:val="28"/>
                <w:lang w:val="sr-Cyrl-CS"/>
              </w:rPr>
              <w:t>-         ХІХ ғ. ағартушылық философия: Шоқан уалиханов, Ыбырай Алтынсарин, Абай Құнанбаев</w:t>
            </w:r>
          </w:p>
          <w:p w:rsidR="00517513" w:rsidRPr="00517513" w:rsidRDefault="00517513" w:rsidP="00517513">
            <w:pPr>
              <w:shd w:val="clear" w:color="auto" w:fill="FFFFFF"/>
              <w:ind w:left="1440" w:hanging="360"/>
              <w:rPr>
                <w:rFonts w:ascii="Times New Roman" w:hAnsi="Times New Roman"/>
                <w:color w:val="000000" w:themeColor="text1"/>
                <w:sz w:val="28"/>
                <w:szCs w:val="28"/>
                <w:lang w:val="kk-KZ"/>
              </w:rPr>
            </w:pPr>
            <w:r w:rsidRPr="00517513">
              <w:rPr>
                <w:rFonts w:ascii="Times New Roman" w:hAnsi="Times New Roman"/>
                <w:color w:val="000000" w:themeColor="text1"/>
                <w:sz w:val="28"/>
                <w:szCs w:val="28"/>
                <w:lang w:val="sr-Cyrl-CS"/>
              </w:rPr>
              <w:t>-         ХХ ғ. философиясы: Шәкәрім Құдайбердіұлы;</w:t>
            </w:r>
          </w:p>
          <w:p w:rsidR="00517513" w:rsidRPr="00517513" w:rsidRDefault="00517513" w:rsidP="00517513">
            <w:pPr>
              <w:shd w:val="clear" w:color="auto" w:fill="FFFFFF"/>
              <w:ind w:left="1440" w:hanging="360"/>
              <w:rPr>
                <w:rFonts w:ascii="Times New Roman" w:hAnsi="Times New Roman"/>
                <w:color w:val="000000" w:themeColor="text1"/>
                <w:sz w:val="28"/>
                <w:szCs w:val="28"/>
                <w:lang w:val="sr-Cyrl-CS"/>
              </w:rPr>
            </w:pPr>
            <w:r w:rsidRPr="00517513">
              <w:rPr>
                <w:rFonts w:ascii="Times New Roman" w:hAnsi="Times New Roman"/>
                <w:color w:val="000000" w:themeColor="text1"/>
                <w:sz w:val="28"/>
                <w:szCs w:val="28"/>
                <w:lang w:val="sr-Cyrl-CS"/>
              </w:rPr>
              <w:t>-         ХХғ ағартушылық-демократиялық философия: Жүсіпбек Аймаутов, ахмет Байтұрсынов, Әлиххан Бөкейханов, Мыржақып дулатов, Халел Досмұхамедов, Мағжан Жұмабаев. Ұлттық демократиялық қозғалыстың жетекшілері, „Алаш" партиясын ұйымдастырып, халықтың ұлттық сана-сезімін оятуға тырысқан.</w:t>
            </w:r>
          </w:p>
          <w:p w:rsidR="00517513" w:rsidRPr="00517513" w:rsidRDefault="00517513" w:rsidP="00517513">
            <w:pPr>
              <w:shd w:val="clear" w:color="auto" w:fill="FFFFFF"/>
              <w:ind w:left="1440" w:hanging="360"/>
              <w:rPr>
                <w:rFonts w:ascii="Times New Roman" w:hAnsi="Times New Roman"/>
                <w:color w:val="000000" w:themeColor="text1"/>
                <w:sz w:val="28"/>
                <w:szCs w:val="28"/>
                <w:lang w:val="kk-KZ"/>
              </w:rPr>
            </w:pPr>
            <w:r w:rsidRPr="00517513">
              <w:rPr>
                <w:rFonts w:ascii="Times New Roman" w:hAnsi="Times New Roman"/>
                <w:color w:val="000000" w:themeColor="text1"/>
                <w:sz w:val="28"/>
                <w:szCs w:val="28"/>
                <w:lang w:val="sr-Cyrl-CS"/>
              </w:rPr>
              <w:t>-         Кеңестік дәуірдегі отандық философия: Ж.Әбдилдин, А.Нысанбаев, М.Хасанов, М.Сәбитов,З.Мұқашев, А.Балғанбаев, В.Зорин, М.Изотов т.б.</w:t>
            </w:r>
            <w:r w:rsidRPr="00517513">
              <w:rPr>
                <w:rFonts w:ascii="Times New Roman" w:hAnsi="Times New Roman"/>
                <w:color w:val="000000" w:themeColor="text1"/>
                <w:sz w:val="28"/>
                <w:szCs w:val="28"/>
                <w:lang w:val="kk-KZ"/>
              </w:rPr>
              <w:t> </w:t>
            </w:r>
          </w:p>
        </w:tc>
      </w:tr>
      <w:tr w:rsidR="00517513" w:rsidRPr="00A766F3" w:rsidTr="00517513">
        <w:trPr>
          <w:trHeight w:val="1112"/>
        </w:trPr>
        <w:tc>
          <w:tcPr>
            <w:tcW w:w="1809" w:type="dxa"/>
            <w:tcBorders>
              <w:top w:val="single" w:sz="4" w:space="0" w:color="auto"/>
            </w:tcBorders>
          </w:tcPr>
          <w:p w:rsidR="00517513" w:rsidRPr="00517513" w:rsidRDefault="00517513" w:rsidP="00B73A4A">
            <w:pPr>
              <w:jc w:val="both"/>
              <w:rPr>
                <w:rFonts w:ascii="Times New Roman" w:hAnsi="Times New Roman"/>
                <w:b/>
                <w:bCs/>
                <w:color w:val="000000" w:themeColor="text1"/>
                <w:sz w:val="28"/>
                <w:szCs w:val="28"/>
                <w:lang w:val="kk-KZ"/>
              </w:rPr>
            </w:pPr>
            <w:r w:rsidRPr="00517513">
              <w:rPr>
                <w:rFonts w:ascii="Times New Roman" w:hAnsi="Times New Roman"/>
                <w:b/>
                <w:bCs/>
                <w:color w:val="000000" w:themeColor="text1"/>
                <w:sz w:val="28"/>
                <w:szCs w:val="28"/>
                <w:lang w:val="kk-KZ"/>
              </w:rPr>
              <w:t>Қазіргі заман философиясы:</w:t>
            </w:r>
            <w:r w:rsidRPr="00517513">
              <w:rPr>
                <w:rFonts w:ascii="Times New Roman" w:hAnsi="Times New Roman"/>
                <w:color w:val="000000" w:themeColor="text1"/>
                <w:sz w:val="28"/>
                <w:szCs w:val="28"/>
                <w:lang w:val="kk-KZ"/>
              </w:rPr>
              <w:t> </w:t>
            </w:r>
          </w:p>
        </w:tc>
        <w:tc>
          <w:tcPr>
            <w:tcW w:w="7762" w:type="dxa"/>
            <w:tcBorders>
              <w:top w:val="single" w:sz="4" w:space="0" w:color="auto"/>
            </w:tcBorders>
          </w:tcPr>
          <w:p w:rsidR="00517513" w:rsidRPr="00517513" w:rsidRDefault="00517513" w:rsidP="00517513">
            <w:pPr>
              <w:shd w:val="clear" w:color="auto" w:fill="FFFFFF"/>
              <w:jc w:val="both"/>
              <w:rPr>
                <w:rFonts w:ascii="Times New Roman" w:hAnsi="Times New Roman"/>
                <w:b/>
                <w:bCs/>
                <w:color w:val="000000" w:themeColor="text1"/>
                <w:sz w:val="28"/>
                <w:szCs w:val="28"/>
                <w:lang w:val="kk-KZ"/>
              </w:rPr>
            </w:pPr>
            <w:r w:rsidRPr="00517513">
              <w:rPr>
                <w:rFonts w:ascii="Times New Roman" w:hAnsi="Times New Roman"/>
                <w:color w:val="000000" w:themeColor="text1"/>
                <w:sz w:val="28"/>
                <w:szCs w:val="28"/>
                <w:lang w:val="kk-KZ"/>
              </w:rPr>
              <w:t>Қазақ халқының мыңжылдарды қамтыған рухани дүниесі қайта қаралып зерттелуде, сол сияқты әлемдік философияның соңғы тыныс-тіршілігін талдап зерттеулер жүргізілуде: Ә. Нысанбаев, М.Орынбеков, С. Ақатай, Б. Нұржанов, А. Қасабеков, Т. Ғабитов, Қ. Нұрланова, Т. Аитқазин, Т. Бұрабаев, Ғ. Есім т.б.</w:t>
            </w:r>
          </w:p>
        </w:tc>
      </w:tr>
    </w:tbl>
    <w:p w:rsidR="00517513" w:rsidRDefault="00517513" w:rsidP="00CD0A02">
      <w:pPr>
        <w:jc w:val="both"/>
        <w:rPr>
          <w:rFonts w:ascii="Times New Roman" w:hAnsi="Times New Roman"/>
          <w:b/>
          <w:color w:val="000000"/>
          <w:sz w:val="28"/>
          <w:szCs w:val="28"/>
          <w:lang w:val="kk-KZ" w:eastAsia="ko-KR"/>
        </w:rPr>
      </w:pPr>
    </w:p>
    <w:p w:rsidR="003F74C9" w:rsidRDefault="00C838F6" w:rsidP="00CD0A02">
      <w:pPr>
        <w:jc w:val="both"/>
        <w:rPr>
          <w:rFonts w:ascii="Times New Roman" w:hAnsi="Times New Roman"/>
          <w:b/>
          <w:color w:val="000000"/>
          <w:sz w:val="28"/>
          <w:szCs w:val="28"/>
          <w:lang w:val="kk-KZ" w:eastAsia="ko-KR"/>
        </w:rPr>
      </w:pPr>
      <w:r>
        <w:rPr>
          <w:rFonts w:ascii="Times New Roman" w:hAnsi="Times New Roman"/>
          <w:b/>
          <w:color w:val="000000"/>
          <w:sz w:val="28"/>
          <w:szCs w:val="28"/>
          <w:lang w:val="kk-KZ" w:eastAsia="ko-KR"/>
        </w:rPr>
        <w:t>3-тақырып. Ежелгі Шығыстың философиялық ойы</w:t>
      </w:r>
    </w:p>
    <w:p w:rsidR="001256C8" w:rsidRDefault="001B0E49" w:rsidP="001256C8">
      <w:pPr>
        <w:spacing w:after="0" w:line="240" w:lineRule="auto"/>
        <w:jc w:val="both"/>
        <w:rPr>
          <w:rFonts w:ascii="Times New Roman" w:hAnsi="Times New Roman"/>
          <w:sz w:val="28"/>
          <w:szCs w:val="28"/>
          <w:lang w:val="kk-KZ" w:eastAsia="ru-RU"/>
        </w:rPr>
      </w:pPr>
      <w:r>
        <w:rPr>
          <w:rFonts w:ascii="Times New Roman" w:hAnsi="Times New Roman"/>
          <w:sz w:val="28"/>
          <w:szCs w:val="28"/>
          <w:lang w:val="kk-KZ" w:eastAsia="ru-RU"/>
        </w:rPr>
        <w:t xml:space="preserve">1. </w:t>
      </w:r>
      <w:r w:rsidR="00C838F6" w:rsidRPr="00C838F6">
        <w:rPr>
          <w:rFonts w:ascii="Times New Roman" w:hAnsi="Times New Roman"/>
          <w:sz w:val="28"/>
          <w:szCs w:val="28"/>
          <w:lang w:val="kk-KZ" w:eastAsia="ru-RU"/>
        </w:rPr>
        <w:t>Көне Үнді философиясының ерекшеліктері, негізгі ұғымдары және бағыттары.</w:t>
      </w:r>
    </w:p>
    <w:p w:rsidR="00C838F6" w:rsidRPr="00C838F6" w:rsidRDefault="001B0E49" w:rsidP="001256C8">
      <w:pPr>
        <w:spacing w:after="0" w:line="240" w:lineRule="auto"/>
        <w:jc w:val="both"/>
        <w:rPr>
          <w:rFonts w:ascii="Times New Roman" w:hAnsi="Times New Roman"/>
          <w:sz w:val="28"/>
          <w:szCs w:val="28"/>
          <w:lang w:val="kk-KZ" w:eastAsia="ru-RU"/>
        </w:rPr>
      </w:pPr>
      <w:r>
        <w:rPr>
          <w:rFonts w:ascii="Times New Roman" w:hAnsi="Times New Roman"/>
          <w:sz w:val="28"/>
          <w:szCs w:val="28"/>
          <w:lang w:val="kk-KZ" w:eastAsia="ru-RU"/>
        </w:rPr>
        <w:t xml:space="preserve">2. </w:t>
      </w:r>
      <w:r w:rsidR="00C838F6" w:rsidRPr="00C838F6">
        <w:rPr>
          <w:rFonts w:ascii="Times New Roman" w:hAnsi="Times New Roman"/>
          <w:sz w:val="28"/>
          <w:szCs w:val="28"/>
          <w:lang w:val="kk-KZ" w:eastAsia="ru-RU"/>
        </w:rPr>
        <w:t>Көне Қытай философиясының идеологиялық-практикалық сипаты, негізгі мектептері және өкілдері.</w:t>
      </w:r>
    </w:p>
    <w:p w:rsidR="00B66E71" w:rsidRDefault="00B66E71" w:rsidP="001256C8">
      <w:pPr>
        <w:spacing w:after="0" w:line="240" w:lineRule="auto"/>
        <w:jc w:val="both"/>
        <w:rPr>
          <w:rFonts w:ascii="Times New Roman" w:hAnsi="Times New Roman"/>
          <w:bCs/>
          <w:sz w:val="28"/>
          <w:szCs w:val="28"/>
          <w:lang w:val="kk-KZ" w:eastAsia="ru-RU"/>
        </w:rPr>
      </w:pPr>
    </w:p>
    <w:p w:rsidR="00C838F6" w:rsidRPr="00C838F6" w:rsidRDefault="001B0E49" w:rsidP="001256C8">
      <w:pPr>
        <w:spacing w:after="0" w:line="240" w:lineRule="auto"/>
        <w:jc w:val="both"/>
        <w:rPr>
          <w:rFonts w:ascii="Times New Roman" w:hAnsi="Times New Roman"/>
          <w:sz w:val="28"/>
          <w:szCs w:val="28"/>
          <w:lang w:val="kk-KZ" w:eastAsia="ru-RU"/>
        </w:rPr>
      </w:pPr>
      <w:r>
        <w:rPr>
          <w:rFonts w:ascii="Times New Roman" w:hAnsi="Times New Roman"/>
          <w:bCs/>
          <w:sz w:val="28"/>
          <w:szCs w:val="28"/>
          <w:lang w:val="kk-KZ" w:eastAsia="ru-RU"/>
        </w:rPr>
        <w:t xml:space="preserve">1. </w:t>
      </w:r>
      <w:r w:rsidR="00C838F6" w:rsidRPr="001B0E49">
        <w:rPr>
          <w:rFonts w:ascii="Times New Roman" w:hAnsi="Times New Roman"/>
          <w:bCs/>
          <w:sz w:val="28"/>
          <w:szCs w:val="28"/>
          <w:lang w:val="kk-KZ" w:eastAsia="ru-RU"/>
        </w:rPr>
        <w:t>Ежелгі Үнді философиясының ерекшеліктері</w:t>
      </w:r>
      <w:r w:rsidRPr="001B0E49">
        <w:rPr>
          <w:rFonts w:ascii="Times New Roman" w:hAnsi="Times New Roman"/>
          <w:bCs/>
          <w:sz w:val="28"/>
          <w:szCs w:val="28"/>
          <w:lang w:val="kk-KZ" w:eastAsia="ru-RU"/>
        </w:rPr>
        <w:t>,</w:t>
      </w:r>
      <w:r w:rsidRPr="001B0E49">
        <w:rPr>
          <w:rFonts w:ascii="Times New Roman" w:hAnsi="Times New Roman"/>
          <w:sz w:val="28"/>
          <w:szCs w:val="28"/>
          <w:lang w:val="kk-KZ" w:eastAsia="ru-RU"/>
        </w:rPr>
        <w:t xml:space="preserve"> негізгі ұғымдары және бағыттары.</w:t>
      </w:r>
    </w:p>
    <w:p w:rsidR="00C838F6" w:rsidRPr="00C838F6" w:rsidRDefault="00C838F6" w:rsidP="001256C8">
      <w:pPr>
        <w:spacing w:after="0" w:line="240" w:lineRule="auto"/>
        <w:jc w:val="both"/>
        <w:rPr>
          <w:rFonts w:ascii="Times New Roman" w:hAnsi="Times New Roman"/>
          <w:sz w:val="28"/>
          <w:szCs w:val="28"/>
          <w:lang w:val="kk-KZ" w:eastAsia="ru-RU"/>
        </w:rPr>
      </w:pPr>
      <w:r w:rsidRPr="00C838F6">
        <w:rPr>
          <w:rFonts w:ascii="Times New Roman" w:hAnsi="Times New Roman"/>
          <w:sz w:val="28"/>
          <w:szCs w:val="28"/>
          <w:lang w:val="kk-KZ" w:eastAsia="ru-RU"/>
        </w:rPr>
        <w:t xml:space="preserve">Көне Үнді философиясын зерттеуші ғалымдар философия ғылымының бастауы, бүкіл Шығыстың философиялық идеяларының қайнар көзі Үнді елі, </w:t>
      </w:r>
      <w:r w:rsidRPr="00C838F6">
        <w:rPr>
          <w:rFonts w:ascii="Times New Roman" w:hAnsi="Times New Roman"/>
          <w:sz w:val="28"/>
          <w:szCs w:val="28"/>
          <w:lang w:val="kk-KZ" w:eastAsia="ru-RU"/>
        </w:rPr>
        <w:lastRenderedPageBreak/>
        <w:t>ең бастысы — Үнді ойшылдары адамзатты осы күнге дейін толғантып келе жатқан мәселелерді көне заманның өзінде-ақ қоя білді деп есептейді. Бұл пікірлермен жалпы алғанда келісуге болады.</w:t>
      </w:r>
    </w:p>
    <w:p w:rsidR="00C838F6" w:rsidRPr="00C838F6" w:rsidRDefault="00C838F6" w:rsidP="001256C8">
      <w:pPr>
        <w:spacing w:after="0" w:line="240" w:lineRule="auto"/>
        <w:jc w:val="both"/>
        <w:rPr>
          <w:rFonts w:ascii="Times New Roman" w:hAnsi="Times New Roman"/>
          <w:sz w:val="28"/>
          <w:szCs w:val="28"/>
          <w:lang w:val="kk-KZ" w:eastAsia="ru-RU"/>
        </w:rPr>
      </w:pPr>
      <w:r w:rsidRPr="00C838F6">
        <w:rPr>
          <w:rFonts w:ascii="Times New Roman" w:hAnsi="Times New Roman"/>
          <w:sz w:val="28"/>
          <w:szCs w:val="28"/>
          <w:lang w:val="kk-KZ" w:eastAsia="ru-RU"/>
        </w:rPr>
        <w:t xml:space="preserve">Көне Үнді қоғамы төрт варнаға бөлінді: брахмандар, кшатрийлер, вайшьялар және шудралар. «Варна» сөзі «түс, қабық, бояу» дегенді білдіреді және әрбір варнаның өз түсі болды. Варна — тұйық жүйе, адамның варнадағы орны және әрбір варнаның қоғамдағы орны қатаң сақталынды. Көне Үнді қоғамының осындай әлеуметтік жіктелуі, осы қоғамда өмір сүріп отырған адамдардың тұрмысының қиындығы оның философиясының негізгі тақырыбын да анықтады: ежелгі Үндінің философиялық пайымдау объектісі </w:t>
      </w:r>
      <w:r>
        <w:rPr>
          <w:rFonts w:ascii="Times New Roman" w:hAnsi="Times New Roman"/>
          <w:sz w:val="28"/>
          <w:szCs w:val="28"/>
          <w:lang w:val="kk-KZ" w:eastAsia="ru-RU"/>
        </w:rPr>
        <w:t xml:space="preserve">касталық жүйе  жағдайында  </w:t>
      </w:r>
      <w:r w:rsidRPr="00C838F6">
        <w:rPr>
          <w:rFonts w:ascii="Times New Roman" w:hAnsi="Times New Roman"/>
          <w:sz w:val="28"/>
          <w:szCs w:val="28"/>
          <w:lang w:val="kk-KZ" w:eastAsia="ru-RU"/>
        </w:rPr>
        <w:t xml:space="preserve"> жеке адамның өмірі, оның ішкі дүниесі, басқа адамдармен қарым-қатынасы мәселелері болды.</w:t>
      </w:r>
    </w:p>
    <w:p w:rsidR="001256C8" w:rsidRDefault="00C838F6" w:rsidP="001256C8">
      <w:pPr>
        <w:spacing w:after="0" w:line="240" w:lineRule="auto"/>
        <w:jc w:val="both"/>
        <w:rPr>
          <w:rFonts w:ascii="Times New Roman" w:hAnsi="Times New Roman"/>
          <w:sz w:val="28"/>
          <w:szCs w:val="28"/>
          <w:lang w:val="kk-KZ" w:eastAsia="ru-RU"/>
        </w:rPr>
      </w:pPr>
      <w:r w:rsidRPr="00C838F6">
        <w:rPr>
          <w:rFonts w:ascii="Times New Roman" w:hAnsi="Times New Roman"/>
          <w:b/>
          <w:bCs/>
          <w:sz w:val="28"/>
          <w:szCs w:val="28"/>
          <w:lang w:val="kk-KZ" w:eastAsia="ru-RU"/>
        </w:rPr>
        <w:t>Ежелгі Үнді философиясының бастауы</w:t>
      </w:r>
      <w:r w:rsidRPr="00C838F6">
        <w:rPr>
          <w:rFonts w:ascii="Times New Roman" w:hAnsi="Times New Roman"/>
          <w:sz w:val="28"/>
          <w:szCs w:val="28"/>
          <w:lang w:val="kk-KZ" w:eastAsia="ru-RU"/>
        </w:rPr>
        <w:t xml:space="preserve"> — біздің дәуірімізге дейінгі II және I мыңжылдықтарда қалыптасқан Ведалар, олар тек Үнді елінің ғана емес, бүкіл адамзаттың көне әдеби ескерткіштері болып саналады. </w:t>
      </w:r>
      <w:r w:rsidRPr="001256C8">
        <w:rPr>
          <w:rFonts w:ascii="Times New Roman" w:hAnsi="Times New Roman"/>
          <w:sz w:val="28"/>
          <w:szCs w:val="28"/>
          <w:lang w:val="kk-KZ" w:eastAsia="ru-RU"/>
        </w:rPr>
        <w:t>Кейінірек Көне үнді тілі санскритте жазылып алынған Ведалар Үнді қоғамының рухани мәдениетінің, философиялық ойларының қалыптасып-дамуында айқындаушы рөл атқарды.</w:t>
      </w:r>
    </w:p>
    <w:p w:rsidR="000251A0" w:rsidRDefault="00EF4736" w:rsidP="001256C8">
      <w:pPr>
        <w:spacing w:after="0" w:line="240" w:lineRule="auto"/>
        <w:jc w:val="both"/>
        <w:rPr>
          <w:rFonts w:ascii="Times New Roman" w:hAnsi="Times New Roman"/>
          <w:sz w:val="28"/>
          <w:szCs w:val="28"/>
          <w:lang w:val="kk-KZ" w:eastAsia="ru-RU"/>
        </w:rPr>
      </w:pPr>
      <w:r>
        <w:rPr>
          <w:rFonts w:ascii="Times New Roman" w:hAnsi="Times New Roman"/>
          <w:sz w:val="28"/>
          <w:szCs w:val="28"/>
          <w:lang w:val="kk-KZ" w:eastAsia="ru-RU"/>
        </w:rPr>
        <w:t xml:space="preserve">- </w:t>
      </w:r>
      <w:r w:rsidR="000251A0" w:rsidRPr="000251A0">
        <w:rPr>
          <w:rFonts w:ascii="Times New Roman" w:hAnsi="Times New Roman"/>
          <w:sz w:val="28"/>
          <w:szCs w:val="28"/>
          <w:lang w:val="kk-KZ" w:eastAsia="ru-RU"/>
        </w:rPr>
        <w:t xml:space="preserve">Самхиттер </w:t>
      </w:r>
    </w:p>
    <w:p w:rsidR="000251A0" w:rsidRDefault="00EF4736" w:rsidP="001256C8">
      <w:pPr>
        <w:spacing w:after="0" w:line="240" w:lineRule="auto"/>
        <w:jc w:val="both"/>
        <w:rPr>
          <w:rFonts w:ascii="Times New Roman" w:hAnsi="Times New Roman"/>
          <w:sz w:val="28"/>
          <w:szCs w:val="28"/>
          <w:lang w:val="kk-KZ" w:eastAsia="ru-RU"/>
        </w:rPr>
      </w:pPr>
      <w:r>
        <w:rPr>
          <w:rFonts w:ascii="Times New Roman" w:hAnsi="Times New Roman"/>
          <w:sz w:val="28"/>
          <w:szCs w:val="28"/>
          <w:lang w:val="kk-KZ" w:eastAsia="ru-RU"/>
        </w:rPr>
        <w:t xml:space="preserve">- </w:t>
      </w:r>
      <w:r w:rsidR="000251A0" w:rsidRPr="000251A0">
        <w:rPr>
          <w:rFonts w:ascii="Times New Roman" w:hAnsi="Times New Roman"/>
          <w:sz w:val="28"/>
          <w:szCs w:val="28"/>
          <w:lang w:val="kk-KZ" w:eastAsia="ru-RU"/>
        </w:rPr>
        <w:t xml:space="preserve">Брахмандар </w:t>
      </w:r>
    </w:p>
    <w:p w:rsidR="000251A0" w:rsidRDefault="00EF4736" w:rsidP="001256C8">
      <w:pPr>
        <w:spacing w:after="0" w:line="240" w:lineRule="auto"/>
        <w:jc w:val="both"/>
        <w:rPr>
          <w:rFonts w:ascii="Times New Roman" w:hAnsi="Times New Roman"/>
          <w:sz w:val="28"/>
          <w:szCs w:val="28"/>
          <w:lang w:val="kk-KZ" w:eastAsia="ru-RU"/>
        </w:rPr>
      </w:pPr>
      <w:r>
        <w:rPr>
          <w:rFonts w:ascii="Times New Roman" w:hAnsi="Times New Roman"/>
          <w:sz w:val="28"/>
          <w:szCs w:val="28"/>
          <w:lang w:val="kk-KZ" w:eastAsia="ru-RU"/>
        </w:rPr>
        <w:t xml:space="preserve">- </w:t>
      </w:r>
      <w:r w:rsidR="000251A0" w:rsidRPr="000251A0">
        <w:rPr>
          <w:rFonts w:ascii="Times New Roman" w:hAnsi="Times New Roman"/>
          <w:sz w:val="28"/>
          <w:szCs w:val="28"/>
          <w:lang w:val="kk-KZ" w:eastAsia="ru-RU"/>
        </w:rPr>
        <w:t xml:space="preserve">Аранъяктар </w:t>
      </w:r>
    </w:p>
    <w:p w:rsidR="000251A0" w:rsidRDefault="00EF4736" w:rsidP="001256C8">
      <w:pPr>
        <w:spacing w:after="0" w:line="240" w:lineRule="auto"/>
        <w:jc w:val="both"/>
        <w:rPr>
          <w:rFonts w:ascii="Times New Roman" w:hAnsi="Times New Roman"/>
          <w:sz w:val="28"/>
          <w:szCs w:val="28"/>
          <w:lang w:val="kk-KZ" w:eastAsia="ru-RU"/>
        </w:rPr>
      </w:pPr>
      <w:r>
        <w:rPr>
          <w:rFonts w:ascii="Times New Roman" w:hAnsi="Times New Roman"/>
          <w:sz w:val="28"/>
          <w:szCs w:val="28"/>
          <w:lang w:val="kk-KZ" w:eastAsia="ru-RU"/>
        </w:rPr>
        <w:t xml:space="preserve">- </w:t>
      </w:r>
      <w:r w:rsidR="000251A0" w:rsidRPr="000251A0">
        <w:rPr>
          <w:rFonts w:ascii="Times New Roman" w:hAnsi="Times New Roman"/>
          <w:sz w:val="28"/>
          <w:szCs w:val="28"/>
          <w:lang w:val="kk-KZ" w:eastAsia="ru-RU"/>
        </w:rPr>
        <w:t>Упанишадалар </w:t>
      </w:r>
    </w:p>
    <w:p w:rsidR="00BA28E0" w:rsidRPr="00BA28E0" w:rsidRDefault="00BA28E0" w:rsidP="001256C8">
      <w:pPr>
        <w:spacing w:after="0" w:line="240" w:lineRule="auto"/>
        <w:jc w:val="both"/>
        <w:rPr>
          <w:rFonts w:ascii="Times New Roman" w:hAnsi="Times New Roman"/>
          <w:sz w:val="28"/>
          <w:szCs w:val="28"/>
          <w:lang w:val="kk-KZ" w:eastAsia="ru-RU"/>
        </w:rPr>
      </w:pPr>
      <w:r w:rsidRPr="00BA28E0">
        <w:rPr>
          <w:rFonts w:ascii="Times New Roman" w:hAnsi="Times New Roman"/>
          <w:b/>
          <w:bCs/>
          <w:sz w:val="28"/>
          <w:szCs w:val="28"/>
          <w:lang w:val="kk-KZ" w:eastAsia="ru-RU"/>
        </w:rPr>
        <w:t>Көне Үнді философиясының негізгі ұғымдары</w:t>
      </w:r>
    </w:p>
    <w:p w:rsidR="00BA28E0" w:rsidRPr="00BA28E0" w:rsidRDefault="00BA28E0" w:rsidP="001256C8">
      <w:pPr>
        <w:spacing w:after="0" w:line="240" w:lineRule="auto"/>
        <w:jc w:val="both"/>
        <w:rPr>
          <w:rFonts w:ascii="Times New Roman" w:hAnsi="Times New Roman"/>
          <w:sz w:val="28"/>
          <w:szCs w:val="28"/>
          <w:lang w:val="kk-KZ" w:eastAsia="ru-RU"/>
        </w:rPr>
      </w:pPr>
      <w:r w:rsidRPr="00BA28E0">
        <w:rPr>
          <w:rFonts w:ascii="Times New Roman" w:hAnsi="Times New Roman"/>
          <w:sz w:val="28"/>
          <w:szCs w:val="28"/>
          <w:lang w:val="kk-KZ" w:eastAsia="ru-RU"/>
        </w:rPr>
        <w:t>Көне Үнді философиясын зерттеуші ғалымдар ежелгі Үнді философиясының терминологиясы шым-шытырық, ұғымдары аударуға қиын, бір ұғымның өзі бірнеше мағынаны береді деп ескертеді және оның себебін Үңді еліндегі ойлау жүйесінің Еуропадағы ойлау жүйесінен мүлдем бөлектігімен, оны белгілі бір логикалық жүйеге келтірудің мүмкін еместігімен түсіндіреді. Дегенмен де, ежелгі Үнді философиясының негізгі ұғымдарының мазмұны туралы жалпы түсінік беріп қарайық.</w:t>
      </w:r>
    </w:p>
    <w:p w:rsidR="00BA28E0" w:rsidRDefault="00BA28E0" w:rsidP="001256C8">
      <w:pPr>
        <w:spacing w:after="0" w:line="240" w:lineRule="auto"/>
        <w:jc w:val="both"/>
        <w:rPr>
          <w:rFonts w:ascii="Times New Roman" w:hAnsi="Times New Roman"/>
          <w:sz w:val="28"/>
          <w:szCs w:val="28"/>
          <w:lang w:val="kk-KZ" w:eastAsia="ru-RU"/>
        </w:rPr>
      </w:pPr>
      <w:r w:rsidRPr="00BA28E0">
        <w:rPr>
          <w:rFonts w:ascii="Times New Roman" w:hAnsi="Times New Roman"/>
          <w:b/>
          <w:bCs/>
          <w:sz w:val="28"/>
          <w:szCs w:val="28"/>
          <w:lang w:val="kk-KZ" w:eastAsia="ru-RU"/>
        </w:rPr>
        <w:t>Атман</w:t>
      </w:r>
      <w:r w:rsidRPr="00BA28E0">
        <w:rPr>
          <w:rFonts w:ascii="Times New Roman" w:hAnsi="Times New Roman"/>
          <w:sz w:val="28"/>
          <w:szCs w:val="28"/>
          <w:lang w:val="kk-KZ" w:eastAsia="ru-RU"/>
        </w:rPr>
        <w:t xml:space="preserve"> — бұл ұғымның бірнеше мағынасы бар: «мен», «өзімді», «дене». Бірақ атман ұғымының ең басты мағынасы — индивидуальдік және универсальдік космостық психикалық болмыс ретіндегі «адам». Осы мағынада атман бүкіл бар болып отырғанның генетикалық және субстанңионалдық бастауы, негізі және соңы. </w:t>
      </w:r>
    </w:p>
    <w:p w:rsidR="00BA28E0" w:rsidRPr="00BA28E0" w:rsidRDefault="00BA28E0" w:rsidP="001256C8">
      <w:pPr>
        <w:spacing w:after="0" w:line="240" w:lineRule="auto"/>
        <w:jc w:val="both"/>
        <w:rPr>
          <w:rFonts w:ascii="Times New Roman" w:hAnsi="Times New Roman"/>
          <w:sz w:val="28"/>
          <w:szCs w:val="28"/>
          <w:lang w:val="kk-KZ" w:eastAsia="ru-RU"/>
        </w:rPr>
      </w:pPr>
      <w:r w:rsidRPr="00BA28E0">
        <w:rPr>
          <w:rFonts w:ascii="Times New Roman" w:hAnsi="Times New Roman"/>
          <w:b/>
          <w:bCs/>
          <w:sz w:val="28"/>
          <w:szCs w:val="28"/>
          <w:lang w:val="kk-KZ" w:eastAsia="ru-RU"/>
        </w:rPr>
        <w:t>Брахман</w:t>
      </w:r>
      <w:r w:rsidRPr="00BA28E0">
        <w:rPr>
          <w:rFonts w:ascii="Times New Roman" w:hAnsi="Times New Roman"/>
          <w:sz w:val="28"/>
          <w:szCs w:val="28"/>
          <w:lang w:val="kk-KZ" w:eastAsia="ru-RU"/>
        </w:rPr>
        <w:t> — бірнеше мағынаға ие ұғым 1) абыздар кастасының, брахмандардың өкілі; 2) абыз; 3) қасиетті мәтіндер; 4) құдай; 5) субстанция.</w:t>
      </w:r>
    </w:p>
    <w:p w:rsidR="00BA28E0" w:rsidRPr="00BA28E0" w:rsidRDefault="00BA28E0" w:rsidP="001256C8">
      <w:pPr>
        <w:spacing w:after="0" w:line="240" w:lineRule="auto"/>
        <w:jc w:val="both"/>
        <w:rPr>
          <w:rFonts w:ascii="Times New Roman" w:hAnsi="Times New Roman"/>
          <w:sz w:val="28"/>
          <w:szCs w:val="28"/>
          <w:lang w:val="kk-KZ" w:eastAsia="ru-RU"/>
        </w:rPr>
      </w:pPr>
      <w:r w:rsidRPr="00BA28E0">
        <w:rPr>
          <w:rFonts w:ascii="Times New Roman" w:hAnsi="Times New Roman"/>
          <w:b/>
          <w:bCs/>
          <w:sz w:val="28"/>
          <w:szCs w:val="28"/>
          <w:lang w:val="kk-KZ" w:eastAsia="ru-RU"/>
        </w:rPr>
        <w:t>Будда</w:t>
      </w:r>
      <w:r w:rsidRPr="00BA28E0">
        <w:rPr>
          <w:rFonts w:ascii="Times New Roman" w:hAnsi="Times New Roman"/>
          <w:sz w:val="28"/>
          <w:szCs w:val="28"/>
          <w:lang w:val="kk-KZ" w:eastAsia="ru-RU"/>
        </w:rPr>
        <w:t> — «нұрланған», «оянған». Кең мағынасында — арамдаушы сезімдер мен білместікті жеңу жолдарын көрсеткен және құбылыстардың абсолюттік және салыстырмалы табиғаты туралы білімдерді толық меңгеруге жеткен адам. Тармағынасында — будда дінінің негізін қалаушының аты.</w:t>
      </w:r>
    </w:p>
    <w:p w:rsidR="00BA28E0" w:rsidRDefault="00BA28E0" w:rsidP="001256C8">
      <w:pPr>
        <w:spacing w:after="0" w:line="240" w:lineRule="auto"/>
        <w:jc w:val="both"/>
        <w:rPr>
          <w:rFonts w:ascii="Times New Roman" w:hAnsi="Times New Roman"/>
          <w:sz w:val="28"/>
          <w:szCs w:val="28"/>
          <w:lang w:val="kk-KZ" w:eastAsia="ru-RU"/>
        </w:rPr>
      </w:pPr>
      <w:r w:rsidRPr="00BA28E0">
        <w:rPr>
          <w:rFonts w:ascii="Times New Roman" w:hAnsi="Times New Roman"/>
          <w:b/>
          <w:bCs/>
          <w:sz w:val="28"/>
          <w:szCs w:val="28"/>
          <w:lang w:val="kk-KZ" w:eastAsia="ru-RU"/>
        </w:rPr>
        <w:t>Дхамма (пали тілінде) немесе Дхарма (санскрит тілінде) (dharma) </w:t>
      </w:r>
      <w:r w:rsidRPr="00BA28E0">
        <w:rPr>
          <w:rFonts w:ascii="Times New Roman" w:hAnsi="Times New Roman"/>
          <w:sz w:val="28"/>
          <w:szCs w:val="28"/>
          <w:lang w:val="kk-KZ" w:eastAsia="ru-RU"/>
        </w:rPr>
        <w:t xml:space="preserve">— бірнеше мағынаға ие ұғым. Ең әуелі Будда ілімі, рухани білімнің квинэссенциясы дегенді білдіреді, ар-ұждан, адамгершілік ілімі, әділеттіліқ, </w:t>
      </w:r>
      <w:r w:rsidRPr="00BA28E0">
        <w:rPr>
          <w:rFonts w:ascii="Times New Roman" w:hAnsi="Times New Roman"/>
          <w:sz w:val="28"/>
          <w:szCs w:val="28"/>
          <w:lang w:val="kk-KZ" w:eastAsia="ru-RU"/>
        </w:rPr>
        <w:lastRenderedPageBreak/>
        <w:t xml:space="preserve">міндет, заң, табиғат, діни қағида және тағы басқа ұғымдарды біріктіреді. Төмен Дхарма қарапайым деңгейдегі құбылыстардың әрекетін, ал Жоғары Дхарма болмыс заңдылықтарының асқақ деңгейде әрекет етуін түсіндіреді. </w:t>
      </w:r>
      <w:r w:rsidRPr="00BA28E0">
        <w:rPr>
          <w:rFonts w:ascii="Times New Roman" w:hAnsi="Times New Roman"/>
          <w:b/>
          <w:bCs/>
          <w:sz w:val="28"/>
          <w:szCs w:val="28"/>
          <w:lang w:val="kk-KZ" w:eastAsia="ru-RU"/>
        </w:rPr>
        <w:t>Йога</w:t>
      </w:r>
      <w:r w:rsidRPr="00BA28E0">
        <w:rPr>
          <w:rFonts w:ascii="Times New Roman" w:hAnsi="Times New Roman"/>
          <w:sz w:val="28"/>
          <w:szCs w:val="28"/>
          <w:lang w:val="kk-KZ" w:eastAsia="ru-RU"/>
        </w:rPr>
        <w:t xml:space="preserve"> — әдетте бұл ұғым индивидтің өзін-өзі физикалық жағынан жетілдіруінің техникасы ретінде түсініледі. Шындығында, йога — терең мәнді философиялық ұғым. Ежелгі үнділіктер тұлғаны (pudgala) жеке элементтерден тұратын рухани бөлік пен атомдардан тұратын физикалық құрылымның бірлігі деп қарастырды. </w:t>
      </w:r>
    </w:p>
    <w:p w:rsidR="00BA28E0" w:rsidRPr="00BA28E0" w:rsidRDefault="00BA28E0" w:rsidP="001256C8">
      <w:pPr>
        <w:spacing w:after="0" w:line="240" w:lineRule="auto"/>
        <w:jc w:val="both"/>
        <w:rPr>
          <w:rFonts w:ascii="Times New Roman" w:hAnsi="Times New Roman"/>
          <w:sz w:val="28"/>
          <w:szCs w:val="28"/>
          <w:lang w:val="kk-KZ" w:eastAsia="ru-RU"/>
        </w:rPr>
      </w:pPr>
      <w:r w:rsidRPr="00BA28E0">
        <w:rPr>
          <w:rFonts w:ascii="Times New Roman" w:hAnsi="Times New Roman"/>
          <w:b/>
          <w:bCs/>
          <w:sz w:val="28"/>
          <w:szCs w:val="28"/>
          <w:lang w:val="kk-KZ" w:eastAsia="ru-RU"/>
        </w:rPr>
        <w:t>Карма</w:t>
      </w:r>
      <w:r w:rsidRPr="00BA28E0">
        <w:rPr>
          <w:rFonts w:ascii="Times New Roman" w:hAnsi="Times New Roman"/>
          <w:sz w:val="28"/>
          <w:szCs w:val="28"/>
          <w:lang w:val="kk-KZ" w:eastAsia="ru-RU"/>
        </w:rPr>
        <w:t> — «іс-әрекет». Ең мардымсыз деген іс-әрекеттің өзі бүкіл өмір ағымына әсер етеді де, бұл себеп, — жақын уақытта болсын, не біраз уақыт өткен соң болсын, — міндетті түрде салдар туғызады, ол жақсы немесе жаман болуы мүмкін. Жағымды істердің нәтижесінде бақыт пайда болады, ал жағымсыз істер азап, қасірет әкеледі. Осы адамгершілік заңдылығы карма деп аталады.</w:t>
      </w:r>
    </w:p>
    <w:p w:rsidR="00BA28E0" w:rsidRDefault="00BA28E0" w:rsidP="001256C8">
      <w:pPr>
        <w:spacing w:after="0" w:line="240" w:lineRule="auto"/>
        <w:jc w:val="both"/>
        <w:rPr>
          <w:rFonts w:ascii="Times New Roman" w:hAnsi="Times New Roman"/>
          <w:sz w:val="28"/>
          <w:szCs w:val="28"/>
          <w:lang w:val="kk-KZ" w:eastAsia="ru-RU"/>
        </w:rPr>
      </w:pPr>
      <w:r w:rsidRPr="00BA28E0">
        <w:rPr>
          <w:rFonts w:ascii="Times New Roman" w:hAnsi="Times New Roman"/>
          <w:b/>
          <w:bCs/>
          <w:sz w:val="28"/>
          <w:szCs w:val="28"/>
          <w:lang w:val="kk-KZ" w:eastAsia="ru-RU"/>
        </w:rPr>
        <w:t>Нирвана</w:t>
      </w:r>
      <w:r w:rsidRPr="00BA28E0">
        <w:rPr>
          <w:rFonts w:ascii="Times New Roman" w:hAnsi="Times New Roman"/>
          <w:sz w:val="28"/>
          <w:szCs w:val="28"/>
          <w:lang w:val="kk-KZ" w:eastAsia="ru-RU"/>
        </w:rPr>
        <w:t xml:space="preserve"> -«жоғалу», «сөну», </w:t>
      </w:r>
      <w:r>
        <w:rPr>
          <w:rFonts w:ascii="Times New Roman" w:hAnsi="Times New Roman"/>
          <w:sz w:val="28"/>
          <w:szCs w:val="28"/>
          <w:lang w:val="kk-KZ" w:eastAsia="ru-RU"/>
        </w:rPr>
        <w:t xml:space="preserve"> </w:t>
      </w:r>
      <w:r w:rsidRPr="00BA28E0">
        <w:rPr>
          <w:rFonts w:ascii="Times New Roman" w:hAnsi="Times New Roman"/>
          <w:sz w:val="28"/>
          <w:szCs w:val="28"/>
          <w:lang w:val="kk-KZ" w:eastAsia="ru-RU"/>
        </w:rPr>
        <w:t xml:space="preserve">Күнделікті өмір — бітпейтін қүйбең тіршілікке, азап-қасіретке толы бақытсыз болмыс, ал нирвана — осы азап-қасірет шегуден, карма заңының негізінде қайта туылудан құтылып, сананың өшуі, болмыстың арамдықтан тазаруы. </w:t>
      </w:r>
    </w:p>
    <w:p w:rsidR="00BA28E0" w:rsidRPr="00CC2A0F" w:rsidRDefault="00BA28E0" w:rsidP="001256C8">
      <w:pPr>
        <w:spacing w:after="0" w:line="240" w:lineRule="auto"/>
        <w:jc w:val="both"/>
        <w:rPr>
          <w:rFonts w:ascii="Times New Roman" w:hAnsi="Times New Roman"/>
          <w:sz w:val="28"/>
          <w:szCs w:val="28"/>
          <w:lang w:val="kk-KZ" w:eastAsia="ru-RU"/>
        </w:rPr>
      </w:pPr>
      <w:r w:rsidRPr="00CC2A0F">
        <w:rPr>
          <w:rFonts w:ascii="Times New Roman" w:hAnsi="Times New Roman"/>
          <w:b/>
          <w:bCs/>
          <w:sz w:val="28"/>
          <w:szCs w:val="28"/>
          <w:lang w:val="kk-KZ" w:eastAsia="ru-RU"/>
        </w:rPr>
        <w:t>Сансара</w:t>
      </w:r>
      <w:r w:rsidRPr="00CC2A0F">
        <w:rPr>
          <w:rFonts w:ascii="Times New Roman" w:hAnsi="Times New Roman"/>
          <w:sz w:val="28"/>
          <w:szCs w:val="28"/>
          <w:lang w:val="kk-KZ" w:eastAsia="ru-RU"/>
        </w:rPr>
        <w:t> — азап-қасіретке толы қайта туылудың, өмір мен өлімнің үздіксіз процесі. Сансараның тамыры — білместікте, сондықтан одан құтылу жолы — нирванаға ену.</w:t>
      </w:r>
    </w:p>
    <w:p w:rsidR="009A13D5" w:rsidRPr="00CC2A0F" w:rsidRDefault="009A13D5" w:rsidP="009A13D5">
      <w:pPr>
        <w:spacing w:after="0" w:line="240" w:lineRule="auto"/>
        <w:jc w:val="both"/>
        <w:rPr>
          <w:rFonts w:ascii="Times New Roman" w:hAnsi="Times New Roman"/>
          <w:sz w:val="28"/>
          <w:szCs w:val="28"/>
          <w:lang w:val="kk-KZ" w:eastAsia="ru-RU"/>
        </w:rPr>
      </w:pPr>
    </w:p>
    <w:p w:rsidR="009A13D5" w:rsidRPr="00CC2A0F" w:rsidRDefault="009A13D5" w:rsidP="009A13D5">
      <w:pPr>
        <w:spacing w:after="0" w:line="240" w:lineRule="auto"/>
        <w:jc w:val="both"/>
        <w:rPr>
          <w:rFonts w:ascii="Times New Roman" w:hAnsi="Times New Roman"/>
          <w:b/>
          <w:sz w:val="28"/>
          <w:szCs w:val="28"/>
          <w:lang w:val="kk-KZ" w:eastAsia="ru-RU"/>
        </w:rPr>
      </w:pPr>
      <w:r w:rsidRPr="00CC2A0F">
        <w:rPr>
          <w:rFonts w:ascii="Times New Roman" w:hAnsi="Times New Roman"/>
          <w:b/>
          <w:sz w:val="28"/>
          <w:szCs w:val="28"/>
          <w:lang w:val="kk-KZ" w:eastAsia="ru-RU"/>
        </w:rPr>
        <w:t>Үнді философиясының даму кезеңдері</w:t>
      </w:r>
    </w:p>
    <w:p w:rsidR="009A13D5" w:rsidRPr="00CC2A0F" w:rsidRDefault="009A13D5" w:rsidP="009A13D5">
      <w:pPr>
        <w:spacing w:after="0" w:line="240" w:lineRule="auto"/>
        <w:jc w:val="both"/>
        <w:rPr>
          <w:rFonts w:ascii="Times New Roman" w:hAnsi="Times New Roman"/>
          <w:b/>
          <w:sz w:val="28"/>
          <w:szCs w:val="28"/>
          <w:lang w:val="kk-KZ" w:eastAsia="ru-RU"/>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350"/>
        <w:gridCol w:w="4295"/>
        <w:gridCol w:w="4249"/>
      </w:tblGrid>
      <w:tr w:rsidR="009A13D5" w:rsidRPr="00E153D3" w:rsidTr="00905284">
        <w:tc>
          <w:tcPr>
            <w:tcW w:w="344"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spacing w:after="0" w:line="240" w:lineRule="auto"/>
              <w:jc w:val="both"/>
              <w:rPr>
                <w:rFonts w:ascii="Times New Roman" w:eastAsia="Times New Roman" w:hAnsi="Times New Roman"/>
                <w:color w:val="000000"/>
                <w:sz w:val="28"/>
                <w:szCs w:val="28"/>
                <w:lang w:eastAsia="ru-RU"/>
              </w:rPr>
            </w:pPr>
            <w:r w:rsidRPr="00E153D3">
              <w:rPr>
                <w:rFonts w:ascii="Times New Roman" w:eastAsia="Times New Roman" w:hAnsi="Times New Roman"/>
                <w:color w:val="000000"/>
                <w:sz w:val="28"/>
                <w:szCs w:val="28"/>
                <w:lang w:eastAsia="ru-RU"/>
              </w:rPr>
              <w:t>1</w:t>
            </w:r>
          </w:p>
        </w:tc>
        <w:tc>
          <w:tcPr>
            <w:tcW w:w="4297"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spacing w:after="0" w:line="240" w:lineRule="auto"/>
              <w:jc w:val="both"/>
              <w:rPr>
                <w:rFonts w:ascii="Times New Roman" w:eastAsia="Times New Roman" w:hAnsi="Times New Roman"/>
                <w:color w:val="000000"/>
                <w:sz w:val="28"/>
                <w:szCs w:val="28"/>
                <w:lang w:eastAsia="ru-RU"/>
              </w:rPr>
            </w:pPr>
            <w:r w:rsidRPr="00E153D3">
              <w:rPr>
                <w:rFonts w:ascii="Times New Roman" w:eastAsia="Times New Roman" w:hAnsi="Times New Roman"/>
                <w:color w:val="000000"/>
                <w:sz w:val="28"/>
                <w:szCs w:val="28"/>
                <w:lang w:eastAsia="ru-RU"/>
              </w:rPr>
              <w:t>ВЕДАЛЫҚ КЕЗЕҢ</w:t>
            </w:r>
          </w:p>
        </w:tc>
        <w:tc>
          <w:tcPr>
            <w:tcW w:w="4253"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spacing w:after="0" w:line="240" w:lineRule="auto"/>
              <w:jc w:val="both"/>
              <w:rPr>
                <w:rFonts w:ascii="Times New Roman" w:eastAsia="Times New Roman" w:hAnsi="Times New Roman"/>
                <w:color w:val="000000"/>
                <w:sz w:val="28"/>
                <w:szCs w:val="28"/>
                <w:lang w:eastAsia="ru-RU"/>
              </w:rPr>
            </w:pPr>
            <w:r w:rsidRPr="00E153D3">
              <w:rPr>
                <w:rFonts w:ascii="Times New Roman" w:eastAsia="Times New Roman" w:hAnsi="Times New Roman"/>
                <w:color w:val="000000"/>
                <w:sz w:val="28"/>
                <w:szCs w:val="28"/>
                <w:lang w:eastAsia="ru-RU"/>
              </w:rPr>
              <w:t>б.з.б. VI-V Ғ.Ғ.</w:t>
            </w:r>
          </w:p>
        </w:tc>
      </w:tr>
      <w:tr w:rsidR="009A13D5" w:rsidRPr="00E153D3" w:rsidTr="00905284">
        <w:tc>
          <w:tcPr>
            <w:tcW w:w="344"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spacing w:after="0" w:line="240" w:lineRule="auto"/>
              <w:jc w:val="both"/>
              <w:rPr>
                <w:rFonts w:ascii="Times New Roman" w:eastAsia="Times New Roman" w:hAnsi="Times New Roman"/>
                <w:color w:val="000000"/>
                <w:sz w:val="28"/>
                <w:szCs w:val="28"/>
                <w:lang w:eastAsia="ru-RU"/>
              </w:rPr>
            </w:pPr>
            <w:r w:rsidRPr="00E153D3">
              <w:rPr>
                <w:rFonts w:ascii="Times New Roman" w:eastAsia="Times New Roman" w:hAnsi="Times New Roman"/>
                <w:color w:val="000000"/>
                <w:sz w:val="28"/>
                <w:szCs w:val="28"/>
                <w:lang w:eastAsia="ru-RU"/>
              </w:rPr>
              <w:t>2</w:t>
            </w:r>
          </w:p>
        </w:tc>
        <w:tc>
          <w:tcPr>
            <w:tcW w:w="4297"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spacing w:after="0" w:line="240" w:lineRule="auto"/>
              <w:jc w:val="both"/>
              <w:rPr>
                <w:rFonts w:ascii="Times New Roman" w:eastAsia="Times New Roman" w:hAnsi="Times New Roman"/>
                <w:color w:val="000000"/>
                <w:sz w:val="28"/>
                <w:szCs w:val="28"/>
                <w:lang w:eastAsia="ru-RU"/>
              </w:rPr>
            </w:pPr>
            <w:r w:rsidRPr="00E153D3">
              <w:rPr>
                <w:rFonts w:ascii="Times New Roman" w:eastAsia="Times New Roman" w:hAnsi="Times New Roman"/>
                <w:color w:val="000000"/>
                <w:sz w:val="28"/>
                <w:szCs w:val="28"/>
                <w:lang w:eastAsia="ru-RU"/>
              </w:rPr>
              <w:t>КЛАССИКАЛЫҚ КЕЗЕҢ</w:t>
            </w:r>
          </w:p>
        </w:tc>
        <w:tc>
          <w:tcPr>
            <w:tcW w:w="4253"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spacing w:after="0" w:line="240" w:lineRule="auto"/>
              <w:jc w:val="both"/>
              <w:rPr>
                <w:rFonts w:ascii="Times New Roman" w:eastAsia="Times New Roman" w:hAnsi="Times New Roman"/>
                <w:color w:val="000000"/>
                <w:sz w:val="28"/>
                <w:szCs w:val="28"/>
                <w:lang w:eastAsia="ru-RU"/>
              </w:rPr>
            </w:pPr>
            <w:r w:rsidRPr="00E153D3">
              <w:rPr>
                <w:rFonts w:ascii="Times New Roman" w:eastAsia="Times New Roman" w:hAnsi="Times New Roman"/>
                <w:color w:val="000000"/>
                <w:sz w:val="28"/>
                <w:szCs w:val="28"/>
                <w:lang w:eastAsia="ru-RU"/>
              </w:rPr>
              <w:t>б.з.б. VI Ғ. – 1 мыңжыл. алғашқы жартысы</w:t>
            </w:r>
          </w:p>
        </w:tc>
      </w:tr>
      <w:tr w:rsidR="009A13D5" w:rsidRPr="00E153D3" w:rsidTr="00905284">
        <w:tc>
          <w:tcPr>
            <w:tcW w:w="344"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spacing w:after="0" w:line="240" w:lineRule="auto"/>
              <w:jc w:val="both"/>
              <w:rPr>
                <w:rFonts w:ascii="Times New Roman" w:eastAsia="Times New Roman" w:hAnsi="Times New Roman"/>
                <w:color w:val="000000"/>
                <w:sz w:val="28"/>
                <w:szCs w:val="28"/>
                <w:lang w:eastAsia="ru-RU"/>
              </w:rPr>
            </w:pPr>
            <w:r w:rsidRPr="00E153D3">
              <w:rPr>
                <w:rFonts w:ascii="Times New Roman" w:eastAsia="Times New Roman" w:hAnsi="Times New Roman"/>
                <w:color w:val="000000"/>
                <w:sz w:val="28"/>
                <w:szCs w:val="28"/>
                <w:lang w:eastAsia="ru-RU"/>
              </w:rPr>
              <w:t>3</w:t>
            </w:r>
          </w:p>
        </w:tc>
        <w:tc>
          <w:tcPr>
            <w:tcW w:w="4297"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spacing w:after="0" w:line="240" w:lineRule="auto"/>
              <w:jc w:val="both"/>
              <w:rPr>
                <w:rFonts w:ascii="Times New Roman" w:eastAsia="Times New Roman" w:hAnsi="Times New Roman"/>
                <w:color w:val="000000"/>
                <w:sz w:val="28"/>
                <w:szCs w:val="28"/>
                <w:lang w:eastAsia="ru-RU"/>
              </w:rPr>
            </w:pPr>
            <w:r w:rsidRPr="00E153D3">
              <w:rPr>
                <w:rFonts w:ascii="Times New Roman" w:eastAsia="Times New Roman" w:hAnsi="Times New Roman"/>
                <w:color w:val="000000"/>
                <w:sz w:val="28"/>
                <w:szCs w:val="28"/>
                <w:lang w:eastAsia="ru-RU"/>
              </w:rPr>
              <w:t>ПОСТКЛАССИКАЛЫҚ (СХОЛАСТИКАЛЫҚ) КЕЗЕҢ</w:t>
            </w:r>
          </w:p>
        </w:tc>
        <w:tc>
          <w:tcPr>
            <w:tcW w:w="4253"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spacing w:after="0" w:line="240" w:lineRule="auto"/>
              <w:jc w:val="both"/>
              <w:rPr>
                <w:rFonts w:ascii="Times New Roman" w:eastAsia="Times New Roman" w:hAnsi="Times New Roman"/>
                <w:color w:val="000000"/>
                <w:sz w:val="28"/>
                <w:szCs w:val="28"/>
                <w:lang w:eastAsia="ru-RU"/>
              </w:rPr>
            </w:pPr>
            <w:r w:rsidRPr="00E153D3">
              <w:rPr>
                <w:rFonts w:ascii="Times New Roman" w:eastAsia="Times New Roman" w:hAnsi="Times New Roman"/>
                <w:color w:val="000000"/>
                <w:sz w:val="28"/>
                <w:szCs w:val="28"/>
                <w:lang w:eastAsia="ru-RU"/>
              </w:rPr>
              <w:t>1 мыңжыл. алғашқы жартысы-ХҮІІІ ғ.</w:t>
            </w:r>
          </w:p>
        </w:tc>
      </w:tr>
      <w:tr w:rsidR="009A13D5" w:rsidRPr="00E153D3" w:rsidTr="00905284">
        <w:tc>
          <w:tcPr>
            <w:tcW w:w="344"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spacing w:after="0" w:line="240" w:lineRule="auto"/>
              <w:jc w:val="both"/>
              <w:rPr>
                <w:rFonts w:ascii="Times New Roman" w:eastAsia="Times New Roman" w:hAnsi="Times New Roman"/>
                <w:color w:val="000000"/>
                <w:sz w:val="28"/>
                <w:szCs w:val="28"/>
                <w:lang w:eastAsia="ru-RU"/>
              </w:rPr>
            </w:pPr>
            <w:r w:rsidRPr="00E153D3">
              <w:rPr>
                <w:rFonts w:ascii="Times New Roman" w:eastAsia="Times New Roman" w:hAnsi="Times New Roman"/>
                <w:color w:val="000000"/>
                <w:sz w:val="28"/>
                <w:szCs w:val="28"/>
                <w:lang w:eastAsia="ru-RU"/>
              </w:rPr>
              <w:t>4</w:t>
            </w:r>
          </w:p>
        </w:tc>
        <w:tc>
          <w:tcPr>
            <w:tcW w:w="4297"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spacing w:after="0" w:line="240" w:lineRule="auto"/>
              <w:jc w:val="both"/>
              <w:rPr>
                <w:rFonts w:ascii="Times New Roman" w:eastAsia="Times New Roman" w:hAnsi="Times New Roman"/>
                <w:color w:val="000000"/>
                <w:sz w:val="28"/>
                <w:szCs w:val="28"/>
                <w:lang w:eastAsia="ru-RU"/>
              </w:rPr>
            </w:pPr>
            <w:r w:rsidRPr="00E153D3">
              <w:rPr>
                <w:rFonts w:ascii="Times New Roman" w:eastAsia="Times New Roman" w:hAnsi="Times New Roman"/>
                <w:color w:val="000000"/>
                <w:sz w:val="28"/>
                <w:szCs w:val="28"/>
                <w:lang w:eastAsia="ru-RU"/>
              </w:rPr>
              <w:t>НЕОИНДУИЗМ НЕМЕСЕ ҚАЗІРІГІ ЗАМАН ҮНДІ ФИЛОСОФИЯСЫНЫҢ КЕЗЕҢІ</w:t>
            </w:r>
          </w:p>
        </w:tc>
        <w:tc>
          <w:tcPr>
            <w:tcW w:w="4253"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spacing w:after="0" w:line="240" w:lineRule="auto"/>
              <w:jc w:val="both"/>
              <w:rPr>
                <w:rFonts w:ascii="Times New Roman" w:eastAsia="Times New Roman" w:hAnsi="Times New Roman"/>
                <w:color w:val="000000"/>
                <w:sz w:val="28"/>
                <w:szCs w:val="28"/>
                <w:lang w:eastAsia="ru-RU"/>
              </w:rPr>
            </w:pPr>
            <w:r w:rsidRPr="00E153D3">
              <w:rPr>
                <w:rFonts w:ascii="Times New Roman" w:eastAsia="Times New Roman" w:hAnsi="Times New Roman"/>
                <w:color w:val="000000"/>
                <w:sz w:val="28"/>
                <w:szCs w:val="28"/>
                <w:lang w:eastAsia="ru-RU"/>
              </w:rPr>
              <w:t>ХІХ-ХХ Ғ.</w:t>
            </w:r>
          </w:p>
        </w:tc>
      </w:tr>
    </w:tbl>
    <w:p w:rsidR="009A13D5" w:rsidRPr="00E153D3" w:rsidRDefault="009A13D5" w:rsidP="009A13D5">
      <w:pPr>
        <w:spacing w:after="0" w:line="240" w:lineRule="auto"/>
        <w:jc w:val="both"/>
        <w:outlineLvl w:val="1"/>
        <w:rPr>
          <w:rFonts w:ascii="Times New Roman" w:eastAsia="Times New Roman" w:hAnsi="Times New Roman"/>
          <w:color w:val="000000"/>
          <w:sz w:val="28"/>
          <w:szCs w:val="28"/>
          <w:lang w:eastAsia="ru-RU"/>
        </w:rPr>
      </w:pPr>
    </w:p>
    <w:p w:rsidR="009A13D5" w:rsidRPr="00CC2A0F" w:rsidRDefault="009A13D5" w:rsidP="009A13D5">
      <w:pPr>
        <w:spacing w:after="0" w:line="240" w:lineRule="auto"/>
        <w:jc w:val="center"/>
        <w:outlineLvl w:val="1"/>
        <w:rPr>
          <w:rFonts w:ascii="Times New Roman" w:eastAsia="Times New Roman" w:hAnsi="Times New Roman"/>
          <w:color w:val="000000"/>
          <w:sz w:val="28"/>
          <w:szCs w:val="28"/>
          <w:lang w:val="kk-KZ" w:eastAsia="ru-RU"/>
        </w:rPr>
      </w:pPr>
      <w:r w:rsidRPr="00E153D3">
        <w:rPr>
          <w:rFonts w:ascii="Times New Roman" w:eastAsia="Times New Roman" w:hAnsi="Times New Roman"/>
          <w:color w:val="000000"/>
          <w:sz w:val="28"/>
          <w:szCs w:val="28"/>
          <w:lang w:eastAsia="ru-RU"/>
        </w:rPr>
        <w:t>Үнді философиясының қалыптасуы мен дамуына негіз болған көне үнді діни және діни-философиялық әдебиеттері</w:t>
      </w:r>
    </w:p>
    <w:p w:rsidR="009A13D5" w:rsidRPr="00E153D3" w:rsidRDefault="009A13D5" w:rsidP="009A13D5">
      <w:pPr>
        <w:spacing w:after="0" w:line="240" w:lineRule="auto"/>
        <w:jc w:val="both"/>
        <w:outlineLvl w:val="1"/>
        <w:rPr>
          <w:rFonts w:ascii="Times New Roman" w:eastAsia="Times New Roman" w:hAnsi="Times New Roman"/>
          <w:color w:val="000000"/>
          <w:sz w:val="28"/>
          <w:szCs w:val="28"/>
          <w:lang w:val="kk-KZ" w:eastAsia="ru-RU"/>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894"/>
      </w:tblGrid>
      <w:tr w:rsidR="009A13D5" w:rsidRPr="00E153D3" w:rsidTr="009A13D5">
        <w:tc>
          <w:tcPr>
            <w:tcW w:w="8894"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numPr>
                <w:ilvl w:val="0"/>
                <w:numId w:val="101"/>
              </w:numPr>
              <w:spacing w:after="0" w:line="240" w:lineRule="auto"/>
              <w:jc w:val="both"/>
              <w:rPr>
                <w:rFonts w:ascii="Times New Roman" w:eastAsia="Times New Roman" w:hAnsi="Times New Roman"/>
                <w:color w:val="000000"/>
                <w:sz w:val="28"/>
                <w:szCs w:val="28"/>
                <w:lang w:eastAsia="ru-RU"/>
              </w:rPr>
            </w:pPr>
            <w:r w:rsidRPr="00E153D3">
              <w:rPr>
                <w:rFonts w:ascii="Times New Roman" w:eastAsia="Times New Roman" w:hAnsi="Times New Roman"/>
                <w:color w:val="000000"/>
                <w:sz w:val="28"/>
                <w:szCs w:val="28"/>
                <w:lang w:eastAsia="ru-RU"/>
              </w:rPr>
              <w:t>ВЕДАЛАР</w:t>
            </w:r>
          </w:p>
        </w:tc>
      </w:tr>
      <w:tr w:rsidR="009A13D5" w:rsidRPr="00E153D3" w:rsidTr="009A13D5">
        <w:tc>
          <w:tcPr>
            <w:tcW w:w="8894"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numPr>
                <w:ilvl w:val="0"/>
                <w:numId w:val="102"/>
              </w:numPr>
              <w:spacing w:after="0" w:line="240" w:lineRule="auto"/>
              <w:jc w:val="both"/>
              <w:rPr>
                <w:rFonts w:ascii="Times New Roman" w:eastAsia="Times New Roman" w:hAnsi="Times New Roman"/>
                <w:color w:val="000000"/>
                <w:sz w:val="28"/>
                <w:szCs w:val="28"/>
                <w:lang w:eastAsia="ru-RU"/>
              </w:rPr>
            </w:pPr>
            <w:r w:rsidRPr="00E153D3">
              <w:rPr>
                <w:rFonts w:ascii="Times New Roman" w:eastAsia="Times New Roman" w:hAnsi="Times New Roman"/>
                <w:color w:val="000000"/>
                <w:sz w:val="28"/>
                <w:szCs w:val="28"/>
                <w:lang w:eastAsia="ru-RU"/>
              </w:rPr>
              <w:t>ПУРАНДАР</w:t>
            </w:r>
          </w:p>
        </w:tc>
      </w:tr>
      <w:tr w:rsidR="009A13D5" w:rsidRPr="00E153D3" w:rsidTr="009A13D5">
        <w:tc>
          <w:tcPr>
            <w:tcW w:w="8894"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numPr>
                <w:ilvl w:val="0"/>
                <w:numId w:val="103"/>
              </w:numPr>
              <w:spacing w:after="0" w:line="240" w:lineRule="auto"/>
              <w:jc w:val="both"/>
              <w:rPr>
                <w:rFonts w:ascii="Times New Roman" w:eastAsia="Times New Roman" w:hAnsi="Times New Roman"/>
                <w:color w:val="000000"/>
                <w:sz w:val="28"/>
                <w:szCs w:val="28"/>
                <w:lang w:eastAsia="ru-RU"/>
              </w:rPr>
            </w:pPr>
            <w:r w:rsidRPr="00E153D3">
              <w:rPr>
                <w:rFonts w:ascii="Times New Roman" w:eastAsia="Times New Roman" w:hAnsi="Times New Roman"/>
                <w:color w:val="000000"/>
                <w:sz w:val="28"/>
                <w:szCs w:val="28"/>
                <w:lang w:eastAsia="ru-RU"/>
              </w:rPr>
              <w:t>БРАХМАНДАР</w:t>
            </w:r>
          </w:p>
        </w:tc>
      </w:tr>
      <w:tr w:rsidR="009A13D5" w:rsidRPr="00E153D3" w:rsidTr="009A13D5">
        <w:tc>
          <w:tcPr>
            <w:tcW w:w="8894"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numPr>
                <w:ilvl w:val="0"/>
                <w:numId w:val="104"/>
              </w:numPr>
              <w:spacing w:after="0" w:line="240" w:lineRule="auto"/>
              <w:jc w:val="both"/>
              <w:rPr>
                <w:rFonts w:ascii="Times New Roman" w:eastAsia="Times New Roman" w:hAnsi="Times New Roman"/>
                <w:color w:val="000000"/>
                <w:sz w:val="28"/>
                <w:szCs w:val="28"/>
                <w:lang w:eastAsia="ru-RU"/>
              </w:rPr>
            </w:pPr>
            <w:r w:rsidRPr="00E153D3">
              <w:rPr>
                <w:rFonts w:ascii="Times New Roman" w:eastAsia="Times New Roman" w:hAnsi="Times New Roman"/>
                <w:color w:val="000000"/>
                <w:sz w:val="28"/>
                <w:szCs w:val="28"/>
                <w:lang w:eastAsia="ru-RU"/>
              </w:rPr>
              <w:lastRenderedPageBreak/>
              <w:t>ИТИХАСТАР</w:t>
            </w:r>
          </w:p>
        </w:tc>
      </w:tr>
      <w:tr w:rsidR="009A13D5" w:rsidRPr="00E153D3" w:rsidTr="009A13D5">
        <w:tc>
          <w:tcPr>
            <w:tcW w:w="8894"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numPr>
                <w:ilvl w:val="0"/>
                <w:numId w:val="105"/>
              </w:numPr>
              <w:spacing w:after="0" w:line="240" w:lineRule="auto"/>
              <w:jc w:val="both"/>
              <w:rPr>
                <w:rFonts w:ascii="Times New Roman" w:eastAsia="Times New Roman" w:hAnsi="Times New Roman"/>
                <w:color w:val="000000"/>
                <w:sz w:val="28"/>
                <w:szCs w:val="28"/>
                <w:lang w:eastAsia="ru-RU"/>
              </w:rPr>
            </w:pPr>
            <w:r w:rsidRPr="00E153D3">
              <w:rPr>
                <w:rFonts w:ascii="Times New Roman" w:eastAsia="Times New Roman" w:hAnsi="Times New Roman"/>
                <w:color w:val="000000"/>
                <w:sz w:val="28"/>
                <w:szCs w:val="28"/>
                <w:lang w:eastAsia="ru-RU"/>
              </w:rPr>
              <w:t>АРАНЬЯКТАР</w:t>
            </w:r>
          </w:p>
        </w:tc>
      </w:tr>
      <w:tr w:rsidR="009A13D5" w:rsidRPr="00E153D3" w:rsidTr="009A13D5">
        <w:tc>
          <w:tcPr>
            <w:tcW w:w="8894"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numPr>
                <w:ilvl w:val="0"/>
                <w:numId w:val="106"/>
              </w:numPr>
              <w:spacing w:after="0" w:line="240" w:lineRule="auto"/>
              <w:jc w:val="both"/>
              <w:rPr>
                <w:rFonts w:ascii="Times New Roman" w:eastAsia="Times New Roman" w:hAnsi="Times New Roman"/>
                <w:color w:val="000000"/>
                <w:sz w:val="28"/>
                <w:szCs w:val="28"/>
                <w:lang w:eastAsia="ru-RU"/>
              </w:rPr>
            </w:pPr>
            <w:r w:rsidRPr="00E153D3">
              <w:rPr>
                <w:rFonts w:ascii="Times New Roman" w:eastAsia="Times New Roman" w:hAnsi="Times New Roman"/>
                <w:color w:val="000000"/>
                <w:sz w:val="28"/>
                <w:szCs w:val="28"/>
                <w:lang w:eastAsia="ru-RU"/>
              </w:rPr>
              <w:t>ЭПИКАЛЫҚ ПОЭМАЛАР</w:t>
            </w:r>
          </w:p>
        </w:tc>
      </w:tr>
      <w:tr w:rsidR="009A13D5" w:rsidRPr="00E153D3" w:rsidTr="009A13D5">
        <w:tc>
          <w:tcPr>
            <w:tcW w:w="8894"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numPr>
                <w:ilvl w:val="0"/>
                <w:numId w:val="107"/>
              </w:numPr>
              <w:spacing w:after="0" w:line="240" w:lineRule="auto"/>
              <w:jc w:val="both"/>
              <w:rPr>
                <w:rFonts w:ascii="Times New Roman" w:eastAsia="Times New Roman" w:hAnsi="Times New Roman"/>
                <w:color w:val="000000"/>
                <w:sz w:val="28"/>
                <w:szCs w:val="28"/>
                <w:lang w:eastAsia="ru-RU"/>
              </w:rPr>
            </w:pPr>
            <w:r w:rsidRPr="00E153D3">
              <w:rPr>
                <w:rFonts w:ascii="Times New Roman" w:eastAsia="Times New Roman" w:hAnsi="Times New Roman"/>
                <w:color w:val="000000"/>
                <w:sz w:val="28"/>
                <w:szCs w:val="28"/>
                <w:lang w:eastAsia="ru-RU"/>
              </w:rPr>
              <w:t>УПАНИШАДТАР</w:t>
            </w:r>
          </w:p>
        </w:tc>
      </w:tr>
    </w:tbl>
    <w:p w:rsidR="009A13D5" w:rsidRPr="00E153D3" w:rsidRDefault="009A13D5" w:rsidP="009A13D5">
      <w:pPr>
        <w:spacing w:before="100" w:beforeAutospacing="1" w:after="100" w:afterAutospacing="1" w:line="240" w:lineRule="auto"/>
        <w:jc w:val="center"/>
        <w:rPr>
          <w:rFonts w:ascii="Times New Roman" w:eastAsia="Times New Roman" w:hAnsi="Times New Roman"/>
          <w:color w:val="000000"/>
          <w:sz w:val="28"/>
          <w:szCs w:val="28"/>
          <w:lang w:eastAsia="ru-RU"/>
        </w:rPr>
      </w:pPr>
      <w:r w:rsidRPr="00E153D3">
        <w:rPr>
          <w:rFonts w:ascii="Times New Roman" w:eastAsia="Times New Roman" w:hAnsi="Times New Roman"/>
          <w:b/>
          <w:bCs/>
          <w:color w:val="000000"/>
          <w:sz w:val="28"/>
          <w:szCs w:val="28"/>
          <w:lang w:eastAsia="ru-RU"/>
        </w:rPr>
        <w:t>ВЕДА ӘДЕБИЕТІ ЖӘНЕ ОНЫҢ БӨЛІМДЕРІ</w:t>
      </w:r>
    </w:p>
    <w:tbl>
      <w:tblPr>
        <w:tblW w:w="8032" w:type="dxa"/>
        <w:tblInd w:w="72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032"/>
      </w:tblGrid>
      <w:tr w:rsidR="009A13D5" w:rsidRPr="00E153D3" w:rsidTr="00905284">
        <w:tc>
          <w:tcPr>
            <w:tcW w:w="8032"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spacing w:after="0" w:line="240" w:lineRule="auto"/>
              <w:jc w:val="both"/>
              <w:rPr>
                <w:rFonts w:ascii="Times New Roman" w:eastAsia="Times New Roman" w:hAnsi="Times New Roman"/>
                <w:sz w:val="28"/>
                <w:szCs w:val="28"/>
                <w:lang w:eastAsia="ru-RU"/>
              </w:rPr>
            </w:pPr>
            <w:r w:rsidRPr="00E153D3">
              <w:rPr>
                <w:rFonts w:ascii="Times New Roman" w:eastAsia="Times New Roman" w:hAnsi="Times New Roman"/>
                <w:b/>
                <w:bCs/>
                <w:i/>
                <w:iCs/>
                <w:sz w:val="28"/>
                <w:szCs w:val="28"/>
                <w:lang w:eastAsia="ru-RU"/>
              </w:rPr>
              <w:t>Ведалар</w:t>
            </w:r>
            <w:r w:rsidRPr="00CC2A0F">
              <w:rPr>
                <w:rFonts w:ascii="Times New Roman" w:eastAsia="Times New Roman" w:hAnsi="Times New Roman"/>
                <w:sz w:val="28"/>
                <w:szCs w:val="28"/>
                <w:lang w:eastAsia="ru-RU"/>
              </w:rPr>
              <w:t> </w:t>
            </w:r>
            <w:r w:rsidRPr="00E153D3">
              <w:rPr>
                <w:rFonts w:ascii="Times New Roman" w:eastAsia="Times New Roman" w:hAnsi="Times New Roman"/>
                <w:sz w:val="28"/>
                <w:szCs w:val="28"/>
                <w:lang w:eastAsia="ru-RU"/>
              </w:rPr>
              <w:t>гимндерден, құдайға табынудан, дуалаудан, құрбандық формаларынан және т.б. тұратын Көне Үнді жазба ескерткіші. Ведаларда діни көзқарастар адам, әлем, адамгершілік туралы алғашқы философиялық түсініктер тұжырымдалған.</w:t>
            </w:r>
          </w:p>
        </w:tc>
      </w:tr>
    </w:tbl>
    <w:p w:rsidR="009A13D5" w:rsidRPr="00E153D3" w:rsidRDefault="009A13D5" w:rsidP="009A13D5">
      <w:pPr>
        <w:spacing w:after="0" w:line="240" w:lineRule="auto"/>
        <w:ind w:left="720"/>
        <w:jc w:val="both"/>
        <w:rPr>
          <w:rFonts w:ascii="Times New Roman" w:eastAsia="Times New Roman" w:hAnsi="Times New Roman"/>
          <w:vanish/>
          <w:color w:val="000000"/>
          <w:sz w:val="28"/>
          <w:szCs w:val="28"/>
          <w:lang w:eastAsia="ru-RU"/>
        </w:rPr>
      </w:pPr>
    </w:p>
    <w:tbl>
      <w:tblPr>
        <w:tblW w:w="8032" w:type="dxa"/>
        <w:tblInd w:w="72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032"/>
      </w:tblGrid>
      <w:tr w:rsidR="009A13D5" w:rsidRPr="00E153D3" w:rsidTr="00905284">
        <w:tc>
          <w:tcPr>
            <w:tcW w:w="8032"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spacing w:after="0" w:line="240" w:lineRule="auto"/>
              <w:jc w:val="both"/>
              <w:rPr>
                <w:rFonts w:ascii="Times New Roman" w:eastAsia="Times New Roman" w:hAnsi="Times New Roman"/>
                <w:sz w:val="28"/>
                <w:szCs w:val="28"/>
                <w:lang w:eastAsia="ru-RU"/>
              </w:rPr>
            </w:pPr>
            <w:r w:rsidRPr="00E153D3">
              <w:rPr>
                <w:rFonts w:ascii="Times New Roman" w:eastAsia="Times New Roman" w:hAnsi="Times New Roman"/>
                <w:b/>
                <w:bCs/>
                <w:i/>
                <w:iCs/>
                <w:sz w:val="28"/>
                <w:szCs w:val="28"/>
                <w:lang w:eastAsia="ru-RU"/>
              </w:rPr>
              <w:t>Ригведа</w:t>
            </w:r>
            <w:r w:rsidRPr="00CC2A0F">
              <w:rPr>
                <w:rFonts w:ascii="Times New Roman" w:eastAsia="Times New Roman" w:hAnsi="Times New Roman"/>
                <w:b/>
                <w:bCs/>
                <w:sz w:val="28"/>
                <w:szCs w:val="28"/>
                <w:lang w:eastAsia="ru-RU"/>
              </w:rPr>
              <w:t> </w:t>
            </w:r>
            <w:r w:rsidRPr="00E153D3">
              <w:rPr>
                <w:rFonts w:ascii="Times New Roman" w:eastAsia="Times New Roman" w:hAnsi="Times New Roman"/>
                <w:sz w:val="28"/>
                <w:szCs w:val="28"/>
                <w:lang w:eastAsia="ru-RU"/>
              </w:rPr>
              <w:t>– Ведалық құдайларға арналған гимндер жинағы. Бұл б.з.б ХІІ ғасырға дейін толық қалыптасты.</w:t>
            </w:r>
          </w:p>
        </w:tc>
      </w:tr>
    </w:tbl>
    <w:p w:rsidR="009A13D5" w:rsidRPr="00E153D3" w:rsidRDefault="009A13D5" w:rsidP="009A13D5">
      <w:pPr>
        <w:spacing w:after="0" w:line="240" w:lineRule="auto"/>
        <w:ind w:left="720"/>
        <w:jc w:val="both"/>
        <w:rPr>
          <w:rFonts w:ascii="Times New Roman" w:eastAsia="Times New Roman" w:hAnsi="Times New Roman"/>
          <w:vanish/>
          <w:color w:val="000000"/>
          <w:sz w:val="28"/>
          <w:szCs w:val="28"/>
          <w:lang w:eastAsia="ru-RU"/>
        </w:rPr>
      </w:pPr>
    </w:p>
    <w:tbl>
      <w:tblPr>
        <w:tblW w:w="8032" w:type="dxa"/>
        <w:tblInd w:w="72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032"/>
      </w:tblGrid>
      <w:tr w:rsidR="009A13D5" w:rsidRPr="00E153D3" w:rsidTr="00905284">
        <w:tc>
          <w:tcPr>
            <w:tcW w:w="8032"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spacing w:after="0" w:line="240" w:lineRule="auto"/>
              <w:jc w:val="both"/>
              <w:rPr>
                <w:rFonts w:ascii="Times New Roman" w:eastAsia="Times New Roman" w:hAnsi="Times New Roman"/>
                <w:sz w:val="28"/>
                <w:szCs w:val="28"/>
                <w:lang w:eastAsia="ru-RU"/>
              </w:rPr>
            </w:pPr>
            <w:r w:rsidRPr="00E153D3">
              <w:rPr>
                <w:rFonts w:ascii="Times New Roman" w:eastAsia="Times New Roman" w:hAnsi="Times New Roman"/>
                <w:b/>
                <w:bCs/>
                <w:i/>
                <w:iCs/>
                <w:sz w:val="28"/>
                <w:szCs w:val="28"/>
                <w:lang w:eastAsia="ru-RU"/>
              </w:rPr>
              <w:t>Самаведа</w:t>
            </w:r>
            <w:r w:rsidRPr="00CC2A0F">
              <w:rPr>
                <w:rFonts w:ascii="Times New Roman" w:eastAsia="Times New Roman" w:hAnsi="Times New Roman"/>
                <w:i/>
                <w:iCs/>
                <w:sz w:val="28"/>
                <w:szCs w:val="28"/>
                <w:lang w:eastAsia="ru-RU"/>
              </w:rPr>
              <w:t> </w:t>
            </w:r>
            <w:r w:rsidRPr="00E153D3">
              <w:rPr>
                <w:rFonts w:ascii="Times New Roman" w:eastAsia="Times New Roman" w:hAnsi="Times New Roman"/>
                <w:sz w:val="28"/>
                <w:szCs w:val="28"/>
                <w:lang w:eastAsia="ru-RU"/>
              </w:rPr>
              <w:t>– құрбандық шалу кезінде Ригведаның гимндерін дұрыс айтуға үйрететін түсіндірмелер.</w:t>
            </w:r>
          </w:p>
        </w:tc>
      </w:tr>
    </w:tbl>
    <w:p w:rsidR="009A13D5" w:rsidRPr="00E153D3" w:rsidRDefault="009A13D5" w:rsidP="009A13D5">
      <w:pPr>
        <w:spacing w:after="0" w:line="240" w:lineRule="auto"/>
        <w:ind w:left="720"/>
        <w:jc w:val="both"/>
        <w:rPr>
          <w:rFonts w:ascii="Times New Roman" w:eastAsia="Times New Roman" w:hAnsi="Times New Roman"/>
          <w:vanish/>
          <w:color w:val="000000"/>
          <w:sz w:val="28"/>
          <w:szCs w:val="28"/>
          <w:lang w:eastAsia="ru-RU"/>
        </w:rPr>
      </w:pPr>
    </w:p>
    <w:tbl>
      <w:tblPr>
        <w:tblW w:w="8032" w:type="dxa"/>
        <w:tblInd w:w="72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032"/>
      </w:tblGrid>
      <w:tr w:rsidR="009A13D5" w:rsidRPr="00E153D3" w:rsidTr="00905284">
        <w:tc>
          <w:tcPr>
            <w:tcW w:w="8032"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spacing w:after="0" w:line="240" w:lineRule="auto"/>
              <w:jc w:val="both"/>
              <w:rPr>
                <w:rFonts w:ascii="Times New Roman" w:eastAsia="Times New Roman" w:hAnsi="Times New Roman"/>
                <w:sz w:val="28"/>
                <w:szCs w:val="28"/>
                <w:lang w:eastAsia="ru-RU"/>
              </w:rPr>
            </w:pPr>
            <w:r w:rsidRPr="00E153D3">
              <w:rPr>
                <w:rFonts w:ascii="Times New Roman" w:eastAsia="Times New Roman" w:hAnsi="Times New Roman"/>
                <w:b/>
                <w:bCs/>
                <w:i/>
                <w:iCs/>
                <w:sz w:val="28"/>
                <w:szCs w:val="28"/>
                <w:lang w:eastAsia="ru-RU"/>
              </w:rPr>
              <w:t>Яджурведа</w:t>
            </w:r>
            <w:r w:rsidRPr="00CC2A0F">
              <w:rPr>
                <w:rFonts w:ascii="Times New Roman" w:eastAsia="Times New Roman" w:hAnsi="Times New Roman"/>
                <w:sz w:val="28"/>
                <w:szCs w:val="28"/>
                <w:lang w:eastAsia="ru-RU"/>
              </w:rPr>
              <w:t> </w:t>
            </w:r>
            <w:r w:rsidRPr="00E153D3">
              <w:rPr>
                <w:rFonts w:ascii="Times New Roman" w:eastAsia="Times New Roman" w:hAnsi="Times New Roman"/>
                <w:sz w:val="28"/>
                <w:szCs w:val="28"/>
                <w:lang w:eastAsia="ru-RU"/>
              </w:rPr>
              <w:t>– Ригведаның гимндерін орындау барысындағы рәсімдерді сипаттайтын түсіндермелер.</w:t>
            </w:r>
          </w:p>
        </w:tc>
      </w:tr>
    </w:tbl>
    <w:p w:rsidR="009A13D5" w:rsidRPr="00E153D3" w:rsidRDefault="009A13D5" w:rsidP="009A13D5">
      <w:pPr>
        <w:spacing w:after="0" w:line="240" w:lineRule="auto"/>
        <w:ind w:left="720"/>
        <w:jc w:val="both"/>
        <w:rPr>
          <w:rFonts w:ascii="Times New Roman" w:eastAsia="Times New Roman" w:hAnsi="Times New Roman"/>
          <w:vanish/>
          <w:color w:val="000000"/>
          <w:sz w:val="28"/>
          <w:szCs w:val="28"/>
          <w:lang w:eastAsia="ru-RU"/>
        </w:rPr>
      </w:pPr>
    </w:p>
    <w:tbl>
      <w:tblPr>
        <w:tblW w:w="8032" w:type="dxa"/>
        <w:tblInd w:w="72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032"/>
      </w:tblGrid>
      <w:tr w:rsidR="009A13D5" w:rsidRPr="00E153D3" w:rsidTr="00905284">
        <w:tc>
          <w:tcPr>
            <w:tcW w:w="8032"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spacing w:after="0" w:line="240" w:lineRule="auto"/>
              <w:jc w:val="both"/>
              <w:rPr>
                <w:rFonts w:ascii="Times New Roman" w:eastAsia="Times New Roman" w:hAnsi="Times New Roman"/>
                <w:sz w:val="28"/>
                <w:szCs w:val="28"/>
                <w:lang w:eastAsia="ru-RU"/>
              </w:rPr>
            </w:pPr>
            <w:r w:rsidRPr="00E153D3">
              <w:rPr>
                <w:rFonts w:ascii="Times New Roman" w:eastAsia="Times New Roman" w:hAnsi="Times New Roman"/>
                <w:b/>
                <w:bCs/>
                <w:i/>
                <w:iCs/>
                <w:sz w:val="28"/>
                <w:szCs w:val="28"/>
                <w:lang w:eastAsia="ru-RU"/>
              </w:rPr>
              <w:t>Атхарваведа</w:t>
            </w:r>
            <w:r w:rsidRPr="00CC2A0F">
              <w:rPr>
                <w:rFonts w:ascii="Times New Roman" w:eastAsia="Times New Roman" w:hAnsi="Times New Roman"/>
                <w:sz w:val="28"/>
                <w:szCs w:val="28"/>
                <w:lang w:eastAsia="ru-RU"/>
              </w:rPr>
              <w:t> </w:t>
            </w:r>
            <w:r w:rsidRPr="00E153D3">
              <w:rPr>
                <w:rFonts w:ascii="Times New Roman" w:eastAsia="Times New Roman" w:hAnsi="Times New Roman"/>
                <w:sz w:val="28"/>
                <w:szCs w:val="28"/>
                <w:lang w:eastAsia="ru-RU"/>
              </w:rPr>
              <w:t>– құдайларға, перілерге, рухтарға арналған дұғалардың жиынтығы.</w:t>
            </w:r>
          </w:p>
        </w:tc>
      </w:tr>
    </w:tbl>
    <w:p w:rsidR="009A13D5" w:rsidRPr="00E153D3" w:rsidRDefault="009A13D5" w:rsidP="009A13D5">
      <w:pPr>
        <w:spacing w:after="0" w:line="240" w:lineRule="auto"/>
        <w:ind w:left="720"/>
        <w:jc w:val="both"/>
        <w:rPr>
          <w:rFonts w:ascii="Times New Roman" w:eastAsia="Times New Roman" w:hAnsi="Times New Roman"/>
          <w:vanish/>
          <w:color w:val="000000"/>
          <w:sz w:val="28"/>
          <w:szCs w:val="28"/>
          <w:lang w:eastAsia="ru-RU"/>
        </w:rPr>
      </w:pPr>
    </w:p>
    <w:tbl>
      <w:tblPr>
        <w:tblW w:w="8032" w:type="dxa"/>
        <w:tblInd w:w="72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032"/>
      </w:tblGrid>
      <w:tr w:rsidR="009A13D5" w:rsidRPr="00E153D3" w:rsidTr="00905284">
        <w:tc>
          <w:tcPr>
            <w:tcW w:w="8032"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spacing w:after="0" w:line="240" w:lineRule="auto"/>
              <w:jc w:val="both"/>
              <w:rPr>
                <w:rFonts w:ascii="Times New Roman" w:eastAsia="Times New Roman" w:hAnsi="Times New Roman"/>
                <w:sz w:val="28"/>
                <w:szCs w:val="28"/>
                <w:lang w:eastAsia="ru-RU"/>
              </w:rPr>
            </w:pPr>
            <w:r w:rsidRPr="00E153D3">
              <w:rPr>
                <w:rFonts w:ascii="Times New Roman" w:eastAsia="Times New Roman" w:hAnsi="Times New Roman"/>
                <w:b/>
                <w:bCs/>
                <w:i/>
                <w:iCs/>
                <w:sz w:val="28"/>
                <w:szCs w:val="28"/>
                <w:lang w:eastAsia="ru-RU"/>
              </w:rPr>
              <w:t>Брахмандар</w:t>
            </w:r>
            <w:r w:rsidRPr="00CC2A0F">
              <w:rPr>
                <w:rFonts w:ascii="Times New Roman" w:eastAsia="Times New Roman" w:hAnsi="Times New Roman"/>
                <w:sz w:val="28"/>
                <w:szCs w:val="28"/>
                <w:lang w:eastAsia="ru-RU"/>
              </w:rPr>
              <w:t> </w:t>
            </w:r>
            <w:r w:rsidRPr="00E153D3">
              <w:rPr>
                <w:rFonts w:ascii="Times New Roman" w:eastAsia="Times New Roman" w:hAnsi="Times New Roman"/>
                <w:sz w:val="28"/>
                <w:szCs w:val="28"/>
                <w:lang w:eastAsia="ru-RU"/>
              </w:rPr>
              <w:t>– б.д.б. 800-500 жж. абыздар үшін арналған ғұрыптар, дұғалар жиынтығы. Ведаларда түсіндірме, ғұрыптарды баяндау, сипаттау сияқты жеті маңызды брахмандық мәтіндер сақталған. Брахман абыздар б.д.б. Х-ҮІІ ғ.ғ. брахман мәтіндерін құрастырды.</w:t>
            </w:r>
          </w:p>
        </w:tc>
      </w:tr>
    </w:tbl>
    <w:p w:rsidR="009A13D5" w:rsidRPr="00E153D3" w:rsidRDefault="009A13D5" w:rsidP="009A13D5">
      <w:pPr>
        <w:spacing w:after="0" w:line="240" w:lineRule="auto"/>
        <w:ind w:left="720"/>
        <w:jc w:val="both"/>
        <w:rPr>
          <w:rFonts w:ascii="Times New Roman" w:eastAsia="Times New Roman" w:hAnsi="Times New Roman"/>
          <w:vanish/>
          <w:color w:val="000000"/>
          <w:sz w:val="28"/>
          <w:szCs w:val="28"/>
          <w:lang w:eastAsia="ru-RU"/>
        </w:rPr>
      </w:pPr>
    </w:p>
    <w:tbl>
      <w:tblPr>
        <w:tblW w:w="8032" w:type="dxa"/>
        <w:tblInd w:w="72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032"/>
      </w:tblGrid>
      <w:tr w:rsidR="009A13D5" w:rsidRPr="00E153D3" w:rsidTr="00905284">
        <w:tc>
          <w:tcPr>
            <w:tcW w:w="8032"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spacing w:after="0" w:line="240" w:lineRule="auto"/>
              <w:jc w:val="both"/>
              <w:rPr>
                <w:rFonts w:ascii="Times New Roman" w:eastAsia="Times New Roman" w:hAnsi="Times New Roman"/>
                <w:sz w:val="28"/>
                <w:szCs w:val="28"/>
                <w:lang w:eastAsia="ru-RU"/>
              </w:rPr>
            </w:pPr>
            <w:r w:rsidRPr="00E153D3">
              <w:rPr>
                <w:rFonts w:ascii="Times New Roman" w:eastAsia="Times New Roman" w:hAnsi="Times New Roman"/>
                <w:b/>
                <w:bCs/>
                <w:i/>
                <w:iCs/>
                <w:sz w:val="28"/>
                <w:szCs w:val="28"/>
                <w:lang w:eastAsia="ru-RU"/>
              </w:rPr>
              <w:t>Араньяктар</w:t>
            </w:r>
            <w:r w:rsidRPr="00CC2A0F">
              <w:rPr>
                <w:rFonts w:ascii="Times New Roman" w:eastAsia="Times New Roman" w:hAnsi="Times New Roman"/>
                <w:sz w:val="28"/>
                <w:szCs w:val="28"/>
                <w:lang w:eastAsia="ru-RU"/>
              </w:rPr>
              <w:t> </w:t>
            </w:r>
            <w:r w:rsidRPr="00E153D3">
              <w:rPr>
                <w:rFonts w:ascii="Times New Roman" w:eastAsia="Times New Roman" w:hAnsi="Times New Roman"/>
                <w:sz w:val="28"/>
                <w:szCs w:val="28"/>
                <w:lang w:eastAsia="ru-RU"/>
              </w:rPr>
              <w:t>(орман тақуаларының кітаптары) – тақуаларға арналған ведалық түсіндірмелер, б.д.б. 400-200 жж. құдайға құлшылық ету, медитация және салттар жиынтығы.</w:t>
            </w:r>
          </w:p>
        </w:tc>
      </w:tr>
    </w:tbl>
    <w:p w:rsidR="009A13D5" w:rsidRPr="00E153D3" w:rsidRDefault="009A13D5" w:rsidP="009A13D5">
      <w:pPr>
        <w:spacing w:after="0" w:line="240" w:lineRule="auto"/>
        <w:ind w:left="720"/>
        <w:jc w:val="both"/>
        <w:rPr>
          <w:rFonts w:ascii="Times New Roman" w:eastAsia="Times New Roman" w:hAnsi="Times New Roman"/>
          <w:vanish/>
          <w:color w:val="000000"/>
          <w:sz w:val="28"/>
          <w:szCs w:val="28"/>
          <w:lang w:eastAsia="ru-RU"/>
        </w:rPr>
      </w:pPr>
    </w:p>
    <w:tbl>
      <w:tblPr>
        <w:tblW w:w="8032" w:type="dxa"/>
        <w:tblInd w:w="72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032"/>
      </w:tblGrid>
      <w:tr w:rsidR="009A13D5" w:rsidRPr="00E153D3" w:rsidTr="00905284">
        <w:tc>
          <w:tcPr>
            <w:tcW w:w="8032"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spacing w:after="0" w:line="240" w:lineRule="auto"/>
              <w:jc w:val="both"/>
              <w:rPr>
                <w:rFonts w:ascii="Times New Roman" w:eastAsia="Times New Roman" w:hAnsi="Times New Roman"/>
                <w:sz w:val="28"/>
                <w:szCs w:val="28"/>
                <w:lang w:eastAsia="ru-RU"/>
              </w:rPr>
            </w:pPr>
            <w:r w:rsidRPr="00E153D3">
              <w:rPr>
                <w:rFonts w:ascii="Times New Roman" w:eastAsia="Times New Roman" w:hAnsi="Times New Roman"/>
                <w:b/>
                <w:bCs/>
                <w:i/>
                <w:iCs/>
                <w:sz w:val="28"/>
                <w:szCs w:val="28"/>
                <w:lang w:eastAsia="ru-RU"/>
              </w:rPr>
              <w:t>Упанишадтар</w:t>
            </w:r>
            <w:r w:rsidRPr="00CC2A0F">
              <w:rPr>
                <w:rFonts w:ascii="Times New Roman" w:eastAsia="Times New Roman" w:hAnsi="Times New Roman"/>
                <w:b/>
                <w:bCs/>
                <w:sz w:val="28"/>
                <w:szCs w:val="28"/>
                <w:lang w:eastAsia="ru-RU"/>
              </w:rPr>
              <w:t> </w:t>
            </w:r>
            <w:r w:rsidRPr="00E153D3">
              <w:rPr>
                <w:rFonts w:ascii="Times New Roman" w:eastAsia="Times New Roman" w:hAnsi="Times New Roman"/>
                <w:sz w:val="28"/>
                <w:szCs w:val="28"/>
                <w:lang w:eastAsia="ru-RU"/>
              </w:rPr>
              <w:t>(ізгі білімді тану үшін «ұстаздың аяқ жағында отыру» дегенді білдіреді) - б.д.б. І мың жылдық шамасындағы діни-философиялық мәтіндер болып табылады. Аталған кезеңде философиялық сананың бастапқы элементтері пайда болды және алғашқы философиялық ілімдер қалыптасты (діни-философиялық және материалистік).</w:t>
            </w:r>
          </w:p>
        </w:tc>
      </w:tr>
    </w:tbl>
    <w:p w:rsidR="009A13D5" w:rsidRPr="00CC2A0F" w:rsidRDefault="009A13D5" w:rsidP="009A13D5">
      <w:pPr>
        <w:spacing w:after="0" w:line="240" w:lineRule="auto"/>
        <w:jc w:val="both"/>
        <w:rPr>
          <w:rFonts w:ascii="Times New Roman" w:hAnsi="Times New Roman"/>
          <w:sz w:val="28"/>
          <w:szCs w:val="28"/>
          <w:lang w:eastAsia="ru-RU"/>
        </w:rPr>
      </w:pPr>
    </w:p>
    <w:p w:rsidR="001B0E49" w:rsidRPr="00CC2A0F" w:rsidRDefault="001B0E49" w:rsidP="009A13D5">
      <w:pPr>
        <w:spacing w:after="0" w:line="240" w:lineRule="auto"/>
        <w:jc w:val="both"/>
        <w:rPr>
          <w:rFonts w:ascii="Times New Roman" w:hAnsi="Times New Roman"/>
          <w:b/>
          <w:sz w:val="28"/>
          <w:szCs w:val="28"/>
          <w:lang w:val="kk-KZ" w:eastAsia="ru-RU"/>
        </w:rPr>
      </w:pPr>
      <w:r w:rsidRPr="00CC2A0F">
        <w:rPr>
          <w:rFonts w:ascii="Times New Roman" w:hAnsi="Times New Roman"/>
          <w:sz w:val="28"/>
          <w:szCs w:val="28"/>
          <w:lang w:val="kk-KZ" w:eastAsia="ru-RU"/>
        </w:rPr>
        <w:t xml:space="preserve">2. </w:t>
      </w:r>
      <w:r w:rsidRPr="00CC2A0F">
        <w:rPr>
          <w:rFonts w:ascii="Times New Roman" w:hAnsi="Times New Roman"/>
          <w:b/>
          <w:sz w:val="28"/>
          <w:szCs w:val="28"/>
          <w:lang w:val="kk-KZ" w:eastAsia="ru-RU"/>
        </w:rPr>
        <w:t>Көне Қытай философиясының идеологиялық-практикалық сипаты, негізгі мектептері және өкілдері.</w:t>
      </w:r>
    </w:p>
    <w:p w:rsidR="003256F8" w:rsidRPr="00CC2A0F" w:rsidRDefault="003256F8" w:rsidP="001256C8">
      <w:pPr>
        <w:spacing w:after="0" w:line="240" w:lineRule="auto"/>
        <w:jc w:val="both"/>
        <w:rPr>
          <w:rFonts w:ascii="Times New Roman" w:hAnsi="Times New Roman"/>
          <w:sz w:val="28"/>
          <w:szCs w:val="28"/>
          <w:lang w:val="kk-KZ"/>
        </w:rPr>
      </w:pPr>
      <w:r w:rsidRPr="00CC2A0F">
        <w:rPr>
          <w:rFonts w:ascii="Times New Roman" w:hAnsi="Times New Roman"/>
          <w:sz w:val="28"/>
          <w:szCs w:val="28"/>
          <w:lang w:val="kk-KZ"/>
        </w:rPr>
        <w:lastRenderedPageBreak/>
        <w:t xml:space="preserve">       Біздің заманымыздан бұрын VIII—VI ғасырлар аралығында қазіргі Қытай мемлекетінің жерінде құлдық қоғам толық қалыптасқан. Мифологиялық дүниетанымның орнын философиялық ілімдер ала бастайды. Олардың барынша гүлдену кезеңі Хань династиясына сәйкес келеді (б.ж.с.д. 207ж.-б.д.220 ж.). Зерттеушілер бұл кезенді «гүлденген жүз философиялық мектептің өзара тартысы» деп атаған.</w:t>
      </w:r>
      <w:r w:rsidRPr="00CC2A0F">
        <w:rPr>
          <w:rStyle w:val="apple-converted-space"/>
          <w:rFonts w:ascii="Times New Roman" w:hAnsi="Times New Roman"/>
          <w:color w:val="2D2B20"/>
          <w:sz w:val="28"/>
          <w:szCs w:val="28"/>
          <w:lang w:val="kk-KZ"/>
        </w:rPr>
        <w:t> </w:t>
      </w:r>
      <w:r w:rsidRPr="00CC2A0F">
        <w:rPr>
          <w:rFonts w:ascii="Times New Roman" w:hAnsi="Times New Roman"/>
          <w:sz w:val="28"/>
          <w:szCs w:val="28"/>
          <w:lang w:val="kk-KZ"/>
        </w:rPr>
        <w:t>Мысалы, Хань дәуіріндегі тарихшы Сьма Тань (б.ж.с.д. 110 ж. қайтыс болған) солардың ішінен алты философиялық бағыттарды атап көрсеткен:</w:t>
      </w:r>
    </w:p>
    <w:p w:rsidR="003256F8" w:rsidRPr="00CC2A0F" w:rsidRDefault="003256F8" w:rsidP="001256C8">
      <w:pPr>
        <w:spacing w:after="0" w:line="240" w:lineRule="auto"/>
        <w:jc w:val="both"/>
        <w:rPr>
          <w:rFonts w:ascii="Times New Roman" w:hAnsi="Times New Roman"/>
          <w:sz w:val="28"/>
          <w:szCs w:val="28"/>
          <w:lang w:val="kk-KZ"/>
        </w:rPr>
      </w:pPr>
      <w:r w:rsidRPr="00CC2A0F">
        <w:rPr>
          <w:rFonts w:ascii="Times New Roman" w:hAnsi="Times New Roman"/>
          <w:sz w:val="28"/>
          <w:szCs w:val="28"/>
          <w:lang w:val="kk-KZ"/>
        </w:rPr>
        <w:t>1. Инь және Ян мектебі.</w:t>
      </w:r>
    </w:p>
    <w:p w:rsidR="003256F8" w:rsidRPr="00CC2A0F" w:rsidRDefault="003256F8" w:rsidP="001256C8">
      <w:pPr>
        <w:spacing w:after="0" w:line="240" w:lineRule="auto"/>
        <w:jc w:val="both"/>
        <w:rPr>
          <w:rFonts w:ascii="Times New Roman" w:hAnsi="Times New Roman"/>
          <w:sz w:val="28"/>
          <w:szCs w:val="28"/>
          <w:lang w:val="kk-KZ"/>
        </w:rPr>
      </w:pPr>
      <w:r w:rsidRPr="00CC2A0F">
        <w:rPr>
          <w:rFonts w:ascii="Times New Roman" w:hAnsi="Times New Roman"/>
          <w:sz w:val="28"/>
          <w:szCs w:val="28"/>
          <w:lang w:val="kk-KZ"/>
        </w:rPr>
        <w:t>2. Конфуций мектебі немесе әдебиетшілер.</w:t>
      </w:r>
    </w:p>
    <w:p w:rsidR="003256F8" w:rsidRPr="00CC2A0F" w:rsidRDefault="003256F8" w:rsidP="001256C8">
      <w:pPr>
        <w:spacing w:after="0" w:line="240" w:lineRule="auto"/>
        <w:jc w:val="both"/>
        <w:rPr>
          <w:rFonts w:ascii="Times New Roman" w:eastAsia="Times New Roman" w:hAnsi="Times New Roman"/>
          <w:sz w:val="28"/>
          <w:szCs w:val="28"/>
          <w:lang w:val="kk-KZ" w:eastAsia="ru-RU"/>
        </w:rPr>
      </w:pPr>
      <w:r w:rsidRPr="00CC2A0F">
        <w:rPr>
          <w:rFonts w:ascii="Times New Roman" w:eastAsia="Times New Roman" w:hAnsi="Times New Roman"/>
          <w:sz w:val="28"/>
          <w:szCs w:val="28"/>
          <w:lang w:val="kk-KZ" w:eastAsia="ru-RU"/>
        </w:rPr>
        <w:t>3. Моистер мектебі.</w:t>
      </w:r>
    </w:p>
    <w:p w:rsidR="003256F8" w:rsidRPr="00CC2A0F" w:rsidRDefault="003256F8" w:rsidP="001256C8">
      <w:pPr>
        <w:spacing w:after="0" w:line="240" w:lineRule="auto"/>
        <w:jc w:val="both"/>
        <w:rPr>
          <w:rFonts w:ascii="Times New Roman" w:eastAsia="Times New Roman" w:hAnsi="Times New Roman"/>
          <w:sz w:val="28"/>
          <w:szCs w:val="28"/>
          <w:lang w:val="kk-KZ" w:eastAsia="ru-RU"/>
        </w:rPr>
      </w:pPr>
      <w:r w:rsidRPr="00CC2A0F">
        <w:rPr>
          <w:rFonts w:ascii="Times New Roman" w:eastAsia="Times New Roman" w:hAnsi="Times New Roman"/>
          <w:sz w:val="28"/>
          <w:szCs w:val="28"/>
          <w:lang w:val="kk-KZ" w:eastAsia="ru-RU"/>
        </w:rPr>
        <w:t>4. Атаулар мектебі.</w:t>
      </w:r>
    </w:p>
    <w:p w:rsidR="003256F8" w:rsidRPr="00CC2A0F" w:rsidRDefault="003256F8" w:rsidP="001256C8">
      <w:pPr>
        <w:spacing w:after="0" w:line="240" w:lineRule="auto"/>
        <w:jc w:val="both"/>
        <w:rPr>
          <w:rFonts w:ascii="Times New Roman" w:eastAsia="Times New Roman" w:hAnsi="Times New Roman"/>
          <w:sz w:val="28"/>
          <w:szCs w:val="28"/>
          <w:lang w:val="kk-KZ" w:eastAsia="ru-RU"/>
        </w:rPr>
      </w:pPr>
      <w:r w:rsidRPr="00CC2A0F">
        <w:rPr>
          <w:rFonts w:ascii="Times New Roman" w:eastAsia="Times New Roman" w:hAnsi="Times New Roman"/>
          <w:sz w:val="28"/>
          <w:szCs w:val="28"/>
          <w:lang w:val="kk-KZ" w:eastAsia="ru-RU"/>
        </w:rPr>
        <w:t>5. Заңгерлер мектебі.</w:t>
      </w:r>
    </w:p>
    <w:p w:rsidR="003256F8" w:rsidRPr="00CC2A0F" w:rsidRDefault="003256F8" w:rsidP="001256C8">
      <w:pPr>
        <w:spacing w:after="0" w:line="240" w:lineRule="auto"/>
        <w:rPr>
          <w:rFonts w:ascii="Times New Roman" w:eastAsia="Times New Roman" w:hAnsi="Times New Roman"/>
          <w:sz w:val="28"/>
          <w:szCs w:val="28"/>
          <w:lang w:val="kk-KZ" w:eastAsia="ru-RU"/>
        </w:rPr>
      </w:pPr>
      <w:r w:rsidRPr="00CC2A0F">
        <w:rPr>
          <w:rFonts w:ascii="Times New Roman" w:eastAsia="Times New Roman" w:hAnsi="Times New Roman"/>
          <w:sz w:val="28"/>
          <w:szCs w:val="28"/>
          <w:lang w:val="kk-KZ" w:eastAsia="ru-RU"/>
        </w:rPr>
        <w:t>6. Күш пен жол мектебі (дао цзя).</w:t>
      </w:r>
    </w:p>
    <w:p w:rsidR="007C5F57" w:rsidRPr="00CC2A0F" w:rsidRDefault="002F7B8F" w:rsidP="001256C8">
      <w:pPr>
        <w:spacing w:after="0" w:line="240" w:lineRule="auto"/>
        <w:ind w:firstLine="567"/>
        <w:jc w:val="both"/>
        <w:rPr>
          <w:rFonts w:ascii="Times New Roman" w:hAnsi="Times New Roman"/>
          <w:color w:val="000000"/>
          <w:sz w:val="28"/>
          <w:szCs w:val="28"/>
          <w:lang w:val="kk-KZ"/>
        </w:rPr>
      </w:pPr>
      <w:r w:rsidRPr="00CC2A0F">
        <w:rPr>
          <w:rFonts w:ascii="Times New Roman" w:hAnsi="Times New Roman"/>
          <w:color w:val="000000"/>
          <w:sz w:val="28"/>
          <w:szCs w:val="28"/>
          <w:lang w:val="kk-KZ"/>
        </w:rPr>
        <w:t xml:space="preserve">Осы мектептердің ішінде конфуцизм мектебінің орны ерекше. </w:t>
      </w:r>
      <w:r w:rsidR="001256C8" w:rsidRPr="00CC2A0F">
        <w:rPr>
          <w:rFonts w:ascii="Times New Roman" w:hAnsi="Times New Roman"/>
          <w:color w:val="000000"/>
          <w:sz w:val="28"/>
          <w:szCs w:val="28"/>
          <w:lang w:val="kk-KZ"/>
        </w:rPr>
        <w:t xml:space="preserve">Негізін салушы </w:t>
      </w:r>
      <w:r w:rsidR="007C5F57" w:rsidRPr="00CC2A0F">
        <w:rPr>
          <w:rFonts w:ascii="Times New Roman" w:hAnsi="Times New Roman"/>
          <w:color w:val="000000"/>
          <w:sz w:val="28"/>
          <w:szCs w:val="28"/>
          <w:lang w:val="kk-KZ"/>
        </w:rPr>
        <w:t xml:space="preserve">Конфуций (қытайша Кун Цю, Кун Чжунни, ал әдебиетте көбінесе Кун-цзы, ұстаз Кун деген атпен белгілі) б.ж.с.д. 551 79 жылдары Лу патшалығында өмір сүрген. Ол кедейленіп  қалған ақсүйек әскербасының семьясында дүниеге келді. 22 жасынан бастап ұстаздық жұмыспен айналысты, атағы бүкіл Лу патшалығына жайылды. Конфуций ілімі бойынша, ең жоғарғы жаратушы күш- Аспан, ол жерде әділеттілік болуын қадағалап отырады. Ал қоғамдағы теңсіздік, әр түрлі сатыдағы топтардың болуы- ол әділеттілік. Олай болса, Аспан осы теңсіздікті қорғайды. Оның қарастыратын негізгі мәселесі- адамдар арасындағы қарым- қатынас, тәрбие мәселелері. Ол осындай ұғымдарға көп көңіл бөледі: «адамгершілік», «тең орта», «өзара сүйіспеншілік». Осы үш ұғым бірігіп «дао» (дұрыс жол) құрайды. Әр адам даоның жолымен жүруі керек. «Тең орта»- адамдардың сабырсыздық пен сақтықтың арасындағы іс- әрекеті. Ал адамгершіліктің негізі- «жэнь»- «ата-анасын құрметтеу және үлкен ағаларын сыйлау». </w:t>
      </w:r>
    </w:p>
    <w:p w:rsidR="009A13D5" w:rsidRPr="00905284" w:rsidRDefault="009A13D5" w:rsidP="009A13D5">
      <w:pPr>
        <w:spacing w:after="0" w:line="240" w:lineRule="auto"/>
        <w:jc w:val="center"/>
        <w:outlineLvl w:val="1"/>
        <w:rPr>
          <w:rFonts w:ascii="Times New Roman" w:eastAsia="Times New Roman" w:hAnsi="Times New Roman"/>
          <w:color w:val="000000"/>
          <w:sz w:val="28"/>
          <w:szCs w:val="28"/>
          <w:lang w:val="kk-KZ" w:eastAsia="ru-RU"/>
        </w:rPr>
      </w:pPr>
    </w:p>
    <w:p w:rsidR="009A13D5" w:rsidRPr="00C4453C" w:rsidRDefault="009A13D5" w:rsidP="009A13D5">
      <w:pPr>
        <w:spacing w:after="0" w:line="240" w:lineRule="auto"/>
        <w:jc w:val="center"/>
        <w:outlineLvl w:val="1"/>
        <w:rPr>
          <w:rFonts w:ascii="Times New Roman" w:eastAsia="Times New Roman" w:hAnsi="Times New Roman"/>
          <w:color w:val="000000"/>
          <w:sz w:val="28"/>
          <w:szCs w:val="28"/>
          <w:lang w:val="kk-KZ" w:eastAsia="ru-RU"/>
        </w:rPr>
      </w:pPr>
      <w:r w:rsidRPr="00C4453C">
        <w:rPr>
          <w:rFonts w:ascii="Times New Roman" w:eastAsia="Times New Roman" w:hAnsi="Times New Roman"/>
          <w:color w:val="000000"/>
          <w:sz w:val="28"/>
          <w:szCs w:val="28"/>
          <w:lang w:val="kk-KZ" w:eastAsia="ru-RU"/>
        </w:rPr>
        <w:t>Көне қытайда философияның қалыптасуы мен дамуына ықпал еткен діни, діни-философиялық, тарихи әдебиеттер</w:t>
      </w:r>
    </w:p>
    <w:tbl>
      <w:tblPr>
        <w:tblW w:w="974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744"/>
      </w:tblGrid>
      <w:tr w:rsidR="009A13D5" w:rsidRPr="00A766F3" w:rsidTr="00905284">
        <w:tc>
          <w:tcPr>
            <w:tcW w:w="9744" w:type="dxa"/>
            <w:tcBorders>
              <w:top w:val="single" w:sz="6" w:space="0" w:color="000000"/>
              <w:left w:val="single" w:sz="6" w:space="0" w:color="000000"/>
              <w:bottom w:val="single" w:sz="6" w:space="0" w:color="000000"/>
              <w:right w:val="single" w:sz="6" w:space="0" w:color="000000"/>
            </w:tcBorders>
            <w:hideMark/>
          </w:tcPr>
          <w:p w:rsidR="00905284" w:rsidRPr="00C4453C" w:rsidRDefault="009A13D5" w:rsidP="009A13D5">
            <w:pPr>
              <w:numPr>
                <w:ilvl w:val="0"/>
                <w:numId w:val="108"/>
              </w:numPr>
              <w:spacing w:after="0" w:line="240" w:lineRule="auto"/>
              <w:rPr>
                <w:rFonts w:ascii="Times New Roman" w:eastAsia="Times New Roman" w:hAnsi="Times New Roman"/>
                <w:color w:val="000000"/>
                <w:sz w:val="28"/>
                <w:szCs w:val="28"/>
                <w:lang w:val="kk-KZ" w:eastAsia="ru-RU"/>
              </w:rPr>
            </w:pPr>
            <w:r w:rsidRPr="00C4453C">
              <w:rPr>
                <w:rFonts w:ascii="Times New Roman" w:eastAsia="Times New Roman" w:hAnsi="Times New Roman"/>
                <w:b/>
                <w:bCs/>
                <w:color w:val="000000"/>
                <w:sz w:val="28"/>
                <w:szCs w:val="28"/>
                <w:lang w:val="kk-KZ" w:eastAsia="ru-RU"/>
              </w:rPr>
              <w:t>«ӘНДЕР КІТАБЫ» </w:t>
            </w:r>
            <w:r w:rsidRPr="00C4453C">
              <w:rPr>
                <w:rFonts w:ascii="Times New Roman" w:eastAsia="Times New Roman" w:hAnsi="Times New Roman"/>
                <w:color w:val="000000"/>
                <w:sz w:val="28"/>
                <w:szCs w:val="28"/>
                <w:lang w:val="kk-KZ" w:eastAsia="ru-RU"/>
              </w:rPr>
              <w:t>(«Ши цзин») б.д.б. ХІ-ҮІ ғ.ғ. бұл кітапта ежелгі халықтық поэзия дәстүрі, ғибадаттық ән жинағы берілген.</w:t>
            </w:r>
          </w:p>
        </w:tc>
      </w:tr>
      <w:tr w:rsidR="009A13D5" w:rsidRPr="00A766F3" w:rsidTr="00905284">
        <w:tc>
          <w:tcPr>
            <w:tcW w:w="9744" w:type="dxa"/>
            <w:tcBorders>
              <w:top w:val="single" w:sz="6" w:space="0" w:color="000000"/>
              <w:left w:val="single" w:sz="6" w:space="0" w:color="000000"/>
              <w:bottom w:val="single" w:sz="6" w:space="0" w:color="000000"/>
              <w:right w:val="single" w:sz="6" w:space="0" w:color="000000"/>
            </w:tcBorders>
            <w:hideMark/>
          </w:tcPr>
          <w:p w:rsidR="00905284" w:rsidRPr="00C4453C" w:rsidRDefault="009A13D5" w:rsidP="009A13D5">
            <w:pPr>
              <w:numPr>
                <w:ilvl w:val="0"/>
                <w:numId w:val="109"/>
              </w:numPr>
              <w:spacing w:after="0" w:line="240" w:lineRule="auto"/>
              <w:rPr>
                <w:rFonts w:ascii="Times New Roman" w:eastAsia="Times New Roman" w:hAnsi="Times New Roman"/>
                <w:color w:val="000000"/>
                <w:sz w:val="28"/>
                <w:szCs w:val="28"/>
                <w:lang w:val="kk-KZ" w:eastAsia="ru-RU"/>
              </w:rPr>
            </w:pPr>
            <w:r w:rsidRPr="00C4453C">
              <w:rPr>
                <w:rFonts w:ascii="Times New Roman" w:eastAsia="Times New Roman" w:hAnsi="Times New Roman"/>
                <w:b/>
                <w:bCs/>
                <w:color w:val="000000"/>
                <w:sz w:val="28"/>
                <w:szCs w:val="28"/>
                <w:lang w:val="kk-KZ" w:eastAsia="ru-RU"/>
              </w:rPr>
              <w:t>«ТАРИХ КІТАБЫ» </w:t>
            </w:r>
            <w:r w:rsidRPr="00C4453C">
              <w:rPr>
                <w:rFonts w:ascii="Times New Roman" w:eastAsia="Times New Roman" w:hAnsi="Times New Roman"/>
                <w:color w:val="000000"/>
                <w:sz w:val="28"/>
                <w:szCs w:val="28"/>
                <w:lang w:val="kk-KZ" w:eastAsia="ru-RU"/>
              </w:rPr>
              <w:t>(«Шу цзин») б.д.б. І мыңжылдықтың басы, тарихи оқиғалар баяндаған ресми құжаттар жинағы.</w:t>
            </w:r>
          </w:p>
        </w:tc>
      </w:tr>
      <w:tr w:rsidR="009A13D5" w:rsidRPr="00A766F3" w:rsidTr="00905284">
        <w:tc>
          <w:tcPr>
            <w:tcW w:w="9744" w:type="dxa"/>
            <w:tcBorders>
              <w:top w:val="single" w:sz="6" w:space="0" w:color="000000"/>
              <w:left w:val="single" w:sz="6" w:space="0" w:color="000000"/>
              <w:bottom w:val="single" w:sz="6" w:space="0" w:color="000000"/>
              <w:right w:val="single" w:sz="6" w:space="0" w:color="000000"/>
            </w:tcBorders>
            <w:hideMark/>
          </w:tcPr>
          <w:p w:rsidR="00905284" w:rsidRPr="00C4453C" w:rsidRDefault="009A13D5" w:rsidP="009A13D5">
            <w:pPr>
              <w:numPr>
                <w:ilvl w:val="0"/>
                <w:numId w:val="110"/>
              </w:numPr>
              <w:spacing w:after="0" w:line="240" w:lineRule="auto"/>
              <w:rPr>
                <w:rFonts w:ascii="Times New Roman" w:eastAsia="Times New Roman" w:hAnsi="Times New Roman"/>
                <w:color w:val="000000"/>
                <w:sz w:val="28"/>
                <w:szCs w:val="28"/>
                <w:lang w:val="kk-KZ" w:eastAsia="ru-RU"/>
              </w:rPr>
            </w:pPr>
            <w:r w:rsidRPr="00C4453C">
              <w:rPr>
                <w:rFonts w:ascii="Times New Roman" w:eastAsia="Times New Roman" w:hAnsi="Times New Roman"/>
                <w:b/>
                <w:bCs/>
                <w:color w:val="000000"/>
                <w:sz w:val="28"/>
                <w:szCs w:val="28"/>
                <w:lang w:val="kk-KZ" w:eastAsia="ru-RU"/>
              </w:rPr>
              <w:t>«ӨЗГЕРІСТЕР КІТАБЫ» </w:t>
            </w:r>
            <w:r w:rsidRPr="00C4453C">
              <w:rPr>
                <w:rFonts w:ascii="Times New Roman" w:eastAsia="Times New Roman" w:hAnsi="Times New Roman"/>
                <w:color w:val="000000"/>
                <w:sz w:val="28"/>
                <w:szCs w:val="28"/>
                <w:lang w:val="kk-KZ" w:eastAsia="ru-RU"/>
              </w:rPr>
              <w:t>(«И-цзин») б.д.б. ХІІ-ҮІ ғ.ғ., бұл кітапта адам, әлем туралы ой-пікірлер баяндалады. Әлемді мифологиялық бейнелеуден, философиялық ұғыну байқалатын бұл кітапта, онтологиялық мәселелерді шешу бейнеленген.</w:t>
            </w:r>
          </w:p>
        </w:tc>
      </w:tr>
      <w:tr w:rsidR="009A13D5" w:rsidRPr="00A766F3" w:rsidTr="00905284">
        <w:tc>
          <w:tcPr>
            <w:tcW w:w="9744" w:type="dxa"/>
            <w:tcBorders>
              <w:top w:val="single" w:sz="6" w:space="0" w:color="000000"/>
              <w:left w:val="single" w:sz="6" w:space="0" w:color="000000"/>
              <w:bottom w:val="single" w:sz="6" w:space="0" w:color="000000"/>
              <w:right w:val="single" w:sz="6" w:space="0" w:color="000000"/>
            </w:tcBorders>
            <w:hideMark/>
          </w:tcPr>
          <w:p w:rsidR="00905284" w:rsidRPr="00C4453C" w:rsidRDefault="009A13D5" w:rsidP="009A13D5">
            <w:pPr>
              <w:numPr>
                <w:ilvl w:val="0"/>
                <w:numId w:val="111"/>
              </w:numPr>
              <w:spacing w:after="0" w:line="240" w:lineRule="auto"/>
              <w:rPr>
                <w:rFonts w:ascii="Times New Roman" w:eastAsia="Times New Roman" w:hAnsi="Times New Roman"/>
                <w:color w:val="000000"/>
                <w:sz w:val="28"/>
                <w:szCs w:val="28"/>
                <w:lang w:val="kk-KZ" w:eastAsia="ru-RU"/>
              </w:rPr>
            </w:pPr>
            <w:r w:rsidRPr="00C4453C">
              <w:rPr>
                <w:rFonts w:ascii="Times New Roman" w:eastAsia="Times New Roman" w:hAnsi="Times New Roman"/>
                <w:b/>
                <w:bCs/>
                <w:color w:val="000000"/>
                <w:sz w:val="28"/>
                <w:szCs w:val="28"/>
                <w:lang w:val="kk-KZ" w:eastAsia="ru-RU"/>
              </w:rPr>
              <w:t>«ТӘРТІП КІТАБЫ» </w:t>
            </w:r>
            <w:r w:rsidRPr="00C4453C">
              <w:rPr>
                <w:rFonts w:ascii="Times New Roman" w:eastAsia="Times New Roman" w:hAnsi="Times New Roman"/>
                <w:color w:val="000000"/>
                <w:sz w:val="28"/>
                <w:szCs w:val="28"/>
                <w:lang w:val="kk-KZ" w:eastAsia="ru-RU"/>
              </w:rPr>
              <w:t xml:space="preserve">» («Ли шу») б.д.б. ҮІ-І ғ.ғ., саяси, діни жиындарды және әлеуметтік және саяси қызмет нормаларын дұрыс ұйымдастыру </w:t>
            </w:r>
            <w:r w:rsidRPr="00C4453C">
              <w:rPr>
                <w:rFonts w:ascii="Times New Roman" w:eastAsia="Times New Roman" w:hAnsi="Times New Roman"/>
                <w:color w:val="000000"/>
                <w:sz w:val="28"/>
                <w:szCs w:val="28"/>
                <w:lang w:val="kk-KZ" w:eastAsia="ru-RU"/>
              </w:rPr>
              <w:lastRenderedPageBreak/>
              <w:t>туралы баяндалады.</w:t>
            </w:r>
          </w:p>
        </w:tc>
      </w:tr>
      <w:tr w:rsidR="009A13D5" w:rsidRPr="00E153D3" w:rsidTr="00905284">
        <w:tc>
          <w:tcPr>
            <w:tcW w:w="9744"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numPr>
                <w:ilvl w:val="0"/>
                <w:numId w:val="112"/>
              </w:numPr>
              <w:spacing w:after="0" w:line="240" w:lineRule="auto"/>
              <w:rPr>
                <w:rFonts w:ascii="Times New Roman" w:eastAsia="Times New Roman" w:hAnsi="Times New Roman"/>
                <w:color w:val="000000"/>
                <w:sz w:val="28"/>
                <w:szCs w:val="28"/>
                <w:lang w:eastAsia="ru-RU"/>
              </w:rPr>
            </w:pPr>
            <w:r w:rsidRPr="00E153D3">
              <w:rPr>
                <w:rFonts w:ascii="Times New Roman" w:eastAsia="Times New Roman" w:hAnsi="Times New Roman"/>
                <w:b/>
                <w:bCs/>
                <w:color w:val="000000"/>
                <w:sz w:val="28"/>
                <w:szCs w:val="28"/>
                <w:lang w:eastAsia="ru-RU"/>
              </w:rPr>
              <w:lastRenderedPageBreak/>
              <w:t>«КӨКТЕМ МЕН КҮЗ КІТАБЫ»</w:t>
            </w:r>
            <w:r w:rsidRPr="00CC2A0F">
              <w:rPr>
                <w:rFonts w:ascii="Times New Roman" w:eastAsia="Times New Roman" w:hAnsi="Times New Roman"/>
                <w:color w:val="000000"/>
                <w:sz w:val="28"/>
                <w:szCs w:val="28"/>
                <w:lang w:eastAsia="ru-RU"/>
              </w:rPr>
              <w:t> </w:t>
            </w:r>
            <w:r w:rsidRPr="00E153D3">
              <w:rPr>
                <w:rFonts w:ascii="Times New Roman" w:eastAsia="Times New Roman" w:hAnsi="Times New Roman"/>
                <w:color w:val="000000"/>
                <w:sz w:val="28"/>
                <w:szCs w:val="28"/>
                <w:lang w:eastAsia="ru-RU"/>
              </w:rPr>
              <w:t>(«Чунь цю») Лу мемлекетінің (б.д.б. ҮІІ-Үғ.ғ.) жылнаммасы болып табылады.</w:t>
            </w:r>
          </w:p>
        </w:tc>
      </w:tr>
      <w:tr w:rsidR="009A13D5" w:rsidRPr="00E153D3" w:rsidTr="00905284">
        <w:tc>
          <w:tcPr>
            <w:tcW w:w="9744" w:type="dxa"/>
            <w:tcBorders>
              <w:top w:val="single" w:sz="6" w:space="0" w:color="000000"/>
              <w:left w:val="single" w:sz="6" w:space="0" w:color="000000"/>
              <w:bottom w:val="single" w:sz="6" w:space="0" w:color="000000"/>
              <w:right w:val="single" w:sz="6" w:space="0" w:color="000000"/>
            </w:tcBorders>
            <w:hideMark/>
          </w:tcPr>
          <w:p w:rsidR="00905284" w:rsidRPr="00E153D3" w:rsidRDefault="009A13D5" w:rsidP="009A13D5">
            <w:pPr>
              <w:numPr>
                <w:ilvl w:val="0"/>
                <w:numId w:val="113"/>
              </w:numPr>
              <w:spacing w:after="0" w:line="240" w:lineRule="auto"/>
              <w:rPr>
                <w:rFonts w:ascii="Times New Roman" w:eastAsia="Times New Roman" w:hAnsi="Times New Roman"/>
                <w:color w:val="000000"/>
                <w:sz w:val="28"/>
                <w:szCs w:val="28"/>
                <w:lang w:eastAsia="ru-RU"/>
              </w:rPr>
            </w:pPr>
            <w:r w:rsidRPr="00E153D3">
              <w:rPr>
                <w:rFonts w:ascii="Times New Roman" w:eastAsia="Times New Roman" w:hAnsi="Times New Roman"/>
                <w:b/>
                <w:bCs/>
                <w:color w:val="000000"/>
                <w:sz w:val="28"/>
                <w:szCs w:val="28"/>
                <w:lang w:eastAsia="ru-RU"/>
              </w:rPr>
              <w:t>«ӘНДЕР КІТАБЫ»</w:t>
            </w:r>
            <w:r w:rsidRPr="00CC2A0F">
              <w:rPr>
                <w:rFonts w:ascii="Times New Roman" w:eastAsia="Times New Roman" w:hAnsi="Times New Roman"/>
                <w:color w:val="000000"/>
                <w:sz w:val="28"/>
                <w:szCs w:val="28"/>
                <w:lang w:eastAsia="ru-RU"/>
              </w:rPr>
              <w:t> </w:t>
            </w:r>
            <w:r w:rsidRPr="00E153D3">
              <w:rPr>
                <w:rFonts w:ascii="Times New Roman" w:eastAsia="Times New Roman" w:hAnsi="Times New Roman"/>
                <w:color w:val="000000"/>
                <w:sz w:val="28"/>
                <w:szCs w:val="28"/>
                <w:lang w:eastAsia="ru-RU"/>
              </w:rPr>
              <w:t>(«Ши цзин») б.д.б. ХІ-ҮІ ғ.ғ. бұл кітапта ежелгі халықтық поэзия дәстүрі, ғибадаттық ән жинағы берілген.</w:t>
            </w:r>
          </w:p>
        </w:tc>
      </w:tr>
    </w:tbl>
    <w:p w:rsidR="009A13D5" w:rsidRPr="00CC2A0F" w:rsidRDefault="009A13D5" w:rsidP="009A13D5">
      <w:pPr>
        <w:rPr>
          <w:rFonts w:ascii="Times New Roman" w:hAnsi="Times New Roman"/>
          <w:sz w:val="28"/>
          <w:szCs w:val="28"/>
        </w:rPr>
      </w:pPr>
    </w:p>
    <w:p w:rsidR="009A13D5" w:rsidRPr="00CC2A0F" w:rsidRDefault="009A13D5" w:rsidP="009A13D5">
      <w:pPr>
        <w:pStyle w:val="1"/>
        <w:jc w:val="center"/>
        <w:rPr>
          <w:rFonts w:ascii="Times New Roman" w:hAnsi="Times New Roman" w:cs="Times New Roman"/>
          <w:b w:val="0"/>
          <w:bCs w:val="0"/>
          <w:color w:val="000000"/>
        </w:rPr>
      </w:pPr>
      <w:r w:rsidRPr="00CC2A0F">
        <w:rPr>
          <w:rFonts w:ascii="Times New Roman" w:hAnsi="Times New Roman" w:cs="Times New Roman"/>
          <w:b w:val="0"/>
          <w:bCs w:val="0"/>
          <w:color w:val="000000"/>
        </w:rPr>
        <w:t>Көне қытай философиялық негізігі мектептері және қарастырған мәселелері</w:t>
      </w:r>
    </w:p>
    <w:tbl>
      <w:tblPr>
        <w:tblW w:w="974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744"/>
      </w:tblGrid>
      <w:tr w:rsidR="009A13D5" w:rsidRPr="00CC2A0F" w:rsidTr="00905284">
        <w:tc>
          <w:tcPr>
            <w:tcW w:w="9744"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A13D5">
            <w:pPr>
              <w:pStyle w:val="a5"/>
              <w:numPr>
                <w:ilvl w:val="0"/>
                <w:numId w:val="114"/>
              </w:numPr>
              <w:spacing w:before="0" w:beforeAutospacing="0" w:after="0" w:afterAutospacing="0"/>
              <w:rPr>
                <w:color w:val="000000"/>
                <w:sz w:val="28"/>
                <w:szCs w:val="28"/>
              </w:rPr>
            </w:pPr>
            <w:r w:rsidRPr="00CC2A0F">
              <w:rPr>
                <w:b/>
                <w:bCs/>
                <w:i/>
                <w:iCs/>
                <w:color w:val="000000"/>
                <w:sz w:val="28"/>
                <w:szCs w:val="28"/>
              </w:rPr>
              <w:t>Инь-ян цзя - Натурфилософиялық мектеп</w:t>
            </w:r>
            <w:r w:rsidRPr="00CC2A0F">
              <w:rPr>
                <w:rStyle w:val="apple-converted-space"/>
                <w:color w:val="000000"/>
                <w:sz w:val="28"/>
                <w:szCs w:val="28"/>
              </w:rPr>
              <w:t> </w:t>
            </w:r>
            <w:r w:rsidRPr="00CC2A0F">
              <w:rPr>
                <w:color w:val="000000"/>
                <w:sz w:val="28"/>
                <w:szCs w:val="28"/>
              </w:rPr>
              <w:t>– негізін қалаушы Цзоу Янь – табиғат философиясы, Инь-Ян көріністері мен олардың өзара әрекетесуі.</w:t>
            </w:r>
          </w:p>
        </w:tc>
      </w:tr>
      <w:tr w:rsidR="009A13D5" w:rsidRPr="00CC2A0F" w:rsidTr="00905284">
        <w:trPr>
          <w:trHeight w:val="45"/>
        </w:trPr>
        <w:tc>
          <w:tcPr>
            <w:tcW w:w="9744"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A13D5">
            <w:pPr>
              <w:pStyle w:val="a5"/>
              <w:numPr>
                <w:ilvl w:val="0"/>
                <w:numId w:val="115"/>
              </w:numPr>
              <w:spacing w:before="0" w:beforeAutospacing="0" w:after="0" w:afterAutospacing="0" w:line="45" w:lineRule="atLeast"/>
              <w:rPr>
                <w:color w:val="000000"/>
                <w:sz w:val="28"/>
                <w:szCs w:val="28"/>
              </w:rPr>
            </w:pPr>
            <w:r w:rsidRPr="00CC2A0F">
              <w:rPr>
                <w:b/>
                <w:bCs/>
                <w:i/>
                <w:iCs/>
                <w:color w:val="000000"/>
                <w:sz w:val="28"/>
                <w:szCs w:val="28"/>
              </w:rPr>
              <w:t>Кун Фу цзя- Конфуцишылдық</w:t>
            </w:r>
            <w:r w:rsidRPr="00CC2A0F">
              <w:rPr>
                <w:rStyle w:val="apple-converted-space"/>
                <w:b/>
                <w:bCs/>
                <w:i/>
                <w:iCs/>
                <w:color w:val="000000"/>
                <w:sz w:val="28"/>
                <w:szCs w:val="28"/>
              </w:rPr>
              <w:t> </w:t>
            </w:r>
            <w:r w:rsidRPr="00CC2A0F">
              <w:rPr>
                <w:color w:val="000000"/>
                <w:sz w:val="28"/>
                <w:szCs w:val="28"/>
              </w:rPr>
              <w:t>– негізін қалаушы Кун Фу-цзы – саяси-этикалық мәселелер (Өзіңе қаламағанды басқаға жасама).</w:t>
            </w:r>
          </w:p>
        </w:tc>
      </w:tr>
      <w:tr w:rsidR="009A13D5" w:rsidRPr="00CC2A0F" w:rsidTr="00905284">
        <w:tc>
          <w:tcPr>
            <w:tcW w:w="9744"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A13D5">
            <w:pPr>
              <w:pStyle w:val="a5"/>
              <w:numPr>
                <w:ilvl w:val="0"/>
                <w:numId w:val="116"/>
              </w:numPr>
              <w:spacing w:before="0" w:beforeAutospacing="0" w:after="0" w:afterAutospacing="0"/>
              <w:rPr>
                <w:color w:val="000000"/>
                <w:sz w:val="28"/>
                <w:szCs w:val="28"/>
              </w:rPr>
            </w:pPr>
            <w:r w:rsidRPr="00CC2A0F">
              <w:rPr>
                <w:b/>
                <w:bCs/>
                <w:i/>
                <w:iCs/>
                <w:color w:val="000000"/>
                <w:sz w:val="28"/>
                <w:szCs w:val="28"/>
              </w:rPr>
              <w:t>Дао дэ цзя- Даосизм</w:t>
            </w:r>
            <w:r w:rsidRPr="00CC2A0F">
              <w:rPr>
                <w:rStyle w:val="apple-converted-space"/>
                <w:color w:val="000000"/>
                <w:sz w:val="28"/>
                <w:szCs w:val="28"/>
              </w:rPr>
              <w:t> </w:t>
            </w:r>
            <w:r w:rsidRPr="00CC2A0F">
              <w:rPr>
                <w:color w:val="000000"/>
                <w:sz w:val="28"/>
                <w:szCs w:val="28"/>
              </w:rPr>
              <w:t>– негізін қалаушы Лао-цзы – Дао мен Дэнің мәні, табиғаты және олардың табиғат пен қоғамдағы көрінісі.</w:t>
            </w:r>
          </w:p>
        </w:tc>
      </w:tr>
      <w:tr w:rsidR="009A13D5" w:rsidRPr="00CC2A0F" w:rsidTr="00905284">
        <w:tc>
          <w:tcPr>
            <w:tcW w:w="9744"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A13D5">
            <w:pPr>
              <w:pStyle w:val="a5"/>
              <w:numPr>
                <w:ilvl w:val="0"/>
                <w:numId w:val="117"/>
              </w:numPr>
              <w:spacing w:before="0" w:beforeAutospacing="0" w:after="0" w:afterAutospacing="0"/>
              <w:rPr>
                <w:color w:val="000000"/>
                <w:sz w:val="28"/>
                <w:szCs w:val="28"/>
              </w:rPr>
            </w:pPr>
            <w:r w:rsidRPr="00CC2A0F">
              <w:rPr>
                <w:b/>
                <w:bCs/>
                <w:i/>
                <w:iCs/>
                <w:color w:val="000000"/>
                <w:sz w:val="28"/>
                <w:szCs w:val="28"/>
              </w:rPr>
              <w:t>Мо цзя - Моизм</w:t>
            </w:r>
            <w:r w:rsidRPr="00CC2A0F">
              <w:rPr>
                <w:rStyle w:val="apple-converted-space"/>
                <w:color w:val="000000"/>
                <w:sz w:val="28"/>
                <w:szCs w:val="28"/>
              </w:rPr>
              <w:t> </w:t>
            </w:r>
            <w:r w:rsidRPr="00CC2A0F">
              <w:rPr>
                <w:color w:val="000000"/>
                <w:sz w:val="28"/>
                <w:szCs w:val="28"/>
              </w:rPr>
              <w:t>– негізін қалааушы Мо-цзы – саяси-әлеуметтік мәселелер</w:t>
            </w:r>
          </w:p>
        </w:tc>
      </w:tr>
      <w:tr w:rsidR="009A13D5" w:rsidRPr="00CC2A0F" w:rsidTr="00905284">
        <w:tc>
          <w:tcPr>
            <w:tcW w:w="9744"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A13D5">
            <w:pPr>
              <w:pStyle w:val="a5"/>
              <w:numPr>
                <w:ilvl w:val="0"/>
                <w:numId w:val="118"/>
              </w:numPr>
              <w:spacing w:before="0" w:beforeAutospacing="0" w:after="0" w:afterAutospacing="0"/>
              <w:rPr>
                <w:color w:val="000000"/>
                <w:sz w:val="28"/>
                <w:szCs w:val="28"/>
              </w:rPr>
            </w:pPr>
            <w:r w:rsidRPr="00CC2A0F">
              <w:rPr>
                <w:b/>
                <w:bCs/>
                <w:i/>
                <w:iCs/>
                <w:color w:val="000000"/>
                <w:sz w:val="28"/>
                <w:szCs w:val="28"/>
              </w:rPr>
              <w:t>Фац зя - Легизм немесе заңдар мектебі</w:t>
            </w:r>
            <w:r w:rsidRPr="00CC2A0F">
              <w:rPr>
                <w:rStyle w:val="apple-converted-space"/>
                <w:color w:val="000000"/>
                <w:sz w:val="28"/>
                <w:szCs w:val="28"/>
              </w:rPr>
              <w:t> </w:t>
            </w:r>
            <w:r w:rsidRPr="00CC2A0F">
              <w:rPr>
                <w:color w:val="000000"/>
                <w:sz w:val="28"/>
                <w:szCs w:val="28"/>
              </w:rPr>
              <w:t>– негізін қалаушылар Шан Ян, Ли Сы, Хань Фэй-цзы – қоғам өмірін басқаратын заңдар және басқару тәсілдері.</w:t>
            </w:r>
          </w:p>
        </w:tc>
      </w:tr>
      <w:tr w:rsidR="009A13D5" w:rsidRPr="00CC2A0F" w:rsidTr="00905284">
        <w:tc>
          <w:tcPr>
            <w:tcW w:w="9744"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A13D5">
            <w:pPr>
              <w:pStyle w:val="a5"/>
              <w:numPr>
                <w:ilvl w:val="0"/>
                <w:numId w:val="119"/>
              </w:numPr>
              <w:spacing w:before="0" w:beforeAutospacing="0" w:after="0" w:afterAutospacing="0"/>
              <w:rPr>
                <w:color w:val="000000"/>
                <w:sz w:val="28"/>
                <w:szCs w:val="28"/>
              </w:rPr>
            </w:pPr>
            <w:r w:rsidRPr="00CC2A0F">
              <w:rPr>
                <w:b/>
                <w:bCs/>
                <w:i/>
                <w:iCs/>
                <w:color w:val="000000"/>
                <w:sz w:val="28"/>
                <w:szCs w:val="28"/>
              </w:rPr>
              <w:t>Мин цзя - Логиктер мектебі</w:t>
            </w:r>
            <w:r w:rsidRPr="00CC2A0F">
              <w:rPr>
                <w:rStyle w:val="apple-converted-space"/>
                <w:color w:val="000000"/>
                <w:sz w:val="28"/>
                <w:szCs w:val="28"/>
              </w:rPr>
              <w:t> </w:t>
            </w:r>
            <w:r w:rsidRPr="00CC2A0F">
              <w:rPr>
                <w:color w:val="000000"/>
                <w:sz w:val="28"/>
                <w:szCs w:val="28"/>
              </w:rPr>
              <w:t>– негізін қалаушылар Хуэй Ши, Гунсунь Лун.</w:t>
            </w:r>
          </w:p>
        </w:tc>
      </w:tr>
    </w:tbl>
    <w:p w:rsidR="009A13D5" w:rsidRPr="00CC2A0F" w:rsidRDefault="009A13D5" w:rsidP="009A13D5">
      <w:pPr>
        <w:pStyle w:val="2"/>
        <w:spacing w:before="0" w:beforeAutospacing="0" w:after="0" w:afterAutospacing="0"/>
        <w:jc w:val="center"/>
        <w:rPr>
          <w:b w:val="0"/>
          <w:bCs w:val="0"/>
          <w:color w:val="000000"/>
          <w:sz w:val="28"/>
          <w:szCs w:val="28"/>
          <w:lang w:val="kk-KZ"/>
        </w:rPr>
      </w:pPr>
    </w:p>
    <w:p w:rsidR="009A13D5" w:rsidRPr="00CC2A0F" w:rsidRDefault="009A13D5" w:rsidP="009A13D5">
      <w:pPr>
        <w:pStyle w:val="2"/>
        <w:spacing w:before="0" w:beforeAutospacing="0" w:after="0" w:afterAutospacing="0"/>
        <w:jc w:val="center"/>
        <w:rPr>
          <w:b w:val="0"/>
          <w:bCs w:val="0"/>
          <w:color w:val="000000"/>
          <w:sz w:val="28"/>
          <w:szCs w:val="28"/>
          <w:lang w:val="kk-KZ"/>
        </w:rPr>
      </w:pPr>
      <w:r w:rsidRPr="00CC2A0F">
        <w:rPr>
          <w:b w:val="0"/>
          <w:bCs w:val="0"/>
          <w:color w:val="000000"/>
          <w:sz w:val="28"/>
          <w:szCs w:val="28"/>
          <w:lang w:val="kk-KZ"/>
        </w:rPr>
        <w:t>Көне қытай философиясының маңызды ұғымдары</w:t>
      </w:r>
    </w:p>
    <w:tbl>
      <w:tblPr>
        <w:tblW w:w="974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1130"/>
        <w:gridCol w:w="8614"/>
      </w:tblGrid>
      <w:tr w:rsidR="009A13D5" w:rsidRPr="00CC2A0F" w:rsidTr="00905284">
        <w:tc>
          <w:tcPr>
            <w:tcW w:w="99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b/>
                <w:bCs/>
                <w:color w:val="000000"/>
                <w:sz w:val="28"/>
                <w:szCs w:val="28"/>
              </w:rPr>
              <w:t>ҰҒЫМ</w:t>
            </w:r>
          </w:p>
        </w:tc>
        <w:tc>
          <w:tcPr>
            <w:tcW w:w="874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b/>
                <w:bCs/>
                <w:color w:val="000000"/>
                <w:sz w:val="28"/>
                <w:szCs w:val="28"/>
              </w:rPr>
              <w:t>МАҒЫНАСЫ</w:t>
            </w:r>
          </w:p>
        </w:tc>
      </w:tr>
      <w:tr w:rsidR="009A13D5" w:rsidRPr="00CC2A0F" w:rsidTr="00905284">
        <w:tc>
          <w:tcPr>
            <w:tcW w:w="99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b/>
                <w:bCs/>
                <w:i/>
                <w:iCs/>
                <w:color w:val="000000"/>
                <w:sz w:val="28"/>
                <w:szCs w:val="28"/>
              </w:rPr>
              <w:t>Дао</w:t>
            </w:r>
          </w:p>
        </w:tc>
        <w:tc>
          <w:tcPr>
            <w:tcW w:w="874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color w:val="000000"/>
                <w:sz w:val="28"/>
                <w:szCs w:val="28"/>
              </w:rPr>
              <w:t>бүкіл мәннің заңды негізі; ғарыш, адам және қоғам болмысының заңы; универсум бастауының бастау көзі; заттар әлемінің алғы шарты; циклдік уақыттың қағидаты және өмір салты.</w:t>
            </w:r>
          </w:p>
        </w:tc>
      </w:tr>
      <w:tr w:rsidR="009A13D5" w:rsidRPr="00CC2A0F" w:rsidTr="00905284">
        <w:tc>
          <w:tcPr>
            <w:tcW w:w="99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b/>
                <w:bCs/>
                <w:i/>
                <w:iCs/>
                <w:color w:val="000000"/>
                <w:sz w:val="28"/>
                <w:szCs w:val="28"/>
              </w:rPr>
              <w:t>Дэ</w:t>
            </w:r>
          </w:p>
        </w:tc>
        <w:tc>
          <w:tcPr>
            <w:tcW w:w="874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color w:val="000000"/>
                <w:sz w:val="28"/>
                <w:szCs w:val="28"/>
              </w:rPr>
              <w:t>Даоның өзін әлемде көрсете алуына, қабылдауға мүмкіндік тудырады; материалды субстанция</w:t>
            </w:r>
          </w:p>
        </w:tc>
      </w:tr>
      <w:tr w:rsidR="009A13D5" w:rsidRPr="00CC2A0F" w:rsidTr="00905284">
        <w:tc>
          <w:tcPr>
            <w:tcW w:w="99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b/>
                <w:bCs/>
                <w:i/>
                <w:iCs/>
                <w:color w:val="000000"/>
                <w:sz w:val="28"/>
                <w:szCs w:val="28"/>
              </w:rPr>
              <w:t>У вэй</w:t>
            </w:r>
          </w:p>
        </w:tc>
        <w:tc>
          <w:tcPr>
            <w:tcW w:w="874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color w:val="000000"/>
                <w:sz w:val="28"/>
                <w:szCs w:val="28"/>
              </w:rPr>
              <w:t>араласпау, әрекетсіздік, шынайылыққа саналы қатынас, адамға байланысты даоның бір талабы.</w:t>
            </w:r>
          </w:p>
        </w:tc>
      </w:tr>
      <w:tr w:rsidR="009A13D5" w:rsidRPr="00CC2A0F" w:rsidTr="00905284">
        <w:tc>
          <w:tcPr>
            <w:tcW w:w="99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b/>
                <w:bCs/>
                <w:i/>
                <w:iCs/>
                <w:color w:val="000000"/>
                <w:sz w:val="28"/>
                <w:szCs w:val="28"/>
              </w:rPr>
              <w:t>Жэнь</w:t>
            </w:r>
          </w:p>
        </w:tc>
        <w:tc>
          <w:tcPr>
            <w:tcW w:w="874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color w:val="000000"/>
                <w:sz w:val="28"/>
                <w:szCs w:val="28"/>
              </w:rPr>
              <w:t>адамсүйгіштік, адами, кішіпейілділік</w:t>
            </w:r>
          </w:p>
        </w:tc>
      </w:tr>
      <w:tr w:rsidR="009A13D5" w:rsidRPr="00CC2A0F" w:rsidTr="00905284">
        <w:tc>
          <w:tcPr>
            <w:tcW w:w="99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b/>
                <w:bCs/>
                <w:i/>
                <w:iCs/>
                <w:color w:val="000000"/>
                <w:sz w:val="28"/>
                <w:szCs w:val="28"/>
              </w:rPr>
              <w:lastRenderedPageBreak/>
              <w:t>Инь-ян</w:t>
            </w:r>
          </w:p>
        </w:tc>
        <w:tc>
          <w:tcPr>
            <w:tcW w:w="874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color w:val="000000"/>
                <w:sz w:val="28"/>
                <w:szCs w:val="28"/>
              </w:rPr>
              <w:t>Әлемдегі қарама-қарсылықтар, екі жақтылық. Қараңға-жарық, тынышытық-қозғалыс, жер-аспан, әйел-ер, өлім-өмір және т.б.</w:t>
            </w:r>
          </w:p>
        </w:tc>
      </w:tr>
      <w:tr w:rsidR="009A13D5" w:rsidRPr="00CC2A0F" w:rsidTr="00905284">
        <w:tc>
          <w:tcPr>
            <w:tcW w:w="99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b/>
                <w:bCs/>
                <w:i/>
                <w:iCs/>
                <w:color w:val="000000"/>
                <w:sz w:val="28"/>
                <w:szCs w:val="28"/>
              </w:rPr>
              <w:t>Ли</w:t>
            </w:r>
          </w:p>
        </w:tc>
        <w:tc>
          <w:tcPr>
            <w:tcW w:w="874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color w:val="000000"/>
                <w:sz w:val="28"/>
                <w:szCs w:val="28"/>
              </w:rPr>
              <w:t>Дәстүр, ғұрып, этикет, мінез-құлық ережелері</w:t>
            </w:r>
          </w:p>
        </w:tc>
      </w:tr>
      <w:tr w:rsidR="009A13D5" w:rsidRPr="00CC2A0F" w:rsidTr="00905284">
        <w:tc>
          <w:tcPr>
            <w:tcW w:w="99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b/>
                <w:bCs/>
                <w:i/>
                <w:iCs/>
                <w:color w:val="000000"/>
                <w:sz w:val="28"/>
                <w:szCs w:val="28"/>
              </w:rPr>
              <w:t>Чжу</w:t>
            </w:r>
          </w:p>
        </w:tc>
        <w:tc>
          <w:tcPr>
            <w:tcW w:w="874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color w:val="000000"/>
                <w:sz w:val="28"/>
                <w:szCs w:val="28"/>
              </w:rPr>
              <w:t>Парасатылық, білім, ақыл, интеллект</w:t>
            </w:r>
          </w:p>
        </w:tc>
      </w:tr>
      <w:tr w:rsidR="009A13D5" w:rsidRPr="00CC2A0F" w:rsidTr="00905284">
        <w:tc>
          <w:tcPr>
            <w:tcW w:w="99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b/>
                <w:bCs/>
                <w:i/>
                <w:iCs/>
                <w:color w:val="000000"/>
                <w:sz w:val="28"/>
                <w:szCs w:val="28"/>
              </w:rPr>
              <w:t>Сяо</w:t>
            </w:r>
          </w:p>
        </w:tc>
        <w:tc>
          <w:tcPr>
            <w:tcW w:w="874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color w:val="000000"/>
                <w:sz w:val="28"/>
                <w:szCs w:val="28"/>
              </w:rPr>
              <w:t>Конфуцишылықтың этикалық принципі – баланың ата-анаға құрметі, үлкенді құрметтеу</w:t>
            </w:r>
          </w:p>
        </w:tc>
      </w:tr>
      <w:tr w:rsidR="009A13D5" w:rsidRPr="00CC2A0F" w:rsidTr="00905284">
        <w:tc>
          <w:tcPr>
            <w:tcW w:w="99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b/>
                <w:bCs/>
                <w:i/>
                <w:iCs/>
                <w:color w:val="000000"/>
                <w:sz w:val="28"/>
                <w:szCs w:val="28"/>
              </w:rPr>
              <w:t>Тянь</w:t>
            </w:r>
          </w:p>
        </w:tc>
        <w:tc>
          <w:tcPr>
            <w:tcW w:w="874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color w:val="000000"/>
                <w:sz w:val="28"/>
                <w:szCs w:val="28"/>
              </w:rPr>
              <w:t>Аспан – жоғарға құдіретті күш ретінде</w:t>
            </w:r>
          </w:p>
        </w:tc>
      </w:tr>
      <w:tr w:rsidR="009A13D5" w:rsidRPr="00CC2A0F" w:rsidTr="00905284">
        <w:tc>
          <w:tcPr>
            <w:tcW w:w="99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b/>
                <w:bCs/>
                <w:i/>
                <w:iCs/>
                <w:color w:val="000000"/>
                <w:sz w:val="28"/>
                <w:szCs w:val="28"/>
              </w:rPr>
              <w:t>У син</w:t>
            </w:r>
          </w:p>
        </w:tc>
        <w:tc>
          <w:tcPr>
            <w:tcW w:w="874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color w:val="000000"/>
                <w:sz w:val="28"/>
                <w:szCs w:val="28"/>
              </w:rPr>
              <w:t>Әлемнің жаратылысының алғашқы элементтері (ағаш, от, жер, металл, су)</w:t>
            </w:r>
          </w:p>
        </w:tc>
      </w:tr>
      <w:tr w:rsidR="009A13D5" w:rsidRPr="00CC2A0F" w:rsidTr="00905284">
        <w:tc>
          <w:tcPr>
            <w:tcW w:w="99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b/>
                <w:bCs/>
                <w:i/>
                <w:iCs/>
                <w:color w:val="000000"/>
                <w:sz w:val="28"/>
                <w:szCs w:val="28"/>
              </w:rPr>
              <w:t>Ци</w:t>
            </w:r>
          </w:p>
        </w:tc>
        <w:tc>
          <w:tcPr>
            <w:tcW w:w="874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color w:val="000000"/>
                <w:sz w:val="28"/>
                <w:szCs w:val="28"/>
              </w:rPr>
              <w:t>Өмірлік қуат, рухани күш, эфир</w:t>
            </w:r>
          </w:p>
        </w:tc>
      </w:tr>
      <w:tr w:rsidR="009A13D5" w:rsidRPr="00CC2A0F" w:rsidTr="00905284">
        <w:tc>
          <w:tcPr>
            <w:tcW w:w="99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b/>
                <w:bCs/>
                <w:i/>
                <w:iCs/>
                <w:color w:val="000000"/>
                <w:sz w:val="28"/>
                <w:szCs w:val="28"/>
              </w:rPr>
              <w:t>Цзюнь-цзы</w:t>
            </w:r>
          </w:p>
        </w:tc>
        <w:tc>
          <w:tcPr>
            <w:tcW w:w="8747" w:type="dxa"/>
            <w:tcBorders>
              <w:top w:val="single" w:sz="6" w:space="0" w:color="000000"/>
              <w:left w:val="single" w:sz="6" w:space="0" w:color="000000"/>
              <w:bottom w:val="single" w:sz="6" w:space="0" w:color="000000"/>
              <w:right w:val="single" w:sz="6" w:space="0" w:color="000000"/>
            </w:tcBorders>
            <w:hideMark/>
          </w:tcPr>
          <w:p w:rsidR="009A13D5" w:rsidRPr="00CC2A0F" w:rsidRDefault="009A13D5" w:rsidP="00905284">
            <w:pPr>
              <w:pStyle w:val="a5"/>
              <w:spacing w:before="0" w:beforeAutospacing="0" w:after="0" w:afterAutospacing="0"/>
              <w:rPr>
                <w:color w:val="000000"/>
                <w:sz w:val="28"/>
                <w:szCs w:val="28"/>
              </w:rPr>
            </w:pPr>
            <w:r w:rsidRPr="00CC2A0F">
              <w:rPr>
                <w:color w:val="000000"/>
                <w:sz w:val="28"/>
                <w:szCs w:val="28"/>
              </w:rPr>
              <w:t>Конфуцийдегі идеалда адам, жан-жақты толықан, құрметті адам</w:t>
            </w:r>
          </w:p>
        </w:tc>
      </w:tr>
    </w:tbl>
    <w:p w:rsidR="003E4C6D" w:rsidRPr="00CC2A0F" w:rsidRDefault="003E4C6D" w:rsidP="001256C8">
      <w:pPr>
        <w:spacing w:after="0" w:line="240" w:lineRule="auto"/>
        <w:jc w:val="both"/>
        <w:rPr>
          <w:rFonts w:ascii="Times New Roman" w:eastAsia="Times New Roman" w:hAnsi="Times New Roman"/>
          <w:b/>
          <w:color w:val="000000" w:themeColor="text1"/>
          <w:sz w:val="28"/>
          <w:szCs w:val="28"/>
          <w:lang w:eastAsia="ru-RU"/>
        </w:rPr>
      </w:pPr>
    </w:p>
    <w:p w:rsidR="00BA28E0" w:rsidRPr="00CC2A0F" w:rsidRDefault="003E4C6D" w:rsidP="001256C8">
      <w:pPr>
        <w:spacing w:after="0" w:line="240" w:lineRule="auto"/>
        <w:jc w:val="both"/>
        <w:rPr>
          <w:rFonts w:ascii="Times New Roman" w:hAnsi="Times New Roman"/>
          <w:sz w:val="28"/>
          <w:szCs w:val="28"/>
          <w:lang w:val="kk-KZ" w:eastAsia="ru-RU"/>
        </w:rPr>
      </w:pPr>
      <w:r w:rsidRPr="00CC2A0F">
        <w:rPr>
          <w:rFonts w:ascii="Times New Roman" w:eastAsia="Times New Roman" w:hAnsi="Times New Roman"/>
          <w:b/>
          <w:color w:val="000000" w:themeColor="text1"/>
          <w:sz w:val="28"/>
          <w:szCs w:val="28"/>
          <w:lang w:val="kk-KZ" w:eastAsia="ru-RU"/>
        </w:rPr>
        <w:t>Семинарды өткізудің формасы: семинар – дискуссия.</w:t>
      </w:r>
    </w:p>
    <w:p w:rsidR="000251A0" w:rsidRPr="00CC2A0F" w:rsidRDefault="000251A0" w:rsidP="001256C8">
      <w:pPr>
        <w:spacing w:after="0" w:line="240" w:lineRule="auto"/>
        <w:jc w:val="both"/>
        <w:rPr>
          <w:rFonts w:ascii="Times New Roman" w:hAnsi="Times New Roman"/>
          <w:b/>
          <w:sz w:val="28"/>
          <w:szCs w:val="28"/>
          <w:lang w:val="kk-KZ" w:eastAsia="ru-RU"/>
        </w:rPr>
      </w:pPr>
      <w:r w:rsidRPr="00CC2A0F">
        <w:rPr>
          <w:rFonts w:ascii="Times New Roman" w:hAnsi="Times New Roman"/>
          <w:b/>
          <w:sz w:val="28"/>
          <w:szCs w:val="28"/>
          <w:lang w:val="kk-KZ" w:eastAsia="ru-RU"/>
        </w:rPr>
        <w:t>Әдістемелі</w:t>
      </w:r>
      <w:r w:rsidR="001256C8" w:rsidRPr="00CC2A0F">
        <w:rPr>
          <w:rFonts w:ascii="Times New Roman" w:hAnsi="Times New Roman"/>
          <w:b/>
          <w:sz w:val="28"/>
          <w:szCs w:val="28"/>
          <w:lang w:val="kk-KZ" w:eastAsia="ru-RU"/>
        </w:rPr>
        <w:t>к</w:t>
      </w:r>
      <w:r w:rsidRPr="00CC2A0F">
        <w:rPr>
          <w:rFonts w:ascii="Times New Roman" w:hAnsi="Times New Roman"/>
          <w:b/>
          <w:sz w:val="28"/>
          <w:szCs w:val="28"/>
          <w:lang w:val="kk-KZ" w:eastAsia="ru-RU"/>
        </w:rPr>
        <w:t xml:space="preserve"> ұсыныс:</w:t>
      </w:r>
    </w:p>
    <w:p w:rsidR="00BA28E0" w:rsidRDefault="009D34CA" w:rsidP="001256C8">
      <w:pPr>
        <w:spacing w:after="0" w:line="240" w:lineRule="auto"/>
        <w:jc w:val="both"/>
        <w:rPr>
          <w:rFonts w:ascii="Times New Roman" w:hAnsi="Times New Roman"/>
          <w:sz w:val="28"/>
          <w:szCs w:val="28"/>
          <w:lang w:val="kk-KZ" w:eastAsia="ru-RU"/>
        </w:rPr>
      </w:pPr>
      <w:r w:rsidRPr="00CC2A0F">
        <w:rPr>
          <w:rFonts w:ascii="Times New Roman" w:hAnsi="Times New Roman"/>
          <w:sz w:val="28"/>
          <w:szCs w:val="28"/>
          <w:lang w:val="kk-KZ" w:eastAsia="ru-RU"/>
        </w:rPr>
        <w:t xml:space="preserve">    </w:t>
      </w:r>
      <w:r w:rsidR="002F7B8F" w:rsidRPr="00CC2A0F">
        <w:rPr>
          <w:rFonts w:ascii="Times New Roman" w:hAnsi="Times New Roman"/>
          <w:sz w:val="28"/>
          <w:szCs w:val="28"/>
          <w:lang w:val="kk-KZ" w:eastAsia="ru-RU"/>
        </w:rPr>
        <w:t xml:space="preserve">      </w:t>
      </w:r>
      <w:r w:rsidRPr="00CC2A0F">
        <w:rPr>
          <w:rFonts w:ascii="Times New Roman" w:hAnsi="Times New Roman"/>
          <w:sz w:val="28"/>
          <w:szCs w:val="28"/>
          <w:lang w:val="kk-KZ" w:eastAsia="ru-RU"/>
        </w:rPr>
        <w:t xml:space="preserve">Бірінші сұрақта ежелгі үнді  өркениетінің әлемдік мәдениетке ықпалын зор болғандығын және үнді философиясының өзіндік, өзгеге ұқсамайтын ерекшелігін ашып көрсету. </w:t>
      </w:r>
      <w:r w:rsidR="001B0E49" w:rsidRPr="00CC2A0F">
        <w:rPr>
          <w:rFonts w:ascii="Times New Roman" w:hAnsi="Times New Roman"/>
          <w:sz w:val="28"/>
          <w:szCs w:val="28"/>
          <w:lang w:val="kk-KZ" w:eastAsia="ru-RU"/>
        </w:rPr>
        <w:t>Үнді философиясының негізгі дерегі болып табылатын</w:t>
      </w:r>
      <w:r w:rsidR="000251A0" w:rsidRPr="00CC2A0F">
        <w:rPr>
          <w:rFonts w:ascii="Times New Roman" w:hAnsi="Times New Roman"/>
          <w:sz w:val="28"/>
          <w:szCs w:val="28"/>
          <w:lang w:val="kk-KZ" w:eastAsia="ru-RU"/>
        </w:rPr>
        <w:t xml:space="preserve">  Ведалардың </w:t>
      </w:r>
      <w:r w:rsidR="00BA28E0" w:rsidRPr="00CC2A0F">
        <w:rPr>
          <w:rFonts w:ascii="Times New Roman" w:hAnsi="Times New Roman"/>
          <w:sz w:val="28"/>
          <w:szCs w:val="28"/>
          <w:lang w:val="kk-KZ" w:eastAsia="ru-RU"/>
        </w:rPr>
        <w:t>бөлімдерінің мәнін ашып өту, әр</w:t>
      </w:r>
      <w:r w:rsidR="001B0E49" w:rsidRPr="00CC2A0F">
        <w:rPr>
          <w:rFonts w:ascii="Times New Roman" w:hAnsi="Times New Roman"/>
          <w:sz w:val="28"/>
          <w:szCs w:val="28"/>
          <w:lang w:val="kk-KZ" w:eastAsia="ru-RU"/>
        </w:rPr>
        <w:t xml:space="preserve"> бөлі</w:t>
      </w:r>
      <w:r w:rsidR="00BA28E0" w:rsidRPr="00CC2A0F">
        <w:rPr>
          <w:rFonts w:ascii="Times New Roman" w:hAnsi="Times New Roman"/>
          <w:sz w:val="28"/>
          <w:szCs w:val="28"/>
          <w:lang w:val="kk-KZ" w:eastAsia="ru-RU"/>
        </w:rPr>
        <w:t>мінің мазмұнын сипаттау</w:t>
      </w:r>
      <w:r w:rsidR="001B0E49" w:rsidRPr="00CC2A0F">
        <w:rPr>
          <w:rFonts w:ascii="Times New Roman" w:hAnsi="Times New Roman"/>
          <w:sz w:val="28"/>
          <w:szCs w:val="28"/>
          <w:lang w:val="kk-KZ" w:eastAsia="ru-RU"/>
        </w:rPr>
        <w:t>. Сонымен қатар к</w:t>
      </w:r>
      <w:r w:rsidR="00BA28E0" w:rsidRPr="00CC2A0F">
        <w:rPr>
          <w:rFonts w:ascii="Times New Roman" w:hAnsi="Times New Roman"/>
          <w:sz w:val="28"/>
          <w:szCs w:val="28"/>
          <w:lang w:val="kk-KZ" w:eastAsia="ru-RU"/>
        </w:rPr>
        <w:t>өне Үнді философиясының басты ерекшеліктерін, яғни үнді философиясының  ғылыми оймен байланысының аздығын, діни-мифологиялық оймен тығыз байланысты екендігін, негізгі</w:t>
      </w:r>
      <w:r w:rsidR="00BA28E0" w:rsidRPr="00C838F6">
        <w:rPr>
          <w:rFonts w:ascii="Times New Roman" w:hAnsi="Times New Roman"/>
          <w:sz w:val="28"/>
          <w:szCs w:val="28"/>
          <w:lang w:val="kk-KZ" w:eastAsia="ru-RU"/>
        </w:rPr>
        <w:t xml:space="preserve"> философиялық үғымдардың мән-мағынасының күрде</w:t>
      </w:r>
      <w:r>
        <w:rPr>
          <w:rFonts w:ascii="Times New Roman" w:hAnsi="Times New Roman"/>
          <w:sz w:val="28"/>
          <w:szCs w:val="28"/>
          <w:lang w:val="kk-KZ" w:eastAsia="ru-RU"/>
        </w:rPr>
        <w:t xml:space="preserve">лілігін түсіндіру. </w:t>
      </w:r>
    </w:p>
    <w:p w:rsidR="001B0E49" w:rsidRPr="001B0E49" w:rsidRDefault="001B0E49" w:rsidP="001256C8">
      <w:pPr>
        <w:spacing w:after="0" w:line="240" w:lineRule="auto"/>
        <w:jc w:val="both"/>
        <w:rPr>
          <w:rFonts w:ascii="Times New Roman" w:hAnsi="Times New Roman"/>
          <w:sz w:val="28"/>
          <w:szCs w:val="28"/>
          <w:lang w:val="kk-KZ" w:eastAsia="ru-RU"/>
        </w:rPr>
      </w:pPr>
      <w:r>
        <w:rPr>
          <w:rFonts w:ascii="Times New Roman" w:hAnsi="Times New Roman"/>
          <w:sz w:val="28"/>
          <w:szCs w:val="28"/>
          <w:lang w:val="kk-KZ" w:eastAsia="ru-RU"/>
        </w:rPr>
        <w:t>І</w:t>
      </w:r>
      <w:r w:rsidRPr="001B0E49">
        <w:rPr>
          <w:rFonts w:ascii="Times New Roman" w:hAnsi="Times New Roman"/>
          <w:sz w:val="28"/>
          <w:szCs w:val="28"/>
          <w:lang w:val="kk-KZ" w:eastAsia="ru-RU"/>
        </w:rPr>
        <w:t xml:space="preserve">V ғасырда пайда болған жаңа философиялық ілім – Буддизм ұсынған </w:t>
      </w:r>
      <w:r>
        <w:rPr>
          <w:rFonts w:ascii="Times New Roman" w:hAnsi="Times New Roman"/>
          <w:sz w:val="28"/>
          <w:szCs w:val="28"/>
          <w:lang w:val="kk-KZ" w:eastAsia="ru-RU"/>
        </w:rPr>
        <w:t>«а</w:t>
      </w:r>
      <w:r w:rsidRPr="001B0E49">
        <w:rPr>
          <w:rFonts w:ascii="Times New Roman" w:hAnsi="Times New Roman"/>
          <w:sz w:val="28"/>
          <w:szCs w:val="28"/>
          <w:lang w:val="kk-KZ" w:eastAsia="ru-RU"/>
        </w:rPr>
        <w:t>запты өмірден</w:t>
      </w:r>
      <w:r>
        <w:rPr>
          <w:rFonts w:ascii="Times New Roman" w:hAnsi="Times New Roman"/>
          <w:sz w:val="28"/>
          <w:szCs w:val="28"/>
          <w:lang w:val="kk-KZ" w:eastAsia="ru-RU"/>
        </w:rPr>
        <w:t>»</w:t>
      </w:r>
      <w:r w:rsidRPr="001B0E49">
        <w:rPr>
          <w:rFonts w:ascii="Times New Roman" w:hAnsi="Times New Roman"/>
          <w:sz w:val="28"/>
          <w:szCs w:val="28"/>
          <w:lang w:val="kk-KZ" w:eastAsia="ru-RU"/>
        </w:rPr>
        <w:t xml:space="preserve"> құтылудың екі жолы</w:t>
      </w:r>
      <w:r>
        <w:rPr>
          <w:rFonts w:ascii="Times New Roman" w:hAnsi="Times New Roman"/>
          <w:sz w:val="28"/>
          <w:szCs w:val="28"/>
          <w:lang w:val="kk-KZ" w:eastAsia="ru-RU"/>
        </w:rPr>
        <w:t xml:space="preserve">н, яғни </w:t>
      </w:r>
      <w:r w:rsidRPr="001B0E49">
        <w:rPr>
          <w:rFonts w:ascii="Times New Roman" w:hAnsi="Times New Roman"/>
          <w:sz w:val="28"/>
          <w:szCs w:val="28"/>
          <w:lang w:val="kk-KZ" w:eastAsia="ru-RU"/>
        </w:rPr>
        <w:t xml:space="preserve"> сыртқы дү</w:t>
      </w:r>
      <w:r>
        <w:rPr>
          <w:rFonts w:ascii="Times New Roman" w:hAnsi="Times New Roman"/>
          <w:sz w:val="28"/>
          <w:szCs w:val="28"/>
          <w:lang w:val="kk-KZ" w:eastAsia="ru-RU"/>
        </w:rPr>
        <w:t xml:space="preserve">ниеге тәуелділіктен </w:t>
      </w:r>
      <w:r w:rsidRPr="001B0E49">
        <w:rPr>
          <w:rFonts w:ascii="Times New Roman" w:hAnsi="Times New Roman"/>
          <w:sz w:val="28"/>
          <w:szCs w:val="28"/>
          <w:lang w:val="kk-KZ" w:eastAsia="ru-RU"/>
        </w:rPr>
        <w:t xml:space="preserve"> </w:t>
      </w:r>
      <w:r>
        <w:rPr>
          <w:rFonts w:ascii="Times New Roman" w:hAnsi="Times New Roman"/>
          <w:sz w:val="28"/>
          <w:szCs w:val="28"/>
          <w:lang w:val="kk-KZ" w:eastAsia="ru-RU"/>
        </w:rPr>
        <w:t xml:space="preserve">құтылу мен </w:t>
      </w:r>
      <w:r w:rsidRPr="001B0E49">
        <w:rPr>
          <w:rFonts w:ascii="Times New Roman" w:hAnsi="Times New Roman"/>
          <w:sz w:val="28"/>
          <w:szCs w:val="28"/>
          <w:lang w:val="kk-KZ" w:eastAsia="ru-RU"/>
        </w:rPr>
        <w:t xml:space="preserve"> өзіндік «Менді» өзгерту, өзгеріске, яғни, ішкі болмыстың қасіретіне ұшырамайтын «ішкі </w:t>
      </w:r>
      <w:r>
        <w:rPr>
          <w:rFonts w:ascii="Times New Roman" w:hAnsi="Times New Roman"/>
          <w:sz w:val="28"/>
          <w:szCs w:val="28"/>
          <w:lang w:val="kk-KZ" w:eastAsia="ru-RU"/>
        </w:rPr>
        <w:t>еркіндікті</w:t>
      </w:r>
      <w:r w:rsidRPr="001B0E49">
        <w:rPr>
          <w:rFonts w:ascii="Times New Roman" w:hAnsi="Times New Roman"/>
          <w:sz w:val="28"/>
          <w:szCs w:val="28"/>
          <w:lang w:val="kk-KZ" w:eastAsia="ru-RU"/>
        </w:rPr>
        <w:t xml:space="preserve">» құру. Будда екінші, экзистенңиалдық жолды тандап, тақуалық өмір кешуге, адамзаттың рухани ұстазына айналуға бел байлайды. Әкесінің үйінен кетіп, Урувилланың маңындағы-Бодхи ағашының астындағы оңаша жерге орналасқан Сидхартха ханзада жеті күннен соң қасіретті өмірден тазару жолдарын тауып, нұрланады. </w:t>
      </w:r>
      <w:r w:rsidR="007C5F57">
        <w:rPr>
          <w:rFonts w:ascii="Times New Roman" w:hAnsi="Times New Roman"/>
          <w:sz w:val="28"/>
          <w:szCs w:val="28"/>
          <w:lang w:val="kk-KZ" w:eastAsia="ru-RU"/>
        </w:rPr>
        <w:t xml:space="preserve"> </w:t>
      </w:r>
      <w:r w:rsidRPr="001B0E49">
        <w:rPr>
          <w:rFonts w:ascii="Times New Roman" w:hAnsi="Times New Roman"/>
          <w:sz w:val="28"/>
          <w:szCs w:val="28"/>
          <w:lang w:val="kk-KZ" w:eastAsia="ru-RU"/>
        </w:rPr>
        <w:t>Азап шегу мен қасіретке толы өмірден құтылудың жолын ол төрт ақиқат арқылы белгілейді:</w:t>
      </w:r>
    </w:p>
    <w:p w:rsidR="001B0E49" w:rsidRPr="007C5F57" w:rsidRDefault="007C5F57" w:rsidP="001256C8">
      <w:pPr>
        <w:spacing w:after="0" w:line="240" w:lineRule="auto"/>
        <w:jc w:val="both"/>
        <w:rPr>
          <w:rFonts w:ascii="Times New Roman" w:hAnsi="Times New Roman"/>
          <w:sz w:val="28"/>
          <w:szCs w:val="28"/>
          <w:lang w:val="kk-KZ" w:eastAsia="ru-RU"/>
        </w:rPr>
      </w:pPr>
      <w:r>
        <w:rPr>
          <w:rFonts w:ascii="Times New Roman" w:hAnsi="Times New Roman"/>
          <w:sz w:val="28"/>
          <w:szCs w:val="28"/>
          <w:lang w:val="kk-KZ" w:eastAsia="ru-RU"/>
        </w:rPr>
        <w:t xml:space="preserve">1. </w:t>
      </w:r>
      <w:r w:rsidR="001B0E49" w:rsidRPr="007C5F57">
        <w:rPr>
          <w:rFonts w:ascii="Times New Roman" w:hAnsi="Times New Roman"/>
          <w:sz w:val="28"/>
          <w:szCs w:val="28"/>
          <w:lang w:val="kk-KZ" w:eastAsia="ru-RU"/>
        </w:rPr>
        <w:t>өмір — тынымсыз күрес, азап, бейнет;</w:t>
      </w:r>
    </w:p>
    <w:p w:rsidR="007C5F57" w:rsidRPr="007C5F57" w:rsidRDefault="007C5F57" w:rsidP="001256C8">
      <w:pPr>
        <w:spacing w:after="0" w:line="240" w:lineRule="auto"/>
        <w:jc w:val="both"/>
        <w:rPr>
          <w:rFonts w:ascii="Times New Roman" w:hAnsi="Times New Roman"/>
          <w:sz w:val="28"/>
          <w:szCs w:val="28"/>
          <w:lang w:val="kk-KZ" w:eastAsia="ru-RU"/>
        </w:rPr>
      </w:pPr>
      <w:r>
        <w:rPr>
          <w:rFonts w:ascii="Times New Roman" w:hAnsi="Times New Roman"/>
          <w:sz w:val="28"/>
          <w:szCs w:val="28"/>
          <w:lang w:val="kk-KZ" w:eastAsia="ru-RU"/>
        </w:rPr>
        <w:t xml:space="preserve">2. </w:t>
      </w:r>
      <w:r w:rsidRPr="007C5F57">
        <w:rPr>
          <w:rFonts w:ascii="Times New Roman" w:hAnsi="Times New Roman"/>
          <w:sz w:val="28"/>
          <w:szCs w:val="28"/>
          <w:lang w:val="kk-KZ" w:eastAsia="ru-RU"/>
        </w:rPr>
        <w:t xml:space="preserve"> азаптың себебі бар, олар нәпсіден, құмарлық-құштарлықтан</w:t>
      </w:r>
    </w:p>
    <w:p w:rsidR="001B0E49" w:rsidRPr="007C5F57" w:rsidRDefault="007C5F57" w:rsidP="00F928EB">
      <w:pPr>
        <w:pStyle w:val="a3"/>
        <w:numPr>
          <w:ilvl w:val="0"/>
          <w:numId w:val="1"/>
        </w:numPr>
        <w:spacing w:after="0" w:line="240" w:lineRule="auto"/>
        <w:jc w:val="both"/>
        <w:rPr>
          <w:rFonts w:ascii="Times New Roman" w:hAnsi="Times New Roman"/>
          <w:sz w:val="28"/>
          <w:szCs w:val="28"/>
          <w:lang w:val="kk-KZ" w:eastAsia="ru-RU"/>
        </w:rPr>
      </w:pPr>
      <w:r>
        <w:rPr>
          <w:rFonts w:ascii="Times New Roman" w:hAnsi="Times New Roman"/>
          <w:sz w:val="28"/>
          <w:szCs w:val="28"/>
          <w:lang w:val="kk-KZ" w:eastAsia="ru-RU"/>
        </w:rPr>
        <w:t>а</w:t>
      </w:r>
      <w:r w:rsidRPr="007C5F57">
        <w:rPr>
          <w:rFonts w:ascii="Times New Roman" w:hAnsi="Times New Roman"/>
          <w:sz w:val="28"/>
          <w:szCs w:val="28"/>
          <w:lang w:val="kk-KZ" w:eastAsia="ru-RU"/>
        </w:rPr>
        <w:t xml:space="preserve">заптан құтылудың жолы бар, ол үшін </w:t>
      </w:r>
      <w:r w:rsidR="001B0E49" w:rsidRPr="007C5F57">
        <w:rPr>
          <w:rFonts w:ascii="Times New Roman" w:hAnsi="Times New Roman"/>
          <w:sz w:val="28"/>
          <w:szCs w:val="28"/>
          <w:lang w:val="kk-KZ" w:eastAsia="ru-RU"/>
        </w:rPr>
        <w:t xml:space="preserve"> нәпсіден, құмарлық-құштарлық</w:t>
      </w:r>
      <w:r w:rsidRPr="007C5F57">
        <w:rPr>
          <w:rFonts w:ascii="Times New Roman" w:hAnsi="Times New Roman"/>
          <w:sz w:val="28"/>
          <w:szCs w:val="28"/>
          <w:lang w:val="kk-KZ" w:eastAsia="ru-RU"/>
        </w:rPr>
        <w:t>тан бас тарту керек</w:t>
      </w:r>
    </w:p>
    <w:p w:rsidR="001B0E49" w:rsidRPr="001B0E49" w:rsidRDefault="001B0E49" w:rsidP="001256C8">
      <w:pPr>
        <w:spacing w:after="0" w:line="240" w:lineRule="auto"/>
        <w:jc w:val="both"/>
        <w:rPr>
          <w:rFonts w:ascii="Times New Roman" w:hAnsi="Times New Roman"/>
          <w:sz w:val="28"/>
          <w:szCs w:val="28"/>
          <w:lang w:val="kk-KZ" w:eastAsia="ru-RU"/>
        </w:rPr>
      </w:pPr>
      <w:r w:rsidRPr="001B0E49">
        <w:rPr>
          <w:rFonts w:ascii="Times New Roman" w:hAnsi="Times New Roman"/>
          <w:sz w:val="28"/>
          <w:szCs w:val="28"/>
          <w:lang w:val="kk-KZ" w:eastAsia="ru-RU"/>
        </w:rPr>
        <w:t xml:space="preserve">4. </w:t>
      </w:r>
      <w:r w:rsidR="007C5F57">
        <w:rPr>
          <w:rFonts w:ascii="Times New Roman" w:hAnsi="Times New Roman"/>
          <w:sz w:val="28"/>
          <w:szCs w:val="28"/>
          <w:lang w:val="kk-KZ" w:eastAsia="ru-RU"/>
        </w:rPr>
        <w:t>нирванаға жету</w:t>
      </w:r>
      <w:r w:rsidRPr="001B0E49">
        <w:rPr>
          <w:rFonts w:ascii="Times New Roman" w:hAnsi="Times New Roman"/>
          <w:sz w:val="28"/>
          <w:szCs w:val="28"/>
          <w:lang w:val="kk-KZ" w:eastAsia="ru-RU"/>
        </w:rPr>
        <w:t xml:space="preserve"> жолы сегіз қағидадан тұрады.</w:t>
      </w:r>
    </w:p>
    <w:p w:rsidR="001B0E49" w:rsidRDefault="001256C8" w:rsidP="001256C8">
      <w:pPr>
        <w:spacing w:after="0" w:line="240" w:lineRule="auto"/>
        <w:jc w:val="both"/>
        <w:rPr>
          <w:rFonts w:ascii="Times New Roman" w:hAnsi="Times New Roman"/>
          <w:sz w:val="28"/>
          <w:szCs w:val="28"/>
          <w:lang w:val="kk-KZ" w:eastAsia="ru-RU"/>
        </w:rPr>
      </w:pPr>
      <w:r>
        <w:rPr>
          <w:rFonts w:ascii="Times New Roman" w:hAnsi="Times New Roman"/>
          <w:sz w:val="28"/>
          <w:szCs w:val="28"/>
          <w:lang w:val="kk-KZ" w:eastAsia="ru-RU"/>
        </w:rPr>
        <w:lastRenderedPageBreak/>
        <w:t xml:space="preserve">    </w:t>
      </w:r>
      <w:r w:rsidR="00DF04D4">
        <w:rPr>
          <w:rFonts w:ascii="Times New Roman" w:hAnsi="Times New Roman"/>
          <w:sz w:val="28"/>
          <w:szCs w:val="28"/>
          <w:lang w:val="kk-KZ" w:eastAsia="ru-RU"/>
        </w:rPr>
        <w:t xml:space="preserve"> </w:t>
      </w:r>
      <w:r>
        <w:rPr>
          <w:rFonts w:ascii="Times New Roman" w:hAnsi="Times New Roman"/>
          <w:sz w:val="28"/>
          <w:szCs w:val="28"/>
          <w:lang w:val="kk-KZ" w:eastAsia="ru-RU"/>
        </w:rPr>
        <w:t xml:space="preserve"> </w:t>
      </w:r>
      <w:r w:rsidR="001B0E49" w:rsidRPr="001B0E49">
        <w:rPr>
          <w:rFonts w:ascii="Times New Roman" w:hAnsi="Times New Roman"/>
          <w:sz w:val="28"/>
          <w:szCs w:val="28"/>
          <w:lang w:val="kk-KZ" w:eastAsia="ru-RU"/>
        </w:rPr>
        <w:t>Буддизм өмірге құмарлықты Жеңу оңай емес деп түсіндіреді. Ол үшін дұрыс жол таңдап алу қажет, ал оған дұрыс көре білу, дұрыс ой, дұрыс сөз, дұрыс іс-әрекет, дұрыс өмір салты, дұрыс күш-жігер, дұрыс назар, дұрыс көңіл бөлу, секілді адамгершілік принңиптерден тұратын сегіздік жол кіреді. Осы қасиеттерді сақтай отырып өмір сүру арқылы нирванаға, тыныштыққ</w:t>
      </w:r>
      <w:r w:rsidR="002F7B8F">
        <w:rPr>
          <w:rFonts w:ascii="Times New Roman" w:hAnsi="Times New Roman"/>
          <w:sz w:val="28"/>
          <w:szCs w:val="28"/>
          <w:lang w:val="kk-KZ" w:eastAsia="ru-RU"/>
        </w:rPr>
        <w:t>а жетуге болатындығы туралы бұл ілімнің  мәнін ашып көрсету.</w:t>
      </w:r>
    </w:p>
    <w:p w:rsidR="001256C8" w:rsidRDefault="001256C8" w:rsidP="006B211B">
      <w:pPr>
        <w:spacing w:after="0" w:line="240" w:lineRule="auto"/>
        <w:jc w:val="both"/>
        <w:rPr>
          <w:rFonts w:ascii="Times New Roman" w:eastAsia="Times New Roman" w:hAnsi="Times New Roman"/>
          <w:color w:val="2D2B20"/>
          <w:sz w:val="28"/>
          <w:szCs w:val="28"/>
          <w:lang w:val="kk-KZ" w:eastAsia="ru-RU"/>
        </w:rPr>
      </w:pPr>
      <w:r w:rsidRPr="006B211B">
        <w:rPr>
          <w:rFonts w:ascii="Times New Roman" w:hAnsi="Times New Roman"/>
          <w:sz w:val="28"/>
          <w:szCs w:val="28"/>
          <w:lang w:val="kk-KZ" w:eastAsia="ru-RU"/>
        </w:rPr>
        <w:t xml:space="preserve">      Екінші сұрақ бойынша Қытай философиясының практикалық сипатына ерекше мән беру керек. Қытай философиясының «жоғары» мен «төмендегілер» арасындағы байланысты реттеушілік ролін ашылуына мән беру. Қытайдың көпсанды мектептерінің ішінде конфуцизм мен даосизм ілімдерінің қарастырған мәселелерінің ерекшеліктерінің ашылуына терең мән беру керек. </w:t>
      </w:r>
      <w:r w:rsidR="006B211B">
        <w:rPr>
          <w:rFonts w:ascii="Times New Roman" w:hAnsi="Times New Roman"/>
          <w:sz w:val="28"/>
          <w:szCs w:val="28"/>
          <w:lang w:val="kk-KZ" w:eastAsia="ru-RU"/>
        </w:rPr>
        <w:t xml:space="preserve">Лао Цзы негізін </w:t>
      </w:r>
      <w:r w:rsidR="00535F2C">
        <w:rPr>
          <w:rFonts w:ascii="Times New Roman" w:hAnsi="Times New Roman"/>
          <w:sz w:val="28"/>
          <w:szCs w:val="28"/>
          <w:lang w:val="kk-KZ" w:eastAsia="ru-RU"/>
        </w:rPr>
        <w:t xml:space="preserve">қалаған даосизмдегі </w:t>
      </w:r>
      <w:r w:rsidRPr="006B211B">
        <w:rPr>
          <w:rFonts w:ascii="Times New Roman" w:eastAsia="Times New Roman" w:hAnsi="Times New Roman"/>
          <w:color w:val="2D2B20"/>
          <w:sz w:val="28"/>
          <w:szCs w:val="28"/>
          <w:lang w:val="kk-KZ" w:eastAsia="ru-RU"/>
        </w:rPr>
        <w:t xml:space="preserve">У-вэй қағидасы әрекетсіздікті білдіреді. </w:t>
      </w:r>
      <w:r w:rsidRPr="00535F2C">
        <w:rPr>
          <w:rFonts w:ascii="Times New Roman" w:eastAsia="Times New Roman" w:hAnsi="Times New Roman"/>
          <w:color w:val="2D2B20"/>
          <w:sz w:val="28"/>
          <w:szCs w:val="28"/>
          <w:lang w:val="kk-KZ" w:eastAsia="ru-RU"/>
        </w:rPr>
        <w:t>Ол </w:t>
      </w:r>
      <w:r w:rsidR="00535F2C" w:rsidRPr="00535F2C">
        <w:rPr>
          <w:rFonts w:ascii="Times New Roman" w:eastAsia="Times New Roman" w:hAnsi="Times New Roman"/>
          <w:iCs/>
          <w:color w:val="2D2B20"/>
          <w:sz w:val="28"/>
          <w:szCs w:val="28"/>
          <w:lang w:val="kk-KZ" w:eastAsia="ru-RU"/>
        </w:rPr>
        <w:t>табиғат заңына қарсы келме дегенді білдіретіндігін ашу</w:t>
      </w:r>
      <w:r w:rsidRPr="00535F2C">
        <w:rPr>
          <w:rFonts w:ascii="Times New Roman" w:eastAsia="Times New Roman" w:hAnsi="Times New Roman"/>
          <w:color w:val="2D2B20"/>
          <w:sz w:val="28"/>
          <w:szCs w:val="28"/>
          <w:lang w:val="kk-KZ" w:eastAsia="ru-RU"/>
        </w:rPr>
        <w:t xml:space="preserve">. </w:t>
      </w:r>
    </w:p>
    <w:p w:rsidR="006C61B0" w:rsidRDefault="006C61B0" w:rsidP="006C61B0">
      <w:pPr>
        <w:spacing w:after="0" w:line="240" w:lineRule="auto"/>
        <w:rPr>
          <w:rFonts w:ascii="Times New Roman" w:hAnsi="Times New Roman"/>
          <w:b/>
          <w:color w:val="000000"/>
          <w:sz w:val="28"/>
          <w:szCs w:val="28"/>
          <w:lang w:val="kk-KZ" w:eastAsia="ko-KR"/>
        </w:rPr>
      </w:pPr>
      <w:r>
        <w:rPr>
          <w:rFonts w:ascii="Times New Roman" w:hAnsi="Times New Roman"/>
          <w:b/>
          <w:color w:val="000000"/>
          <w:sz w:val="28"/>
          <w:szCs w:val="28"/>
          <w:lang w:val="kk-KZ" w:eastAsia="ko-KR"/>
        </w:rPr>
        <w:t>Баяндамалар мен рефераттар тақырыптары</w:t>
      </w:r>
    </w:p>
    <w:p w:rsidR="00B73A4A" w:rsidRPr="00DA30D9" w:rsidRDefault="00DA30D9" w:rsidP="00DA30D9">
      <w:pPr>
        <w:pStyle w:val="a5"/>
        <w:spacing w:before="0" w:beforeAutospacing="0" w:after="0" w:afterAutospacing="0"/>
        <w:rPr>
          <w:color w:val="000000" w:themeColor="text1"/>
          <w:sz w:val="28"/>
          <w:szCs w:val="28"/>
          <w:lang w:val="kk-KZ"/>
        </w:rPr>
      </w:pPr>
      <w:r>
        <w:rPr>
          <w:color w:val="000000" w:themeColor="text1"/>
          <w:sz w:val="28"/>
          <w:szCs w:val="28"/>
          <w:lang w:val="kk-KZ"/>
        </w:rPr>
        <w:t>1</w:t>
      </w:r>
      <w:r w:rsidR="00B73A4A" w:rsidRPr="00DA30D9">
        <w:rPr>
          <w:color w:val="000000" w:themeColor="text1"/>
          <w:sz w:val="28"/>
          <w:szCs w:val="28"/>
          <w:lang w:val="kk-KZ"/>
        </w:rPr>
        <w:t>. Индуизмнің негізгі идеялары</w:t>
      </w:r>
    </w:p>
    <w:p w:rsidR="00B73A4A" w:rsidRPr="00DA30D9" w:rsidRDefault="00DA30D9" w:rsidP="00DA30D9">
      <w:pPr>
        <w:pStyle w:val="a5"/>
        <w:spacing w:before="0" w:beforeAutospacing="0" w:after="0" w:afterAutospacing="0"/>
        <w:rPr>
          <w:color w:val="000000" w:themeColor="text1"/>
          <w:sz w:val="28"/>
          <w:szCs w:val="28"/>
          <w:lang w:val="kk-KZ"/>
        </w:rPr>
      </w:pPr>
      <w:r>
        <w:rPr>
          <w:color w:val="000000" w:themeColor="text1"/>
          <w:sz w:val="28"/>
          <w:szCs w:val="28"/>
          <w:lang w:val="kk-KZ"/>
        </w:rPr>
        <w:t>2</w:t>
      </w:r>
      <w:r w:rsidR="00B73A4A" w:rsidRPr="00DA30D9">
        <w:rPr>
          <w:color w:val="000000" w:themeColor="text1"/>
          <w:sz w:val="28"/>
          <w:szCs w:val="28"/>
          <w:lang w:val="kk-KZ"/>
        </w:rPr>
        <w:t>. Сикхы діні принциптері</w:t>
      </w:r>
    </w:p>
    <w:p w:rsidR="00B73A4A" w:rsidRPr="00DA30D9" w:rsidRDefault="00DA30D9" w:rsidP="00DA30D9">
      <w:pPr>
        <w:pStyle w:val="a5"/>
        <w:spacing w:before="0" w:beforeAutospacing="0" w:after="0" w:afterAutospacing="0"/>
        <w:rPr>
          <w:color w:val="000000" w:themeColor="text1"/>
          <w:sz w:val="28"/>
          <w:szCs w:val="28"/>
          <w:lang w:val="kk-KZ"/>
        </w:rPr>
      </w:pPr>
      <w:r>
        <w:rPr>
          <w:color w:val="000000" w:themeColor="text1"/>
          <w:sz w:val="28"/>
          <w:szCs w:val="28"/>
          <w:lang w:val="kk-KZ"/>
        </w:rPr>
        <w:t>3</w:t>
      </w:r>
      <w:r w:rsidR="00B73A4A" w:rsidRPr="00DA30D9">
        <w:rPr>
          <w:color w:val="000000" w:themeColor="text1"/>
          <w:sz w:val="28"/>
          <w:szCs w:val="28"/>
          <w:lang w:val="kk-KZ"/>
        </w:rPr>
        <w:t>. Будданың аңыздық және тарихи тұлғасы</w:t>
      </w:r>
    </w:p>
    <w:p w:rsidR="00B73A4A" w:rsidRPr="00DA30D9" w:rsidRDefault="00DA30D9" w:rsidP="00DA30D9">
      <w:pPr>
        <w:pStyle w:val="a5"/>
        <w:spacing w:before="0" w:beforeAutospacing="0" w:after="0" w:afterAutospacing="0"/>
        <w:rPr>
          <w:color w:val="000000" w:themeColor="text1"/>
          <w:sz w:val="28"/>
          <w:szCs w:val="28"/>
          <w:lang w:val="kk-KZ"/>
        </w:rPr>
      </w:pPr>
      <w:r>
        <w:rPr>
          <w:color w:val="000000" w:themeColor="text1"/>
          <w:sz w:val="28"/>
          <w:szCs w:val="28"/>
          <w:lang w:val="kk-KZ"/>
        </w:rPr>
        <w:t>4</w:t>
      </w:r>
      <w:r w:rsidR="00B73A4A" w:rsidRPr="00DA30D9">
        <w:rPr>
          <w:color w:val="000000" w:themeColor="text1"/>
          <w:sz w:val="28"/>
          <w:szCs w:val="28"/>
          <w:lang w:val="kk-KZ"/>
        </w:rPr>
        <w:t>. Буддизм рәсімдері мен мейрамдары</w:t>
      </w:r>
    </w:p>
    <w:p w:rsidR="00B73A4A" w:rsidRPr="00DA30D9" w:rsidRDefault="00DA30D9" w:rsidP="00DA30D9">
      <w:pPr>
        <w:pStyle w:val="a5"/>
        <w:spacing w:before="0" w:beforeAutospacing="0" w:after="0" w:afterAutospacing="0"/>
        <w:rPr>
          <w:color w:val="000000" w:themeColor="text1"/>
          <w:sz w:val="28"/>
          <w:szCs w:val="28"/>
          <w:lang w:val="kk-KZ"/>
        </w:rPr>
      </w:pPr>
      <w:r>
        <w:rPr>
          <w:color w:val="000000" w:themeColor="text1"/>
          <w:sz w:val="28"/>
          <w:szCs w:val="28"/>
          <w:lang w:val="kk-KZ"/>
        </w:rPr>
        <w:t>5</w:t>
      </w:r>
      <w:r w:rsidR="00B73A4A" w:rsidRPr="00DA30D9">
        <w:rPr>
          <w:color w:val="000000" w:themeColor="text1"/>
          <w:sz w:val="28"/>
          <w:szCs w:val="28"/>
          <w:lang w:val="kk-KZ"/>
        </w:rPr>
        <w:t>. Махайана дінінің ерекшелігі</w:t>
      </w:r>
    </w:p>
    <w:p w:rsidR="00B73A4A" w:rsidRPr="00DA30D9" w:rsidRDefault="00DA30D9" w:rsidP="00DA30D9">
      <w:pPr>
        <w:pStyle w:val="a5"/>
        <w:spacing w:before="0" w:beforeAutospacing="0" w:after="0" w:afterAutospacing="0"/>
        <w:rPr>
          <w:color w:val="000000" w:themeColor="text1"/>
          <w:sz w:val="28"/>
          <w:szCs w:val="28"/>
          <w:lang w:val="kk-KZ"/>
        </w:rPr>
      </w:pPr>
      <w:r>
        <w:rPr>
          <w:color w:val="000000" w:themeColor="text1"/>
          <w:sz w:val="28"/>
          <w:szCs w:val="28"/>
          <w:lang w:val="kk-KZ"/>
        </w:rPr>
        <w:t>6</w:t>
      </w:r>
      <w:r w:rsidR="00B73A4A" w:rsidRPr="00DA30D9">
        <w:rPr>
          <w:color w:val="000000" w:themeColor="text1"/>
          <w:sz w:val="28"/>
          <w:szCs w:val="28"/>
          <w:lang w:val="kk-KZ"/>
        </w:rPr>
        <w:t>. Хинаяна ағымының ерекшелігі</w:t>
      </w:r>
    </w:p>
    <w:p w:rsidR="00B73A4A" w:rsidRPr="00DA30D9" w:rsidRDefault="00DA30D9" w:rsidP="00DA30D9">
      <w:pPr>
        <w:pStyle w:val="a5"/>
        <w:spacing w:before="0" w:beforeAutospacing="0" w:after="0" w:afterAutospacing="0"/>
        <w:rPr>
          <w:color w:val="000000" w:themeColor="text1"/>
          <w:sz w:val="28"/>
          <w:szCs w:val="28"/>
          <w:lang w:val="kk-KZ"/>
        </w:rPr>
      </w:pPr>
      <w:r>
        <w:rPr>
          <w:color w:val="000000" w:themeColor="text1"/>
          <w:sz w:val="28"/>
          <w:szCs w:val="28"/>
          <w:lang w:val="kk-KZ"/>
        </w:rPr>
        <w:t>7</w:t>
      </w:r>
      <w:r w:rsidR="00B73A4A" w:rsidRPr="00DA30D9">
        <w:rPr>
          <w:color w:val="000000" w:themeColor="text1"/>
          <w:sz w:val="28"/>
          <w:szCs w:val="28"/>
          <w:lang w:val="kk-KZ"/>
        </w:rPr>
        <w:t>. Ламаизм қайнары.Тантризм</w:t>
      </w:r>
    </w:p>
    <w:p w:rsidR="00B73A4A" w:rsidRPr="00DA30D9" w:rsidRDefault="00DA30D9" w:rsidP="00DA30D9">
      <w:pPr>
        <w:pStyle w:val="a5"/>
        <w:spacing w:before="0" w:beforeAutospacing="0" w:after="0" w:afterAutospacing="0"/>
        <w:rPr>
          <w:color w:val="000000" w:themeColor="text1"/>
          <w:sz w:val="28"/>
          <w:szCs w:val="28"/>
          <w:lang w:val="kk-KZ"/>
        </w:rPr>
      </w:pPr>
      <w:r>
        <w:rPr>
          <w:color w:val="000000" w:themeColor="text1"/>
          <w:sz w:val="28"/>
          <w:szCs w:val="28"/>
          <w:lang w:val="kk-KZ"/>
        </w:rPr>
        <w:t>8</w:t>
      </w:r>
      <w:r w:rsidR="00B73A4A" w:rsidRPr="00DA30D9">
        <w:rPr>
          <w:color w:val="000000" w:themeColor="text1"/>
          <w:sz w:val="28"/>
          <w:szCs w:val="28"/>
          <w:lang w:val="kk-KZ"/>
        </w:rPr>
        <w:t>. Буддизмнің қасиетті кітабі</w:t>
      </w:r>
    </w:p>
    <w:p w:rsidR="006C61B0" w:rsidRPr="004A7C0A" w:rsidRDefault="00DA30D9" w:rsidP="006C61B0">
      <w:pPr>
        <w:spacing w:after="0" w:line="240" w:lineRule="auto"/>
        <w:rPr>
          <w:rFonts w:ascii="Times New Roman" w:hAnsi="Times New Roman"/>
          <w:color w:val="000000"/>
          <w:sz w:val="28"/>
          <w:szCs w:val="28"/>
          <w:lang w:val="kk-KZ" w:eastAsia="ko-KR"/>
        </w:rPr>
      </w:pPr>
      <w:r>
        <w:rPr>
          <w:rFonts w:ascii="Times New Roman" w:hAnsi="Times New Roman"/>
          <w:b/>
          <w:color w:val="000000"/>
          <w:sz w:val="28"/>
          <w:szCs w:val="28"/>
          <w:lang w:val="kk-KZ" w:eastAsia="ko-KR"/>
        </w:rPr>
        <w:t>9</w:t>
      </w:r>
      <w:r w:rsidR="006C61B0" w:rsidRPr="004A7C0A">
        <w:rPr>
          <w:rFonts w:ascii="Times New Roman" w:hAnsi="Times New Roman"/>
          <w:color w:val="000000"/>
          <w:sz w:val="28"/>
          <w:szCs w:val="28"/>
          <w:lang w:val="kk-KZ" w:eastAsia="ko-KR"/>
        </w:rPr>
        <w:t xml:space="preserve">. </w:t>
      </w:r>
      <w:r w:rsidR="006C61B0">
        <w:rPr>
          <w:rFonts w:ascii="Times New Roman" w:hAnsi="Times New Roman"/>
          <w:color w:val="000000"/>
          <w:sz w:val="28"/>
          <w:szCs w:val="28"/>
          <w:lang w:val="kk-KZ" w:eastAsia="ko-KR"/>
        </w:rPr>
        <w:t>Ежелгі Үндістандағы  астика және настика мектептері</w:t>
      </w:r>
    </w:p>
    <w:p w:rsidR="006C61B0" w:rsidRPr="004A7C0A" w:rsidRDefault="00DA30D9" w:rsidP="006C61B0">
      <w:pPr>
        <w:spacing w:after="0" w:line="240" w:lineRule="auto"/>
        <w:rPr>
          <w:rFonts w:ascii="Times New Roman" w:hAnsi="Times New Roman"/>
          <w:color w:val="000000"/>
          <w:sz w:val="28"/>
          <w:szCs w:val="28"/>
          <w:lang w:val="kk-KZ" w:eastAsia="ko-KR"/>
        </w:rPr>
      </w:pPr>
      <w:r>
        <w:rPr>
          <w:rFonts w:ascii="Times New Roman" w:hAnsi="Times New Roman"/>
          <w:color w:val="000000"/>
          <w:sz w:val="28"/>
          <w:szCs w:val="28"/>
          <w:lang w:val="kk-KZ" w:eastAsia="ko-KR"/>
        </w:rPr>
        <w:t>10</w:t>
      </w:r>
      <w:r w:rsidR="006C61B0" w:rsidRPr="004A7C0A">
        <w:rPr>
          <w:rFonts w:ascii="Times New Roman" w:hAnsi="Times New Roman"/>
          <w:color w:val="000000"/>
          <w:sz w:val="28"/>
          <w:szCs w:val="28"/>
          <w:lang w:val="kk-KZ" w:eastAsia="ko-KR"/>
        </w:rPr>
        <w:t xml:space="preserve">. </w:t>
      </w:r>
      <w:r w:rsidR="006C61B0">
        <w:rPr>
          <w:rFonts w:ascii="Times New Roman" w:hAnsi="Times New Roman"/>
          <w:color w:val="000000"/>
          <w:sz w:val="28"/>
          <w:szCs w:val="28"/>
          <w:lang w:val="kk-KZ" w:eastAsia="ko-KR"/>
        </w:rPr>
        <w:t>Үнді ф</w:t>
      </w:r>
      <w:r w:rsidR="006C61B0" w:rsidRPr="004A7C0A">
        <w:rPr>
          <w:rFonts w:ascii="Times New Roman" w:hAnsi="Times New Roman"/>
          <w:color w:val="000000"/>
          <w:sz w:val="28"/>
          <w:szCs w:val="28"/>
          <w:lang w:val="kk-KZ" w:eastAsia="ko-KR"/>
        </w:rPr>
        <w:t>илософия</w:t>
      </w:r>
      <w:r w:rsidR="006C61B0">
        <w:rPr>
          <w:rFonts w:ascii="Times New Roman" w:hAnsi="Times New Roman"/>
          <w:color w:val="000000"/>
          <w:sz w:val="28"/>
          <w:szCs w:val="28"/>
          <w:lang w:val="kk-KZ" w:eastAsia="ko-KR"/>
        </w:rPr>
        <w:t>сындағы канондық ұғымдар</w:t>
      </w:r>
    </w:p>
    <w:p w:rsidR="006C61B0" w:rsidRPr="004A7C0A" w:rsidRDefault="00DA30D9" w:rsidP="006C61B0">
      <w:pPr>
        <w:spacing w:after="0" w:line="240" w:lineRule="auto"/>
        <w:rPr>
          <w:rFonts w:ascii="Times New Roman" w:hAnsi="Times New Roman"/>
          <w:color w:val="000000"/>
          <w:sz w:val="28"/>
          <w:szCs w:val="28"/>
          <w:lang w:val="kk-KZ" w:eastAsia="ko-KR"/>
        </w:rPr>
      </w:pPr>
      <w:r>
        <w:rPr>
          <w:rFonts w:ascii="Times New Roman" w:hAnsi="Times New Roman"/>
          <w:color w:val="000000"/>
          <w:sz w:val="28"/>
          <w:szCs w:val="28"/>
          <w:lang w:val="kk-KZ" w:eastAsia="ko-KR"/>
        </w:rPr>
        <w:t>11</w:t>
      </w:r>
      <w:r w:rsidR="006C61B0" w:rsidRPr="004A7C0A">
        <w:rPr>
          <w:rFonts w:ascii="Times New Roman" w:hAnsi="Times New Roman"/>
          <w:color w:val="000000"/>
          <w:sz w:val="28"/>
          <w:szCs w:val="28"/>
          <w:lang w:val="kk-KZ" w:eastAsia="ko-KR"/>
        </w:rPr>
        <w:t xml:space="preserve">. </w:t>
      </w:r>
      <w:r w:rsidR="006C61B0">
        <w:rPr>
          <w:rFonts w:ascii="Times New Roman" w:hAnsi="Times New Roman"/>
          <w:color w:val="000000"/>
          <w:sz w:val="28"/>
          <w:szCs w:val="28"/>
          <w:lang w:val="kk-KZ" w:eastAsia="ko-KR"/>
        </w:rPr>
        <w:t>Буддизм және оның мәні</w:t>
      </w:r>
    </w:p>
    <w:p w:rsidR="006C61B0" w:rsidRPr="004A7C0A" w:rsidRDefault="00DA30D9" w:rsidP="006C61B0">
      <w:pPr>
        <w:spacing w:after="0" w:line="240" w:lineRule="auto"/>
        <w:rPr>
          <w:rFonts w:ascii="Times New Roman" w:hAnsi="Times New Roman"/>
          <w:color w:val="000000"/>
          <w:sz w:val="28"/>
          <w:szCs w:val="28"/>
          <w:lang w:val="kk-KZ" w:eastAsia="ko-KR"/>
        </w:rPr>
      </w:pPr>
      <w:r>
        <w:rPr>
          <w:rFonts w:ascii="Times New Roman" w:hAnsi="Times New Roman"/>
          <w:color w:val="000000"/>
          <w:sz w:val="28"/>
          <w:szCs w:val="28"/>
          <w:lang w:val="kk-KZ" w:eastAsia="ko-KR"/>
        </w:rPr>
        <w:t>12</w:t>
      </w:r>
      <w:r w:rsidR="006C61B0" w:rsidRPr="004A7C0A">
        <w:rPr>
          <w:rFonts w:ascii="Times New Roman" w:hAnsi="Times New Roman"/>
          <w:color w:val="000000"/>
          <w:sz w:val="28"/>
          <w:szCs w:val="28"/>
          <w:lang w:val="kk-KZ" w:eastAsia="ko-KR"/>
        </w:rPr>
        <w:t xml:space="preserve">. </w:t>
      </w:r>
      <w:r w:rsidR="006C61B0">
        <w:rPr>
          <w:rFonts w:ascii="Times New Roman" w:hAnsi="Times New Roman"/>
          <w:color w:val="000000"/>
          <w:sz w:val="28"/>
          <w:szCs w:val="28"/>
          <w:lang w:val="kk-KZ" w:eastAsia="ko-KR"/>
        </w:rPr>
        <w:t>Конфуцизмнің негізгі идеялары</w:t>
      </w:r>
    </w:p>
    <w:p w:rsidR="006C61B0" w:rsidRDefault="00DA30D9" w:rsidP="006C61B0">
      <w:pPr>
        <w:spacing w:after="0" w:line="240" w:lineRule="auto"/>
        <w:rPr>
          <w:rFonts w:ascii="Times New Roman" w:hAnsi="Times New Roman"/>
          <w:color w:val="000000"/>
          <w:sz w:val="28"/>
          <w:szCs w:val="28"/>
          <w:lang w:val="kk-KZ" w:eastAsia="ko-KR"/>
        </w:rPr>
      </w:pPr>
      <w:r>
        <w:rPr>
          <w:rFonts w:ascii="Times New Roman" w:hAnsi="Times New Roman"/>
          <w:color w:val="000000"/>
          <w:sz w:val="28"/>
          <w:szCs w:val="28"/>
          <w:lang w:val="kk-KZ" w:eastAsia="ko-KR"/>
        </w:rPr>
        <w:t>13</w:t>
      </w:r>
      <w:r w:rsidR="006C61B0" w:rsidRPr="004A7C0A">
        <w:rPr>
          <w:rFonts w:ascii="Times New Roman" w:hAnsi="Times New Roman"/>
          <w:color w:val="000000"/>
          <w:sz w:val="28"/>
          <w:szCs w:val="28"/>
          <w:lang w:val="kk-KZ" w:eastAsia="ko-KR"/>
        </w:rPr>
        <w:t xml:space="preserve">. </w:t>
      </w:r>
      <w:r w:rsidR="006C61B0">
        <w:rPr>
          <w:rFonts w:ascii="Times New Roman" w:hAnsi="Times New Roman"/>
          <w:color w:val="000000"/>
          <w:sz w:val="28"/>
          <w:szCs w:val="28"/>
          <w:lang w:val="kk-KZ" w:eastAsia="ko-KR"/>
        </w:rPr>
        <w:t>Конфуцизм және қазіргі заман</w:t>
      </w:r>
    </w:p>
    <w:p w:rsidR="006C61B0" w:rsidRDefault="00DA30D9" w:rsidP="006C61B0">
      <w:pPr>
        <w:spacing w:after="0" w:line="240" w:lineRule="auto"/>
        <w:rPr>
          <w:rFonts w:ascii="Times New Roman" w:hAnsi="Times New Roman"/>
          <w:color w:val="000000"/>
          <w:sz w:val="28"/>
          <w:szCs w:val="28"/>
          <w:lang w:val="kk-KZ" w:eastAsia="ko-KR"/>
        </w:rPr>
      </w:pPr>
      <w:r>
        <w:rPr>
          <w:rFonts w:ascii="Times New Roman" w:hAnsi="Times New Roman"/>
          <w:color w:val="000000"/>
          <w:sz w:val="28"/>
          <w:szCs w:val="28"/>
          <w:lang w:val="kk-KZ" w:eastAsia="ko-KR"/>
        </w:rPr>
        <w:t>14</w:t>
      </w:r>
      <w:r w:rsidR="006C61B0">
        <w:rPr>
          <w:rFonts w:ascii="Times New Roman" w:hAnsi="Times New Roman"/>
          <w:color w:val="000000"/>
          <w:sz w:val="28"/>
          <w:szCs w:val="28"/>
          <w:lang w:val="kk-KZ" w:eastAsia="ko-KR"/>
        </w:rPr>
        <w:t>. Даосизм ілімінің философиялық мазмұны</w:t>
      </w:r>
    </w:p>
    <w:p w:rsidR="00B66E71" w:rsidRDefault="00DA30D9" w:rsidP="006C61B0">
      <w:pPr>
        <w:spacing w:after="0" w:line="240" w:lineRule="auto"/>
        <w:rPr>
          <w:rFonts w:ascii="Times New Roman" w:hAnsi="Times New Roman"/>
          <w:color w:val="000000"/>
          <w:sz w:val="28"/>
          <w:szCs w:val="28"/>
          <w:lang w:val="kk-KZ" w:eastAsia="ko-KR"/>
        </w:rPr>
      </w:pPr>
      <w:r>
        <w:rPr>
          <w:rFonts w:ascii="Times New Roman" w:hAnsi="Times New Roman"/>
          <w:color w:val="000000"/>
          <w:sz w:val="28"/>
          <w:szCs w:val="28"/>
          <w:lang w:val="kk-KZ" w:eastAsia="ko-KR"/>
        </w:rPr>
        <w:t>15</w:t>
      </w:r>
      <w:r w:rsidR="00B66E71">
        <w:rPr>
          <w:rFonts w:ascii="Times New Roman" w:hAnsi="Times New Roman"/>
          <w:color w:val="000000"/>
          <w:sz w:val="28"/>
          <w:szCs w:val="28"/>
          <w:lang w:val="kk-KZ" w:eastAsia="ko-KR"/>
        </w:rPr>
        <w:t>. Ежелгі Қытай философиясының негізгі ерекшеліктері</w:t>
      </w:r>
    </w:p>
    <w:p w:rsidR="004637EC" w:rsidRPr="004A7C0A" w:rsidRDefault="004637EC" w:rsidP="006C61B0">
      <w:pPr>
        <w:spacing w:after="0" w:line="240" w:lineRule="auto"/>
        <w:rPr>
          <w:rFonts w:ascii="Times New Roman" w:hAnsi="Times New Roman"/>
          <w:color w:val="000000"/>
          <w:sz w:val="28"/>
          <w:szCs w:val="28"/>
          <w:lang w:val="kk-KZ" w:eastAsia="ko-KR"/>
        </w:rPr>
      </w:pPr>
    </w:p>
    <w:p w:rsidR="006C61B0" w:rsidRDefault="006C61B0" w:rsidP="006C61B0">
      <w:pPr>
        <w:spacing w:after="0" w:line="240" w:lineRule="auto"/>
        <w:rPr>
          <w:rFonts w:ascii="Times New Roman" w:hAnsi="Times New Roman"/>
          <w:b/>
          <w:color w:val="000000"/>
          <w:sz w:val="28"/>
          <w:szCs w:val="28"/>
          <w:lang w:val="kk-KZ" w:eastAsia="ko-KR"/>
        </w:rPr>
      </w:pPr>
      <w:r>
        <w:rPr>
          <w:rFonts w:ascii="Times New Roman" w:hAnsi="Times New Roman"/>
          <w:b/>
          <w:color w:val="000000"/>
          <w:sz w:val="28"/>
          <w:szCs w:val="28"/>
          <w:lang w:val="kk-KZ" w:eastAsia="ko-KR"/>
        </w:rPr>
        <w:t>Өзін-өзі  тексеру сұрақтары</w:t>
      </w:r>
    </w:p>
    <w:p w:rsidR="006C61B0" w:rsidRDefault="006C61B0" w:rsidP="006C61B0">
      <w:pPr>
        <w:spacing w:after="0" w:line="240" w:lineRule="auto"/>
        <w:rPr>
          <w:rFonts w:ascii="Times New Roman" w:hAnsi="Times New Roman"/>
          <w:color w:val="000000"/>
          <w:sz w:val="28"/>
          <w:szCs w:val="28"/>
          <w:lang w:val="kk-KZ" w:eastAsia="ko-KR"/>
        </w:rPr>
      </w:pPr>
      <w:r>
        <w:rPr>
          <w:rFonts w:ascii="Times New Roman" w:hAnsi="Times New Roman"/>
          <w:color w:val="000000"/>
          <w:sz w:val="28"/>
          <w:szCs w:val="28"/>
          <w:lang w:val="kk-KZ" w:eastAsia="ko-KR"/>
        </w:rPr>
        <w:t>1. Үнді ф</w:t>
      </w:r>
      <w:r w:rsidRPr="004A7C0A">
        <w:rPr>
          <w:rFonts w:ascii="Times New Roman" w:hAnsi="Times New Roman"/>
          <w:color w:val="000000"/>
          <w:sz w:val="28"/>
          <w:szCs w:val="28"/>
          <w:lang w:val="kk-KZ" w:eastAsia="ko-KR"/>
        </w:rPr>
        <w:t>илософия</w:t>
      </w:r>
      <w:r>
        <w:rPr>
          <w:rFonts w:ascii="Times New Roman" w:hAnsi="Times New Roman"/>
          <w:color w:val="000000"/>
          <w:sz w:val="28"/>
          <w:szCs w:val="28"/>
          <w:lang w:val="kk-KZ" w:eastAsia="ko-KR"/>
        </w:rPr>
        <w:t>сының негізгі ерекшеліктері</w:t>
      </w:r>
    </w:p>
    <w:p w:rsidR="006C61B0" w:rsidRDefault="006C61B0" w:rsidP="006C61B0">
      <w:pPr>
        <w:spacing w:after="0" w:line="240" w:lineRule="auto"/>
        <w:rPr>
          <w:rFonts w:ascii="Times New Roman" w:hAnsi="Times New Roman"/>
          <w:color w:val="000000"/>
          <w:sz w:val="28"/>
          <w:szCs w:val="28"/>
          <w:lang w:val="kk-KZ" w:eastAsia="ko-KR"/>
        </w:rPr>
      </w:pPr>
      <w:r>
        <w:rPr>
          <w:rFonts w:ascii="Times New Roman" w:hAnsi="Times New Roman"/>
          <w:color w:val="000000"/>
          <w:sz w:val="28"/>
          <w:szCs w:val="28"/>
          <w:lang w:val="kk-KZ" w:eastAsia="ko-KR"/>
        </w:rPr>
        <w:t>2. Карма, сансара, мокша, нирвана ұғымдарының мәні</w:t>
      </w:r>
    </w:p>
    <w:p w:rsidR="006C61B0" w:rsidRDefault="006C61B0" w:rsidP="006C61B0">
      <w:pPr>
        <w:spacing w:after="0" w:line="240" w:lineRule="auto"/>
        <w:rPr>
          <w:rFonts w:ascii="Times New Roman" w:hAnsi="Times New Roman"/>
          <w:color w:val="000000"/>
          <w:sz w:val="28"/>
          <w:szCs w:val="28"/>
          <w:lang w:val="kk-KZ" w:eastAsia="ko-KR"/>
        </w:rPr>
      </w:pPr>
      <w:r>
        <w:rPr>
          <w:rFonts w:ascii="Times New Roman" w:hAnsi="Times New Roman"/>
          <w:color w:val="000000"/>
          <w:sz w:val="28"/>
          <w:szCs w:val="28"/>
          <w:lang w:val="kk-KZ" w:eastAsia="ko-KR"/>
        </w:rPr>
        <w:t xml:space="preserve">3. «Жэнь» ұғымының мағынасы </w:t>
      </w:r>
    </w:p>
    <w:p w:rsidR="006C61B0" w:rsidRDefault="006C61B0" w:rsidP="006C61B0">
      <w:pPr>
        <w:spacing w:after="0" w:line="240" w:lineRule="auto"/>
        <w:rPr>
          <w:rFonts w:ascii="Times New Roman" w:hAnsi="Times New Roman"/>
          <w:color w:val="000000"/>
          <w:sz w:val="28"/>
          <w:szCs w:val="28"/>
          <w:lang w:val="kk-KZ" w:eastAsia="ko-KR"/>
        </w:rPr>
      </w:pPr>
      <w:r>
        <w:rPr>
          <w:rFonts w:ascii="Times New Roman" w:hAnsi="Times New Roman"/>
          <w:color w:val="000000"/>
          <w:sz w:val="28"/>
          <w:szCs w:val="28"/>
          <w:lang w:val="kk-KZ" w:eastAsia="ko-KR"/>
        </w:rPr>
        <w:t>4. У-вэй принципінің мәні</w:t>
      </w:r>
    </w:p>
    <w:p w:rsidR="00E43ADA" w:rsidRDefault="00E43ADA" w:rsidP="006C61B0">
      <w:pPr>
        <w:spacing w:after="0" w:line="240" w:lineRule="auto"/>
        <w:rPr>
          <w:rFonts w:ascii="Times New Roman" w:hAnsi="Times New Roman"/>
          <w:color w:val="000000"/>
          <w:sz w:val="28"/>
          <w:szCs w:val="28"/>
          <w:lang w:val="kk-KZ" w:eastAsia="ko-KR"/>
        </w:rPr>
      </w:pPr>
      <w:r>
        <w:rPr>
          <w:rFonts w:ascii="Times New Roman" w:hAnsi="Times New Roman"/>
          <w:color w:val="000000"/>
          <w:sz w:val="28"/>
          <w:szCs w:val="28"/>
          <w:lang w:val="kk-KZ" w:eastAsia="ko-KR"/>
        </w:rPr>
        <w:t>5. Трипитака немесе үш кәрзеңке ілімі туралы не білеміз?</w:t>
      </w:r>
    </w:p>
    <w:p w:rsidR="00DB2C72" w:rsidRDefault="00DB2C72" w:rsidP="006C61B0">
      <w:pPr>
        <w:spacing w:after="0" w:line="240" w:lineRule="auto"/>
        <w:rPr>
          <w:rFonts w:ascii="Times New Roman" w:hAnsi="Times New Roman"/>
          <w:color w:val="000000"/>
          <w:sz w:val="28"/>
          <w:szCs w:val="28"/>
          <w:lang w:val="kk-KZ" w:eastAsia="ko-KR"/>
        </w:rPr>
      </w:pPr>
      <w:r>
        <w:rPr>
          <w:rFonts w:ascii="Times New Roman" w:hAnsi="Times New Roman"/>
          <w:color w:val="000000"/>
          <w:sz w:val="28"/>
          <w:szCs w:val="28"/>
          <w:lang w:val="kk-KZ" w:eastAsia="ko-KR"/>
        </w:rPr>
        <w:t>6.  «Ци»  ұғымы нені білдіреді?</w:t>
      </w:r>
    </w:p>
    <w:p w:rsidR="004637EC" w:rsidRPr="00CB5679" w:rsidRDefault="004637EC" w:rsidP="004637EC">
      <w:pPr>
        <w:pStyle w:val="3"/>
        <w:spacing w:before="0" w:beforeAutospacing="0" w:after="135" w:afterAutospacing="0"/>
        <w:rPr>
          <w:b w:val="0"/>
          <w:color w:val="000000" w:themeColor="text1"/>
          <w:sz w:val="28"/>
          <w:szCs w:val="28"/>
          <w:lang w:val="kk-KZ"/>
        </w:rPr>
      </w:pPr>
      <w:r w:rsidRPr="004637EC">
        <w:rPr>
          <w:b w:val="0"/>
          <w:color w:val="4C4C4E"/>
          <w:sz w:val="28"/>
          <w:szCs w:val="28"/>
          <w:lang w:val="kk-KZ"/>
        </w:rPr>
        <w:t xml:space="preserve">7. </w:t>
      </w:r>
      <w:hyperlink r:id="rId33" w:history="1">
        <w:r w:rsidRPr="00CB5679">
          <w:rPr>
            <w:rStyle w:val="a6"/>
            <w:b w:val="0"/>
            <w:color w:val="000000" w:themeColor="text1"/>
            <w:sz w:val="28"/>
            <w:szCs w:val="28"/>
            <w:u w:val="none"/>
            <w:lang w:val="kk-KZ"/>
          </w:rPr>
          <w:t>Үнді философиясындағы астика және настика.</w:t>
        </w:r>
      </w:hyperlink>
    </w:p>
    <w:p w:rsidR="004637EC" w:rsidRPr="00CB5679" w:rsidRDefault="004637EC" w:rsidP="006C61B0">
      <w:pPr>
        <w:spacing w:after="0" w:line="240" w:lineRule="auto"/>
        <w:rPr>
          <w:rFonts w:ascii="Times New Roman" w:hAnsi="Times New Roman"/>
          <w:color w:val="000000" w:themeColor="text1"/>
          <w:sz w:val="28"/>
          <w:szCs w:val="28"/>
          <w:lang w:val="kk-KZ" w:eastAsia="ko-KR"/>
        </w:rPr>
      </w:pPr>
    </w:p>
    <w:p w:rsidR="004772B3" w:rsidRDefault="004772B3" w:rsidP="006B211B">
      <w:pPr>
        <w:spacing w:after="0" w:line="240" w:lineRule="auto"/>
        <w:jc w:val="both"/>
        <w:rPr>
          <w:rFonts w:ascii="Times New Roman" w:eastAsia="Times New Roman" w:hAnsi="Times New Roman"/>
          <w:color w:val="2D2B20"/>
          <w:sz w:val="28"/>
          <w:szCs w:val="28"/>
          <w:lang w:val="kk-KZ" w:eastAsia="ru-RU"/>
        </w:rPr>
      </w:pPr>
    </w:p>
    <w:p w:rsidR="00C838F6" w:rsidRDefault="00C838F6" w:rsidP="006B211B">
      <w:pPr>
        <w:jc w:val="both"/>
        <w:rPr>
          <w:rFonts w:ascii="Times New Roman" w:hAnsi="Times New Roman"/>
          <w:sz w:val="28"/>
          <w:szCs w:val="28"/>
          <w:lang w:val="kk-KZ" w:eastAsia="ru-RU"/>
        </w:rPr>
      </w:pPr>
    </w:p>
    <w:p w:rsidR="00B66E71" w:rsidRDefault="00B66E71" w:rsidP="006B211B">
      <w:pPr>
        <w:jc w:val="both"/>
        <w:rPr>
          <w:rFonts w:ascii="Times New Roman" w:hAnsi="Times New Roman"/>
          <w:b/>
          <w:color w:val="000000"/>
          <w:sz w:val="28"/>
          <w:szCs w:val="28"/>
          <w:lang w:val="kk-KZ"/>
        </w:rPr>
      </w:pPr>
      <w:r w:rsidRPr="008B1F21">
        <w:rPr>
          <w:rFonts w:ascii="Times New Roman" w:hAnsi="Times New Roman"/>
          <w:b/>
          <w:color w:val="000000"/>
          <w:sz w:val="28"/>
          <w:szCs w:val="28"/>
          <w:lang w:val="kk-KZ" w:eastAsia="ko-KR"/>
        </w:rPr>
        <w:lastRenderedPageBreak/>
        <w:t xml:space="preserve">4 </w:t>
      </w:r>
      <w:r w:rsidRPr="008B1F21">
        <w:rPr>
          <w:rFonts w:ascii="Times New Roman" w:hAnsi="Times New Roman"/>
          <w:b/>
          <w:color w:val="000000"/>
          <w:sz w:val="28"/>
          <w:szCs w:val="28"/>
          <w:lang w:val="kk-KZ"/>
        </w:rPr>
        <w:t>тақырып.</w:t>
      </w:r>
      <w:r w:rsidRPr="00876D51">
        <w:rPr>
          <w:rFonts w:ascii="Times New Roman" w:hAnsi="Times New Roman"/>
          <w:color w:val="000000"/>
          <w:sz w:val="28"/>
          <w:szCs w:val="28"/>
          <w:lang w:val="kk-KZ"/>
        </w:rPr>
        <w:t xml:space="preserve"> </w:t>
      </w:r>
      <w:r w:rsidRPr="00B66E71">
        <w:rPr>
          <w:rFonts w:ascii="Times New Roman" w:hAnsi="Times New Roman"/>
          <w:b/>
          <w:color w:val="000000"/>
          <w:sz w:val="28"/>
          <w:szCs w:val="28"/>
          <w:lang w:val="kk-KZ"/>
        </w:rPr>
        <w:t>Антикалық философияның даму кезеңдері, неізгі философиялық мектептер</w:t>
      </w:r>
    </w:p>
    <w:p w:rsidR="008B1F21" w:rsidRPr="00B66E71" w:rsidRDefault="008B1F21" w:rsidP="008B1F21">
      <w:pPr>
        <w:spacing w:after="0" w:line="240" w:lineRule="auto"/>
        <w:ind w:firstLine="567"/>
        <w:jc w:val="both"/>
        <w:rPr>
          <w:rFonts w:ascii="Times New Roman" w:hAnsi="Times New Roman"/>
          <w:b/>
          <w:sz w:val="28"/>
          <w:szCs w:val="28"/>
          <w:lang w:val="kk-KZ" w:eastAsia="ru-RU"/>
        </w:rPr>
      </w:pPr>
      <w:r w:rsidRPr="008B1F21">
        <w:rPr>
          <w:rFonts w:ascii="Times New Roman" w:hAnsi="Times New Roman"/>
          <w:b/>
          <w:color w:val="000000"/>
          <w:sz w:val="28"/>
          <w:szCs w:val="28"/>
          <w:lang w:val="kk-KZ"/>
        </w:rPr>
        <w:t>Тақырып бойынша қарастырылатын мәселелер:</w:t>
      </w:r>
    </w:p>
    <w:p w:rsidR="00B66E71" w:rsidRPr="00876D51" w:rsidRDefault="00B66E71" w:rsidP="00B66E71">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1. Антика философиясының пайда болуы, оның ерекшеліктері.</w:t>
      </w:r>
    </w:p>
    <w:p w:rsidR="00B66E71" w:rsidRPr="00876D51" w:rsidRDefault="00B66E71" w:rsidP="00B66E71">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2. Сократ пен Платон философиясы</w:t>
      </w:r>
    </w:p>
    <w:p w:rsidR="00B66E71" w:rsidRPr="00876D51" w:rsidRDefault="00B66E71" w:rsidP="00B66E71">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3. Аристотель философиясы</w:t>
      </w:r>
    </w:p>
    <w:p w:rsidR="00B66E71" w:rsidRPr="00B66E71" w:rsidRDefault="00B66E71" w:rsidP="00B66E71">
      <w:pPr>
        <w:spacing w:after="0" w:line="240" w:lineRule="auto"/>
        <w:jc w:val="both"/>
        <w:rPr>
          <w:rFonts w:ascii="Times New Roman" w:hAnsi="Times New Roman"/>
          <w:b/>
          <w:sz w:val="28"/>
          <w:szCs w:val="28"/>
          <w:lang w:val="kk-KZ" w:eastAsia="ru-RU"/>
        </w:rPr>
      </w:pPr>
      <w:r w:rsidRPr="00B66E71">
        <w:rPr>
          <w:rFonts w:ascii="Times New Roman" w:hAnsi="Times New Roman"/>
          <w:b/>
          <w:sz w:val="28"/>
          <w:szCs w:val="28"/>
          <w:lang w:val="kk-KZ" w:eastAsia="ru-RU"/>
        </w:rPr>
        <w:t>Милет мектебі</w:t>
      </w:r>
    </w:p>
    <w:p w:rsidR="00B66E71" w:rsidRPr="008B1F21" w:rsidRDefault="00B66E71" w:rsidP="00B66E71">
      <w:pPr>
        <w:spacing w:after="0" w:line="240" w:lineRule="auto"/>
        <w:jc w:val="both"/>
        <w:rPr>
          <w:rFonts w:ascii="Times New Roman" w:hAnsi="Times New Roman"/>
          <w:color w:val="000000" w:themeColor="text1"/>
          <w:sz w:val="28"/>
          <w:szCs w:val="28"/>
          <w:lang w:val="kk-KZ" w:eastAsia="ru-RU"/>
        </w:rPr>
      </w:pPr>
      <w:r w:rsidRPr="008B1F21">
        <w:rPr>
          <w:rFonts w:ascii="Times New Roman" w:hAnsi="Times New Roman"/>
          <w:color w:val="000000" w:themeColor="text1"/>
          <w:sz w:val="28"/>
          <w:szCs w:val="28"/>
          <w:lang w:val="kk-KZ" w:eastAsia="ru-RU"/>
        </w:rPr>
        <w:t>Милет мектебінің өкілдері Фалес, Анаксимандр, Анаксимен және тағы басқа ойшылдарды ғылыми білімнің негізін салушылар деуге болады. Бұл натурфилософтарды біріктіріп тұрған пікір – субстанцияны олар материалдық нәрсе ретінде: Фалес – су, Анаксимандр – апейрон, Анакси-мен – ауа деп түсіндірді. Осыған ұқсас пікір Әлея мектебінің өкілі Гераклитте де кездеседі. Оның ойынша, дүниенің бастауы – от, табиғат ешқашан күйремейді және ешқашан пайда болмайды, дүние қарама-қарсылықтардан тұрады. Пифагор алғашқы бастау деп сандарды түсінді. Оның ойынша, сандар дүниедегі заттар мен адам өміріне реттілік пен үндестік (гармония) береді, оларды әсемдікке, космосқа ұластырады. Б.д.д. V ғасырдың ортасында қалыптаса бастаған софистика мектебі өмір қажеттілігінен туды. Демократиялық Афинада осы кезеңде рацио-нальдік танымға деген қүштарлық күшейді. Адамдардың орісін кеңейтіп, қоғамдық, саяси омірге дайындайтын, созге шешен, ақылды, халықтың көшбасшысы бола алатын мемлекет қайраткері болуға дайындайтын ин-теллектуалдар пайда бола бастады, олар ө</w:t>
      </w:r>
      <w:r w:rsidR="00022D46" w:rsidRPr="008B1F21">
        <w:rPr>
          <w:rFonts w:ascii="Times New Roman" w:hAnsi="Times New Roman"/>
          <w:color w:val="000000" w:themeColor="text1"/>
          <w:sz w:val="28"/>
          <w:szCs w:val="28"/>
          <w:lang w:val="kk-KZ" w:eastAsia="ru-RU"/>
        </w:rPr>
        <w:t>здерін софистер, яғни дана адам</w:t>
      </w:r>
      <w:r w:rsidRPr="008B1F21">
        <w:rPr>
          <w:rFonts w:ascii="Times New Roman" w:hAnsi="Times New Roman"/>
          <w:color w:val="000000" w:themeColor="text1"/>
          <w:sz w:val="28"/>
          <w:szCs w:val="28"/>
          <w:lang w:val="kk-KZ" w:eastAsia="ru-RU"/>
        </w:rPr>
        <w:t>дармыз деп атады. Өз еңбектері үшін белгілі бір ақы ала отырып, софистер ғылымның барлық салаларынан мағлұмат беріп отырды, адамдарды практикалық өмірге, мемлекеттік және жеке өмірдің кез-келген жағдайларында қиындықтан жол таба білуге үйретті. Софистердің тәлімгерлік ақылы қызметі білім мен мәдениеттің шеңберін грек қоғамының ақсүйектерімен шектемей, қоғамның барлық топтарының рухани дамуына мүмкіндік берді. Софистиканың көрнекті өкілдері ретінде Протагор, Горгий және Гиппийді атауға болады.</w:t>
      </w:r>
    </w:p>
    <w:p w:rsidR="00B66E71" w:rsidRPr="008B1F21" w:rsidRDefault="00B66E71" w:rsidP="00B66E71">
      <w:pPr>
        <w:spacing w:after="0" w:line="240" w:lineRule="auto"/>
        <w:jc w:val="both"/>
        <w:rPr>
          <w:rFonts w:ascii="Times New Roman" w:hAnsi="Times New Roman"/>
          <w:b/>
          <w:color w:val="000000" w:themeColor="text1"/>
          <w:sz w:val="28"/>
          <w:szCs w:val="28"/>
          <w:lang w:val="kk-KZ" w:eastAsia="ru-RU"/>
        </w:rPr>
      </w:pPr>
      <w:r w:rsidRPr="008B1F21">
        <w:rPr>
          <w:rFonts w:ascii="Times New Roman" w:hAnsi="Times New Roman"/>
          <w:b/>
          <w:color w:val="000000" w:themeColor="text1"/>
          <w:sz w:val="28"/>
          <w:szCs w:val="28"/>
          <w:lang w:val="kk-KZ" w:eastAsia="ru-RU"/>
        </w:rPr>
        <w:t>Сократ</w:t>
      </w:r>
    </w:p>
    <w:p w:rsidR="00B66E71" w:rsidRPr="008B1F21" w:rsidRDefault="00B66E71" w:rsidP="00B66E71">
      <w:pPr>
        <w:spacing w:after="0" w:line="240" w:lineRule="auto"/>
        <w:jc w:val="both"/>
        <w:rPr>
          <w:rFonts w:ascii="Times New Roman" w:hAnsi="Times New Roman"/>
          <w:color w:val="000000" w:themeColor="text1"/>
          <w:sz w:val="28"/>
          <w:szCs w:val="28"/>
          <w:lang w:val="kk-KZ" w:eastAsia="ru-RU"/>
        </w:rPr>
      </w:pPr>
      <w:r w:rsidRPr="008B1F21">
        <w:rPr>
          <w:rFonts w:ascii="Times New Roman" w:hAnsi="Times New Roman"/>
          <w:color w:val="000000" w:themeColor="text1"/>
          <w:sz w:val="28"/>
          <w:szCs w:val="28"/>
          <w:lang w:val="kk-KZ" w:eastAsia="ru-RU"/>
        </w:rPr>
        <w:t xml:space="preserve">Ежелгі Грекия философиясының көрнекті өкілі Сократ біздің дәуірімізге дейінгі 470 жылы Афинада дүниеге келді. Сократ философиясының басты обьектісі адам, осы тұрғыдан алғанда оны адамтуралы қазіргі заманғы ғылым философиялық антропологияның негізін қалаушы деуге болады. Натурфилософияны мойындамаған Сократ философияның мақсаты адамды ізгілікке тәрбиелеу деп түсінді және адам оған өзін тану және өзін сынау арқылы жете алады деп сенді, мәселе адамға ізгілік туралы білім беруде, адам білмегендіктен ғана жаман болады. Білім -ізгілікке, ал надандық – зұлымдыққа жетелейді. Оның әйгілк «Менің білетінім – мен ештеңе білмеймін, басқалар оны да білмейді», «Өзіңді-өзің танып-біл!» қағидаларының негізгі мазмұны да осы. Сократтың ойынша, белгілі бір асыл қасиет туралы білім жинаған адам сол қасиетке жете алады, бәрі адамның </w:t>
      </w:r>
      <w:r w:rsidRPr="008B1F21">
        <w:rPr>
          <w:rFonts w:ascii="Times New Roman" w:hAnsi="Times New Roman"/>
          <w:color w:val="000000" w:themeColor="text1"/>
          <w:sz w:val="28"/>
          <w:szCs w:val="28"/>
          <w:lang w:val="kk-KZ" w:eastAsia="ru-RU"/>
        </w:rPr>
        <w:lastRenderedPageBreak/>
        <w:t>өзіне байланысты, адам тәнін емес, рухын, жанын шыңдауға үнемі ұмтылуы тиіс, себебі, жаны бақытқа бөленген адам ғана бақытты. Жеке адамның еркіндігін дәріптей отырып, Сократ мемлекеттің рөлін де жоғары қояды, адам мемлекет заңдарына бағынуы тиіс деп санайды. Философия тарихында Сократ метод мәселесінің негізін салушы ретінде де белгілі. Оның пікірінше, адам ақиқат білімге философтардың көмегімен. олармен әңгіме-сұхбат арқылы жете алады. Адамдармен сұхбат-пікірталас жүргізуде ол үш тәсіл ұсынды: ирония, майевтика және диалектика.</w:t>
      </w:r>
    </w:p>
    <w:p w:rsidR="00B66E71" w:rsidRPr="008B1F21" w:rsidRDefault="00B66E71" w:rsidP="00B66E71">
      <w:pPr>
        <w:spacing w:after="0" w:line="240" w:lineRule="auto"/>
        <w:jc w:val="both"/>
        <w:rPr>
          <w:rFonts w:ascii="Times New Roman" w:hAnsi="Times New Roman"/>
          <w:color w:val="000000" w:themeColor="text1"/>
          <w:sz w:val="28"/>
          <w:szCs w:val="28"/>
          <w:lang w:val="kk-KZ" w:eastAsia="ru-RU"/>
        </w:rPr>
      </w:pPr>
    </w:p>
    <w:p w:rsidR="00B66E71" w:rsidRPr="008B1F21" w:rsidRDefault="00B66E71" w:rsidP="00B66E71">
      <w:pPr>
        <w:spacing w:after="0" w:line="240" w:lineRule="auto"/>
        <w:jc w:val="both"/>
        <w:rPr>
          <w:rFonts w:ascii="Times New Roman" w:hAnsi="Times New Roman"/>
          <w:b/>
          <w:color w:val="000000" w:themeColor="text1"/>
          <w:sz w:val="28"/>
          <w:szCs w:val="28"/>
          <w:lang w:val="kk-KZ" w:eastAsia="ru-RU"/>
        </w:rPr>
      </w:pPr>
      <w:r w:rsidRPr="008B1F21">
        <w:rPr>
          <w:rFonts w:ascii="Times New Roman" w:hAnsi="Times New Roman"/>
          <w:b/>
          <w:color w:val="000000" w:themeColor="text1"/>
          <w:sz w:val="28"/>
          <w:szCs w:val="28"/>
          <w:lang w:val="kk-KZ" w:eastAsia="ru-RU"/>
        </w:rPr>
        <w:t>Платон</w:t>
      </w:r>
    </w:p>
    <w:p w:rsidR="00B66E71" w:rsidRPr="008B1F21" w:rsidRDefault="00B66E71" w:rsidP="00B66E71">
      <w:pPr>
        <w:spacing w:after="0" w:line="240" w:lineRule="auto"/>
        <w:jc w:val="both"/>
        <w:rPr>
          <w:rFonts w:ascii="Times New Roman" w:hAnsi="Times New Roman"/>
          <w:color w:val="000000" w:themeColor="text1"/>
          <w:sz w:val="28"/>
          <w:szCs w:val="28"/>
          <w:lang w:val="kk-KZ" w:eastAsia="ru-RU"/>
        </w:rPr>
      </w:pPr>
      <w:r w:rsidRPr="008B1F21">
        <w:rPr>
          <w:rFonts w:ascii="Times New Roman" w:hAnsi="Times New Roman"/>
          <w:color w:val="000000" w:themeColor="text1"/>
          <w:sz w:val="28"/>
          <w:szCs w:val="28"/>
          <w:lang w:val="kk-KZ" w:eastAsia="ru-RU"/>
        </w:rPr>
        <w:t>Платон (шын аты Аристокл) біздің дәуірімізге дейінгі 428-347 жылдар аралығында Афинада емір сүрді. Ұстазы Сократ секілді, Платон да өз философиясының басты объектісі ретінде адамды таңдады және философиялық пайымдау шеңберін кеңейтіп, табиғат философиясының да өзекті мәселелерін зерттеді, мемлекет туралы тамаша еңбектер жазды. «Идея» – Платон философиясының басты ұғымы. Өзіне дейінгі физис философиясы субстанцияны материалдық дүниеден іздегені белгілі. Платонның ойынша бұл жол, яғни физикалық және механикалық себептерді іздеу – ақиқатқа жеткізе алмайды. Ол үшін физикалық немесе феноменалдық кеңістіктен жоғары көтерілу қажет, дүниенің, оның құбылыстарының ақиқат себептерін ақыл арқылы жететін, көрінбейтін, метафеноменалдық болмыстан, идеялар дүниесінен іздеу керек. Платонның бұл ойлары оның жан туралы пікірлерінде жалғасын тапты. Оның пайымдауынша, жан тәннен жоғары, себебі жанның маңызды бөлігін ақыл қүрайды. Тән-дене ыдырап, өлсе де, жан мәңгілік, өмірге қайта-қайта келіп отырады. Платонның мемлекет туралы ойлары да әлі күнге дейін маңызы жойған жоқ. Жер бетінде мінсіз, идеалды мемлекет құруды арман етпеген философтар философия тарихында көп кездеседі.Солардың алғашқыларының бірі Платон болды. Оның «Мемлекет», «Заңдар» және тағы басқа еңбектері осы тақырыпқа жазылды. Платонның пікірінше, мінсіз мемлекет Шындық пен Игілікке негізделіп құрылуы керек, ал бұл қасиеттер философтарға тән болғандықтан, мінсіз мемлекетті философ басқаруы тиіс. Мылекет-полисті адам жанының үлкейтілген түрі деп қарастырған ол жанының бөліктерінің мөлшеріне байланысты осы мемлекетте өмір сүретін адамдарды үш тапқа бөледі.</w:t>
      </w:r>
    </w:p>
    <w:p w:rsidR="00B66E71" w:rsidRPr="00C4453C" w:rsidRDefault="00B66E71" w:rsidP="00B66E71">
      <w:pPr>
        <w:spacing w:after="0" w:line="240" w:lineRule="auto"/>
        <w:jc w:val="both"/>
        <w:rPr>
          <w:rFonts w:ascii="Times New Roman" w:hAnsi="Times New Roman"/>
          <w:color w:val="000000" w:themeColor="text1"/>
          <w:sz w:val="28"/>
          <w:szCs w:val="28"/>
          <w:lang w:val="kk-KZ" w:eastAsia="ru-RU"/>
        </w:rPr>
      </w:pPr>
      <w:r w:rsidRPr="00C4453C">
        <w:rPr>
          <w:rFonts w:ascii="Times New Roman" w:hAnsi="Times New Roman"/>
          <w:b/>
          <w:color w:val="000000" w:themeColor="text1"/>
          <w:sz w:val="28"/>
          <w:szCs w:val="28"/>
          <w:lang w:val="kk-KZ" w:eastAsia="ru-RU"/>
        </w:rPr>
        <w:t>Аристотель</w:t>
      </w:r>
    </w:p>
    <w:p w:rsidR="004772B3" w:rsidRPr="008B1F21" w:rsidRDefault="00B66E71" w:rsidP="00B66E71">
      <w:pPr>
        <w:spacing w:after="0" w:line="240" w:lineRule="auto"/>
        <w:jc w:val="both"/>
        <w:rPr>
          <w:rFonts w:ascii="Times New Roman" w:hAnsi="Times New Roman"/>
          <w:color w:val="000000" w:themeColor="text1"/>
          <w:sz w:val="28"/>
          <w:szCs w:val="28"/>
          <w:lang w:val="kk-KZ" w:eastAsia="ru-RU"/>
        </w:rPr>
      </w:pPr>
      <w:r w:rsidRPr="00C4453C">
        <w:rPr>
          <w:rFonts w:ascii="Times New Roman" w:hAnsi="Times New Roman"/>
          <w:color w:val="000000" w:themeColor="text1"/>
          <w:sz w:val="28"/>
          <w:szCs w:val="28"/>
          <w:lang w:val="kk-KZ" w:eastAsia="ru-RU"/>
        </w:rPr>
        <w:t xml:space="preserve">Аристотель – біздің дәуірімізге дейінгі 384 жыл шамасында Стагирде дүннеге келген. Платонның Академиясында философ ретінде қалыптасу шеңінен өтті, ұстазының философиялық ілімін жалғастырды. </w:t>
      </w:r>
      <w:r w:rsidRPr="00A766F3">
        <w:rPr>
          <w:rFonts w:ascii="Times New Roman" w:hAnsi="Times New Roman"/>
          <w:color w:val="000000" w:themeColor="text1"/>
          <w:sz w:val="28"/>
          <w:szCs w:val="28"/>
          <w:lang w:val="kk-KZ" w:eastAsia="ru-RU"/>
        </w:rPr>
        <w:t xml:space="preserve">Аристотель зерттеген мәселелер аумағы өте кең. Философияны Аристотель «бірінші философия» және екінші философия» немесе метафизика және физика деп боледі. </w:t>
      </w:r>
      <w:r w:rsidRPr="008B1F21">
        <w:rPr>
          <w:rFonts w:ascii="Times New Roman" w:hAnsi="Times New Roman"/>
          <w:color w:val="000000" w:themeColor="text1"/>
          <w:sz w:val="28"/>
          <w:szCs w:val="28"/>
          <w:lang w:eastAsia="ru-RU"/>
        </w:rPr>
        <w:t xml:space="preserve">Оның пікірінше, мета-физика – барлық ғылымдардың арасындағы ең құндысы, өйткені, ол жоғарғы себептерді, дүниедегі қозғалыс пен дамудың себебі болып табылатын мәңгілік, денесіз және қозғалмайтынды, табиғаттан және сезімдіктен жоғарыны зерттейді. Аристотель себептердің немесе </w:t>
      </w:r>
      <w:r w:rsidRPr="008B1F21">
        <w:rPr>
          <w:rFonts w:ascii="Times New Roman" w:hAnsi="Times New Roman"/>
          <w:color w:val="000000" w:themeColor="text1"/>
          <w:sz w:val="28"/>
          <w:szCs w:val="28"/>
          <w:lang w:eastAsia="ru-RU"/>
        </w:rPr>
        <w:lastRenderedPageBreak/>
        <w:t>бастаулардың төрт түрін атап көрсетеді: 1) Материалдық себеп немесе заттың материясы, яғни зат одан пайда болатын нәрсе. Бұл себеп «Неден?» деген сұраққа жауап береді. 2) Форма – заттың материясын қалыптастыратын, оны нақты осы затқа айналдырушы себеп, «Бұл не?» дег</w:t>
      </w:r>
      <w:r w:rsidR="00126C81" w:rsidRPr="008B1F21">
        <w:rPr>
          <w:rFonts w:ascii="Times New Roman" w:hAnsi="Times New Roman"/>
          <w:color w:val="000000" w:themeColor="text1"/>
          <w:sz w:val="28"/>
          <w:szCs w:val="28"/>
          <w:lang w:eastAsia="ru-RU"/>
        </w:rPr>
        <w:t>ен сұраққа жауап береді. 3) Қоз</w:t>
      </w:r>
      <w:r w:rsidR="00126C81" w:rsidRPr="008B1F21">
        <w:rPr>
          <w:rFonts w:ascii="Times New Roman" w:hAnsi="Times New Roman"/>
          <w:color w:val="000000" w:themeColor="text1"/>
          <w:sz w:val="28"/>
          <w:szCs w:val="28"/>
          <w:lang w:val="kk-KZ" w:eastAsia="ru-RU"/>
        </w:rPr>
        <w:t>ғ</w:t>
      </w:r>
      <w:r w:rsidRPr="008B1F21">
        <w:rPr>
          <w:rFonts w:ascii="Times New Roman" w:hAnsi="Times New Roman"/>
          <w:color w:val="000000" w:themeColor="text1"/>
          <w:sz w:val="28"/>
          <w:szCs w:val="28"/>
          <w:lang w:eastAsia="ru-RU"/>
        </w:rPr>
        <w:t>алтушы себеп, яғни қозғалыстың бастауы, «Қозғалыс қайдан басталады?» деген сұраққа жауап береді. 4) Мақсат себеп, немесе өзгерудің себебі, «Не үшін?» деген сұраққа жауап береді. Фитканың зерттеу объектісі – денесі бар және қозгалушы нәрсе. Ари-стотель- қозғалыс деп кез-келген өзгерісті, мүмкіндіктің жүзеге асуын түсінеді және оның төрт түрін атап көрсетеді: 1) субстанционалдық қозгалыс – пайда болу және жой</w:t>
      </w:r>
      <w:r w:rsidR="00126C81" w:rsidRPr="008B1F21">
        <w:rPr>
          <w:rFonts w:ascii="Times New Roman" w:hAnsi="Times New Roman"/>
          <w:color w:val="000000" w:themeColor="text1"/>
          <w:sz w:val="28"/>
          <w:szCs w:val="28"/>
          <w:lang w:eastAsia="ru-RU"/>
        </w:rPr>
        <w:t>ылу; 2) сандық қоз</w:t>
      </w:r>
      <w:r w:rsidR="00126C81" w:rsidRPr="008B1F21">
        <w:rPr>
          <w:rFonts w:ascii="Times New Roman" w:hAnsi="Times New Roman"/>
          <w:color w:val="000000" w:themeColor="text1"/>
          <w:sz w:val="28"/>
          <w:szCs w:val="28"/>
          <w:lang w:val="kk-KZ" w:eastAsia="ru-RU"/>
        </w:rPr>
        <w:t>ғ</w:t>
      </w:r>
      <w:r w:rsidRPr="008B1F21">
        <w:rPr>
          <w:rFonts w:ascii="Times New Roman" w:hAnsi="Times New Roman"/>
          <w:color w:val="000000" w:themeColor="text1"/>
          <w:sz w:val="28"/>
          <w:szCs w:val="28"/>
          <w:lang w:eastAsia="ru-RU"/>
        </w:rPr>
        <w:t xml:space="preserve">алыс </w:t>
      </w:r>
      <w:r w:rsidR="00126C81" w:rsidRPr="008B1F21">
        <w:rPr>
          <w:rFonts w:ascii="Times New Roman" w:hAnsi="Times New Roman"/>
          <w:color w:val="000000" w:themeColor="text1"/>
          <w:sz w:val="28"/>
          <w:szCs w:val="28"/>
          <w:lang w:eastAsia="ru-RU"/>
        </w:rPr>
        <w:t>– өсу және азаю; 1) сапалық қоз</w:t>
      </w:r>
      <w:r w:rsidR="00126C81" w:rsidRPr="008B1F21">
        <w:rPr>
          <w:rFonts w:ascii="Times New Roman" w:hAnsi="Times New Roman"/>
          <w:color w:val="000000" w:themeColor="text1"/>
          <w:sz w:val="28"/>
          <w:szCs w:val="28"/>
          <w:lang w:val="kk-KZ" w:eastAsia="ru-RU"/>
        </w:rPr>
        <w:t>ғ</w:t>
      </w:r>
      <w:r w:rsidRPr="008B1F21">
        <w:rPr>
          <w:rFonts w:ascii="Times New Roman" w:hAnsi="Times New Roman"/>
          <w:color w:val="000000" w:themeColor="text1"/>
          <w:sz w:val="28"/>
          <w:szCs w:val="28"/>
          <w:lang w:eastAsia="ru-RU"/>
        </w:rPr>
        <w:t xml:space="preserve">алыс – айналу, альтерация (заттың басқаға айналуы); 4) кеңістіктік қозгалыс – орын ауыстыру, трансляция. Адам қызметінің жалпы мақсаты, Аристотельдің ойынша, рахатқа бөлену- Рахатқа бөлену болмыстың жетілгендігі мен әдемілік болса, адам үшін бұл жетілгендік – өзінің адам ретіндегі іс-әрекетінің, қызметінің жетілгендігі. </w:t>
      </w:r>
    </w:p>
    <w:p w:rsidR="00C47F33" w:rsidRPr="008B1F21" w:rsidRDefault="00C47F33" w:rsidP="00B66E71">
      <w:pPr>
        <w:spacing w:after="0" w:line="240" w:lineRule="auto"/>
        <w:jc w:val="both"/>
        <w:rPr>
          <w:rFonts w:ascii="Times New Roman" w:hAnsi="Times New Roman"/>
          <w:color w:val="000000" w:themeColor="text1"/>
          <w:sz w:val="28"/>
          <w:szCs w:val="28"/>
          <w:lang w:val="kk-KZ" w:eastAsia="ru-RU"/>
        </w:rPr>
      </w:pPr>
    </w:p>
    <w:p w:rsidR="00C47F33" w:rsidRPr="008B1F21" w:rsidRDefault="00C47F33" w:rsidP="00C47F33">
      <w:pPr>
        <w:spacing w:after="0" w:line="240" w:lineRule="auto"/>
        <w:jc w:val="both"/>
        <w:rPr>
          <w:rFonts w:ascii="Times New Roman" w:hAnsi="Times New Roman"/>
          <w:color w:val="000000" w:themeColor="text1"/>
          <w:sz w:val="28"/>
          <w:szCs w:val="28"/>
          <w:lang w:val="kk-KZ" w:eastAsia="ru-RU"/>
        </w:rPr>
      </w:pPr>
      <w:r w:rsidRPr="008B1F21">
        <w:rPr>
          <w:rFonts w:ascii="Times New Roman" w:eastAsia="Times New Roman" w:hAnsi="Times New Roman"/>
          <w:b/>
          <w:color w:val="000000" w:themeColor="text1"/>
          <w:sz w:val="28"/>
          <w:szCs w:val="28"/>
          <w:lang w:val="kk-KZ" w:eastAsia="ru-RU"/>
        </w:rPr>
        <w:t>Семинарды өткізудің формасы: семинар – дискуссия.</w:t>
      </w:r>
    </w:p>
    <w:p w:rsidR="00126C81" w:rsidRPr="008B1F21" w:rsidRDefault="00126C81" w:rsidP="00B66E71">
      <w:pPr>
        <w:spacing w:after="0" w:line="240" w:lineRule="auto"/>
        <w:jc w:val="both"/>
        <w:rPr>
          <w:rFonts w:ascii="Times New Roman" w:hAnsi="Times New Roman"/>
          <w:b/>
          <w:color w:val="000000" w:themeColor="text1"/>
          <w:sz w:val="28"/>
          <w:szCs w:val="28"/>
          <w:lang w:val="kk-KZ" w:eastAsia="ru-RU"/>
        </w:rPr>
      </w:pPr>
      <w:r w:rsidRPr="008B1F21">
        <w:rPr>
          <w:rFonts w:ascii="Times New Roman" w:hAnsi="Times New Roman"/>
          <w:b/>
          <w:color w:val="000000" w:themeColor="text1"/>
          <w:sz w:val="28"/>
          <w:szCs w:val="28"/>
          <w:lang w:val="kk-KZ" w:eastAsia="ru-RU"/>
        </w:rPr>
        <w:t>Әдістемелік ұсыныс</w:t>
      </w:r>
      <w:r w:rsidR="00C47F33" w:rsidRPr="008B1F21">
        <w:rPr>
          <w:rFonts w:ascii="Times New Roman" w:hAnsi="Times New Roman"/>
          <w:b/>
          <w:color w:val="000000" w:themeColor="text1"/>
          <w:sz w:val="28"/>
          <w:szCs w:val="28"/>
          <w:lang w:val="kk-KZ" w:eastAsia="ru-RU"/>
        </w:rPr>
        <w:t>:</w:t>
      </w:r>
    </w:p>
    <w:p w:rsidR="00126E69" w:rsidRPr="008B1F21" w:rsidRDefault="00C47F33" w:rsidP="00C47F33">
      <w:pPr>
        <w:shd w:val="clear" w:color="auto" w:fill="FFFFFF"/>
        <w:spacing w:before="120" w:after="120" w:line="240" w:lineRule="auto"/>
        <w:jc w:val="both"/>
        <w:rPr>
          <w:rFonts w:ascii="Times New Roman" w:eastAsia="Times New Roman" w:hAnsi="Times New Roman"/>
          <w:color w:val="000000" w:themeColor="text1"/>
          <w:sz w:val="28"/>
          <w:szCs w:val="28"/>
          <w:lang w:val="kk-KZ" w:eastAsia="ru-RU"/>
        </w:rPr>
      </w:pPr>
      <w:r w:rsidRPr="008B1F21">
        <w:rPr>
          <w:rFonts w:ascii="Times New Roman" w:eastAsia="Times New Roman" w:hAnsi="Times New Roman"/>
          <w:color w:val="000000" w:themeColor="text1"/>
          <w:sz w:val="28"/>
          <w:szCs w:val="28"/>
          <w:lang w:val="kk-KZ" w:eastAsia="ru-RU"/>
        </w:rPr>
        <w:t xml:space="preserve">         </w:t>
      </w:r>
      <w:r w:rsidR="00126E69" w:rsidRPr="008B1F21">
        <w:rPr>
          <w:rFonts w:ascii="Times New Roman" w:eastAsia="Times New Roman" w:hAnsi="Times New Roman"/>
          <w:color w:val="000000" w:themeColor="text1"/>
          <w:sz w:val="28"/>
          <w:szCs w:val="28"/>
          <w:lang w:val="kk-KZ" w:eastAsia="ru-RU"/>
        </w:rPr>
        <w:t>Ертедегі Грекияның алғашқы философтары стихиялы материалистік</w:t>
      </w:r>
      <w:r w:rsidR="00C47075" w:rsidRPr="008B1F21">
        <w:rPr>
          <w:rFonts w:ascii="Times New Roman" w:eastAsia="Times New Roman" w:hAnsi="Times New Roman"/>
          <w:color w:val="000000" w:themeColor="text1"/>
          <w:sz w:val="28"/>
          <w:szCs w:val="28"/>
          <w:lang w:val="kk-KZ" w:eastAsia="ru-RU"/>
        </w:rPr>
        <w:t xml:space="preserve"> бағытты ұстануымен ерекшеленетіндігіне назар аудару қажет</w:t>
      </w:r>
      <w:r w:rsidR="00126E69" w:rsidRPr="008B1F21">
        <w:rPr>
          <w:rFonts w:ascii="Times New Roman" w:eastAsia="Times New Roman" w:hAnsi="Times New Roman"/>
          <w:color w:val="000000" w:themeColor="text1"/>
          <w:sz w:val="28"/>
          <w:szCs w:val="28"/>
          <w:lang w:val="kk-KZ" w:eastAsia="ru-RU"/>
        </w:rPr>
        <w:t>. Олар бүкіл дүниені тұтастай алып қарап, әлемнің, дүниенің түп негізін, алғашқы бастамасын табуға тырысты. Антикалық философтарды «физиктер» деп атаған. Себебі, олар философиялық ойларын табиғат құбылыстарымен байланыстыра отырып тұжырымдаған. Мұндай философиялық пікірді философияда «натурфилософия» деп атайды.</w:t>
      </w:r>
    </w:p>
    <w:p w:rsidR="00126E69" w:rsidRPr="008B1F21" w:rsidRDefault="00126E69" w:rsidP="00C47F33">
      <w:pPr>
        <w:shd w:val="clear" w:color="auto" w:fill="FFFFFF"/>
        <w:spacing w:before="120" w:after="120" w:line="240" w:lineRule="auto"/>
        <w:jc w:val="both"/>
        <w:rPr>
          <w:rFonts w:ascii="Times New Roman" w:eastAsia="Times New Roman" w:hAnsi="Times New Roman"/>
          <w:color w:val="000000" w:themeColor="text1"/>
          <w:sz w:val="28"/>
          <w:szCs w:val="28"/>
          <w:lang w:val="kk-KZ" w:eastAsia="ru-RU"/>
        </w:rPr>
      </w:pPr>
      <w:r w:rsidRPr="008B1F21">
        <w:rPr>
          <w:rFonts w:ascii="Times New Roman" w:eastAsia="Times New Roman" w:hAnsi="Times New Roman"/>
          <w:color w:val="000000" w:themeColor="text1"/>
          <w:sz w:val="28"/>
          <w:szCs w:val="28"/>
          <w:lang w:val="kk-KZ" w:eastAsia="ru-RU"/>
        </w:rPr>
        <w:t>Дүние қалай пайда болды, қалай жаратылды, ең бірінші не пайда болды деген сұраққа ерте грек ойшылдары жауап бере отырып, өз пікірлерін алға тартты.</w:t>
      </w:r>
    </w:p>
    <w:p w:rsidR="00126E69" w:rsidRPr="008B1F21" w:rsidRDefault="00126E69" w:rsidP="00C47F33">
      <w:pPr>
        <w:shd w:val="clear" w:color="auto" w:fill="FFFFFF"/>
        <w:spacing w:before="120" w:after="120" w:line="240" w:lineRule="auto"/>
        <w:jc w:val="both"/>
        <w:rPr>
          <w:rFonts w:ascii="Times New Roman" w:eastAsia="Times New Roman" w:hAnsi="Times New Roman"/>
          <w:color w:val="000000" w:themeColor="text1"/>
          <w:sz w:val="28"/>
          <w:szCs w:val="28"/>
          <w:lang w:val="kk-KZ" w:eastAsia="ru-RU"/>
        </w:rPr>
      </w:pPr>
      <w:r w:rsidRPr="008B1F21">
        <w:rPr>
          <w:rFonts w:ascii="Times New Roman" w:eastAsia="Times New Roman" w:hAnsi="Times New Roman"/>
          <w:color w:val="000000" w:themeColor="text1"/>
          <w:sz w:val="28"/>
          <w:szCs w:val="28"/>
          <w:lang w:val="kk-KZ" w:eastAsia="ru-RU"/>
        </w:rPr>
        <w:t>Ертегірек (антикалық) философиясы</w:t>
      </w:r>
      <w:r w:rsidR="00C47F33" w:rsidRPr="008B1F21">
        <w:rPr>
          <w:rFonts w:ascii="Times New Roman" w:eastAsia="Times New Roman" w:hAnsi="Times New Roman"/>
          <w:color w:val="000000" w:themeColor="text1"/>
          <w:sz w:val="28"/>
          <w:szCs w:val="28"/>
          <w:lang w:val="kk-KZ" w:eastAsia="ru-RU"/>
        </w:rPr>
        <w:t>ныңнегізгі</w:t>
      </w:r>
      <w:r w:rsidRPr="008B1F21">
        <w:rPr>
          <w:rFonts w:ascii="Times New Roman" w:eastAsia="Times New Roman" w:hAnsi="Times New Roman"/>
          <w:color w:val="000000" w:themeColor="text1"/>
          <w:sz w:val="28"/>
          <w:szCs w:val="28"/>
          <w:lang w:val="kk-KZ" w:eastAsia="ru-RU"/>
        </w:rPr>
        <w:t xml:space="preserve"> үш кезең</w:t>
      </w:r>
      <w:r w:rsidR="00C47F33" w:rsidRPr="008B1F21">
        <w:rPr>
          <w:rFonts w:ascii="Times New Roman" w:eastAsia="Times New Roman" w:hAnsi="Times New Roman"/>
          <w:color w:val="000000" w:themeColor="text1"/>
          <w:sz w:val="28"/>
          <w:szCs w:val="28"/>
          <w:lang w:val="kk-KZ" w:eastAsia="ru-RU"/>
        </w:rPr>
        <w:t>ін қарастыру керек.</w:t>
      </w:r>
    </w:p>
    <w:p w:rsidR="00126E69" w:rsidRPr="008B1F21" w:rsidRDefault="00126E69" w:rsidP="00F928EB">
      <w:pPr>
        <w:numPr>
          <w:ilvl w:val="0"/>
          <w:numId w:val="3"/>
        </w:numPr>
        <w:shd w:val="clear" w:color="auto" w:fill="FFFFFF"/>
        <w:spacing w:before="100" w:beforeAutospacing="1" w:after="24" w:line="240" w:lineRule="auto"/>
        <w:ind w:left="768"/>
        <w:jc w:val="both"/>
        <w:rPr>
          <w:rFonts w:ascii="Times New Roman" w:eastAsia="Times New Roman" w:hAnsi="Times New Roman"/>
          <w:color w:val="000000" w:themeColor="text1"/>
          <w:sz w:val="28"/>
          <w:szCs w:val="28"/>
          <w:lang w:val="kk-KZ" w:eastAsia="ru-RU"/>
        </w:rPr>
      </w:pPr>
      <w:r w:rsidRPr="008B1F21">
        <w:rPr>
          <w:rFonts w:ascii="Times New Roman" w:eastAsia="Times New Roman" w:hAnsi="Times New Roman"/>
          <w:color w:val="000000" w:themeColor="text1"/>
          <w:sz w:val="28"/>
          <w:szCs w:val="28"/>
          <w:lang w:val="kk-KZ" w:eastAsia="ru-RU"/>
        </w:rPr>
        <w:t>Сократқа дейінгі кезеңдік философия (б.д.д. 7-6 ғ.ғ.). Бұл кезеңде натурфилософиялық көзқарас басым болды. Милет, Элей, Пифагоршылдар, Софистер мектебінің қалыптасуымен қатар атомдық көзқарастың негізі қаланады.</w:t>
      </w:r>
    </w:p>
    <w:p w:rsidR="00126E69" w:rsidRPr="008B1F21" w:rsidRDefault="00126E69" w:rsidP="00F928EB">
      <w:pPr>
        <w:numPr>
          <w:ilvl w:val="0"/>
          <w:numId w:val="3"/>
        </w:numPr>
        <w:shd w:val="clear" w:color="auto" w:fill="FFFFFF"/>
        <w:spacing w:before="100" w:beforeAutospacing="1" w:after="24" w:line="240" w:lineRule="auto"/>
        <w:ind w:left="768"/>
        <w:jc w:val="both"/>
        <w:rPr>
          <w:rFonts w:ascii="Times New Roman" w:eastAsia="Times New Roman" w:hAnsi="Times New Roman"/>
          <w:color w:val="000000" w:themeColor="text1"/>
          <w:sz w:val="28"/>
          <w:szCs w:val="28"/>
          <w:lang w:eastAsia="ru-RU"/>
        </w:rPr>
      </w:pPr>
      <w:r w:rsidRPr="008B1F21">
        <w:rPr>
          <w:rFonts w:ascii="Times New Roman" w:eastAsia="Times New Roman" w:hAnsi="Times New Roman"/>
          <w:color w:val="000000" w:themeColor="text1"/>
          <w:sz w:val="28"/>
          <w:szCs w:val="28"/>
          <w:lang w:eastAsia="ru-RU"/>
        </w:rPr>
        <w:t>Классикалық кезең (б.д.д. 4ғ.). Платон мен Аристотель философиялық еңбектерімен ерекшеленеді.</w:t>
      </w:r>
    </w:p>
    <w:p w:rsidR="00126E69" w:rsidRPr="008B1F21" w:rsidRDefault="00126E69" w:rsidP="00F928EB">
      <w:pPr>
        <w:numPr>
          <w:ilvl w:val="0"/>
          <w:numId w:val="3"/>
        </w:numPr>
        <w:shd w:val="clear" w:color="auto" w:fill="FFFFFF"/>
        <w:spacing w:before="100" w:beforeAutospacing="1" w:after="24" w:line="240" w:lineRule="auto"/>
        <w:ind w:left="768"/>
        <w:jc w:val="both"/>
        <w:rPr>
          <w:rFonts w:ascii="Times New Roman" w:eastAsia="Times New Roman" w:hAnsi="Times New Roman"/>
          <w:color w:val="000000" w:themeColor="text1"/>
          <w:sz w:val="28"/>
          <w:szCs w:val="28"/>
          <w:lang w:eastAsia="ru-RU"/>
        </w:rPr>
      </w:pPr>
      <w:r w:rsidRPr="008B1F21">
        <w:rPr>
          <w:rFonts w:ascii="Times New Roman" w:eastAsia="Times New Roman" w:hAnsi="Times New Roman"/>
          <w:color w:val="000000" w:themeColor="text1"/>
          <w:sz w:val="28"/>
          <w:szCs w:val="28"/>
          <w:lang w:eastAsia="ru-RU"/>
        </w:rPr>
        <w:t>Римдік-эллиндік кезең (б.д.д 3ғ. соңы мен б.д. 3ғ. басы). Стоиктер, скептиктер және эпикуршілдік мектептер басымдылық танытқан кезең</w:t>
      </w:r>
    </w:p>
    <w:p w:rsidR="00C47F33" w:rsidRPr="008B1F21" w:rsidRDefault="00C47F33" w:rsidP="00C47F33">
      <w:pPr>
        <w:spacing w:after="0" w:line="240" w:lineRule="auto"/>
        <w:rPr>
          <w:rFonts w:ascii="Times New Roman" w:hAnsi="Times New Roman"/>
          <w:b/>
          <w:color w:val="000000" w:themeColor="text1"/>
          <w:sz w:val="28"/>
          <w:szCs w:val="28"/>
          <w:lang w:val="kk-KZ" w:eastAsia="ko-KR"/>
        </w:rPr>
      </w:pPr>
    </w:p>
    <w:p w:rsidR="00C47F33" w:rsidRPr="008B1F21" w:rsidRDefault="00C47F33" w:rsidP="00C47F33">
      <w:pPr>
        <w:spacing w:after="0" w:line="240" w:lineRule="auto"/>
        <w:rPr>
          <w:rFonts w:ascii="Times New Roman" w:hAnsi="Times New Roman"/>
          <w:b/>
          <w:color w:val="000000" w:themeColor="text1"/>
          <w:sz w:val="28"/>
          <w:szCs w:val="28"/>
          <w:lang w:val="kk-KZ" w:eastAsia="ko-KR"/>
        </w:rPr>
      </w:pPr>
      <w:r w:rsidRPr="008B1F21">
        <w:rPr>
          <w:rFonts w:ascii="Times New Roman" w:hAnsi="Times New Roman"/>
          <w:b/>
          <w:color w:val="000000" w:themeColor="text1"/>
          <w:sz w:val="28"/>
          <w:szCs w:val="28"/>
          <w:lang w:val="kk-KZ" w:eastAsia="ko-KR"/>
        </w:rPr>
        <w:t>Баяндамалар мен рефераттар тақырыптары</w:t>
      </w:r>
    </w:p>
    <w:p w:rsidR="004637EC" w:rsidRPr="008B1F21" w:rsidRDefault="004637EC" w:rsidP="004637EC">
      <w:pPr>
        <w:pStyle w:val="3"/>
        <w:spacing w:before="0" w:beforeAutospacing="0" w:after="0" w:afterAutospacing="0"/>
        <w:rPr>
          <w:b w:val="0"/>
          <w:color w:val="000000" w:themeColor="text1"/>
          <w:sz w:val="28"/>
          <w:szCs w:val="28"/>
          <w:lang w:val="kk-KZ"/>
        </w:rPr>
      </w:pPr>
      <w:r w:rsidRPr="008B1F21">
        <w:rPr>
          <w:b w:val="0"/>
          <w:color w:val="000000" w:themeColor="text1"/>
          <w:sz w:val="28"/>
          <w:szCs w:val="28"/>
          <w:lang w:val="kk-KZ"/>
        </w:rPr>
        <w:t xml:space="preserve">1. </w:t>
      </w:r>
      <w:hyperlink r:id="rId34" w:history="1">
        <w:r w:rsidRPr="008B1F21">
          <w:rPr>
            <w:rStyle w:val="a6"/>
            <w:b w:val="0"/>
            <w:color w:val="000000" w:themeColor="text1"/>
            <w:sz w:val="28"/>
            <w:szCs w:val="28"/>
            <w:u w:val="none"/>
            <w:lang w:val="kk-KZ"/>
          </w:rPr>
          <w:t>Материализм және идеализм, оның түрлері</w:t>
        </w:r>
      </w:hyperlink>
    </w:p>
    <w:p w:rsidR="004637EC" w:rsidRPr="008B1F21" w:rsidRDefault="004637EC" w:rsidP="004637EC">
      <w:pPr>
        <w:pStyle w:val="3"/>
        <w:spacing w:before="0" w:beforeAutospacing="0" w:after="0" w:afterAutospacing="0"/>
        <w:rPr>
          <w:b w:val="0"/>
          <w:color w:val="000000" w:themeColor="text1"/>
          <w:sz w:val="28"/>
          <w:szCs w:val="28"/>
          <w:lang w:val="kk-KZ"/>
        </w:rPr>
      </w:pPr>
      <w:r w:rsidRPr="008B1F21">
        <w:rPr>
          <w:b w:val="0"/>
          <w:color w:val="000000" w:themeColor="text1"/>
          <w:sz w:val="28"/>
          <w:szCs w:val="28"/>
          <w:lang w:val="kk-KZ"/>
        </w:rPr>
        <w:t xml:space="preserve">2. </w:t>
      </w:r>
      <w:hyperlink r:id="rId35" w:history="1">
        <w:r w:rsidRPr="008B1F21">
          <w:rPr>
            <w:rStyle w:val="a6"/>
            <w:b w:val="0"/>
            <w:color w:val="000000" w:themeColor="text1"/>
            <w:sz w:val="28"/>
            <w:szCs w:val="28"/>
            <w:u w:val="none"/>
            <w:lang w:val="kk-KZ"/>
          </w:rPr>
          <w:t>Антикалық философияның ерекшеліктері, бағыттары.</w:t>
        </w:r>
      </w:hyperlink>
    </w:p>
    <w:p w:rsidR="004637EC" w:rsidRPr="00CB5679" w:rsidRDefault="004637EC" w:rsidP="004637EC">
      <w:pPr>
        <w:pStyle w:val="3"/>
        <w:spacing w:before="0" w:beforeAutospacing="0" w:after="0" w:afterAutospacing="0"/>
        <w:rPr>
          <w:b w:val="0"/>
          <w:color w:val="000000" w:themeColor="text1"/>
          <w:sz w:val="28"/>
          <w:szCs w:val="28"/>
          <w:lang w:val="kk-KZ"/>
        </w:rPr>
      </w:pPr>
      <w:r w:rsidRPr="008B1F21">
        <w:rPr>
          <w:b w:val="0"/>
          <w:color w:val="000000" w:themeColor="text1"/>
          <w:sz w:val="28"/>
          <w:szCs w:val="28"/>
          <w:lang w:val="kk-KZ"/>
        </w:rPr>
        <w:t xml:space="preserve">3. </w:t>
      </w:r>
      <w:hyperlink r:id="rId36" w:history="1">
        <w:r w:rsidRPr="00CB5679">
          <w:rPr>
            <w:rStyle w:val="a6"/>
            <w:b w:val="0"/>
            <w:color w:val="000000" w:themeColor="text1"/>
            <w:sz w:val="28"/>
            <w:szCs w:val="28"/>
            <w:u w:val="none"/>
            <w:lang w:val="kk-KZ"/>
          </w:rPr>
          <w:t>Антикалық философияның классикалық кезеңі.</w:t>
        </w:r>
      </w:hyperlink>
    </w:p>
    <w:p w:rsidR="00126C81" w:rsidRPr="008B1F21" w:rsidRDefault="00C47F33" w:rsidP="004637EC">
      <w:pPr>
        <w:spacing w:after="0" w:line="240" w:lineRule="auto"/>
        <w:jc w:val="both"/>
        <w:rPr>
          <w:rFonts w:ascii="Times New Roman" w:hAnsi="Times New Roman"/>
          <w:b/>
          <w:color w:val="000000" w:themeColor="text1"/>
          <w:sz w:val="28"/>
          <w:szCs w:val="28"/>
          <w:lang w:val="kk-KZ" w:eastAsia="ko-KR"/>
        </w:rPr>
      </w:pPr>
      <w:r w:rsidRPr="008B1F21">
        <w:rPr>
          <w:rFonts w:ascii="Times New Roman" w:hAnsi="Times New Roman"/>
          <w:b/>
          <w:color w:val="000000" w:themeColor="text1"/>
          <w:sz w:val="28"/>
          <w:szCs w:val="28"/>
          <w:lang w:val="kk-KZ" w:eastAsia="ko-KR"/>
        </w:rPr>
        <w:lastRenderedPageBreak/>
        <w:t>Өзін-өзі  тексеру сұрақтары</w:t>
      </w:r>
    </w:p>
    <w:p w:rsidR="004637EC" w:rsidRPr="008B1F21" w:rsidRDefault="00F76BAA" w:rsidP="004637EC">
      <w:pPr>
        <w:pStyle w:val="3"/>
        <w:spacing w:before="0" w:beforeAutospacing="0" w:after="0" w:afterAutospacing="0"/>
        <w:rPr>
          <w:b w:val="0"/>
          <w:color w:val="000000" w:themeColor="text1"/>
          <w:sz w:val="28"/>
          <w:szCs w:val="28"/>
          <w:lang w:val="kk-KZ"/>
        </w:rPr>
      </w:pPr>
      <w:r>
        <w:rPr>
          <w:b w:val="0"/>
          <w:color w:val="000000" w:themeColor="text1"/>
          <w:sz w:val="28"/>
          <w:szCs w:val="28"/>
          <w:lang w:val="kk-KZ"/>
        </w:rPr>
        <w:t xml:space="preserve">1. </w:t>
      </w:r>
      <w:hyperlink r:id="rId37" w:history="1">
        <w:r w:rsidR="004637EC" w:rsidRPr="00B23B88">
          <w:rPr>
            <w:rStyle w:val="a6"/>
            <w:b w:val="0"/>
            <w:color w:val="000000" w:themeColor="text1"/>
            <w:sz w:val="28"/>
            <w:szCs w:val="28"/>
            <w:u w:val="none"/>
            <w:lang w:val="kk-KZ"/>
          </w:rPr>
          <w:t>“Бір өзенге екі рет түсуге болмайды” афоризмінің анықтамасы.</w:t>
        </w:r>
      </w:hyperlink>
    </w:p>
    <w:p w:rsidR="004637EC" w:rsidRPr="008B1F21" w:rsidRDefault="00F76BAA" w:rsidP="004637EC">
      <w:pPr>
        <w:pStyle w:val="3"/>
        <w:spacing w:before="0" w:beforeAutospacing="0" w:after="0" w:afterAutospacing="0"/>
        <w:rPr>
          <w:b w:val="0"/>
          <w:color w:val="000000" w:themeColor="text1"/>
          <w:sz w:val="28"/>
          <w:szCs w:val="28"/>
          <w:lang w:val="kk-KZ"/>
        </w:rPr>
      </w:pPr>
      <w:r>
        <w:rPr>
          <w:b w:val="0"/>
          <w:color w:val="000000" w:themeColor="text1"/>
          <w:sz w:val="28"/>
          <w:szCs w:val="28"/>
          <w:lang w:val="kk-KZ"/>
        </w:rPr>
        <w:t xml:space="preserve">2. </w:t>
      </w:r>
      <w:hyperlink r:id="rId38" w:history="1">
        <w:r w:rsidR="004637EC" w:rsidRPr="008B1F21">
          <w:rPr>
            <w:rStyle w:val="a6"/>
            <w:b w:val="0"/>
            <w:color w:val="000000" w:themeColor="text1"/>
            <w:sz w:val="28"/>
            <w:szCs w:val="28"/>
            <w:u w:val="none"/>
            <w:lang w:val="kk-KZ"/>
          </w:rPr>
          <w:t>Платонның “эйдос әлемі”-“үңгір туралы аңыз”.</w:t>
        </w:r>
      </w:hyperlink>
    </w:p>
    <w:p w:rsidR="004637EC" w:rsidRPr="008B1F21" w:rsidRDefault="00F76BAA" w:rsidP="004637EC">
      <w:pPr>
        <w:pStyle w:val="3"/>
        <w:spacing w:before="0" w:beforeAutospacing="0" w:after="0" w:afterAutospacing="0"/>
        <w:rPr>
          <w:b w:val="0"/>
          <w:color w:val="000000" w:themeColor="text1"/>
          <w:sz w:val="28"/>
          <w:szCs w:val="28"/>
          <w:lang w:val="kk-KZ"/>
        </w:rPr>
      </w:pPr>
      <w:r>
        <w:rPr>
          <w:b w:val="0"/>
          <w:color w:val="000000" w:themeColor="text1"/>
          <w:sz w:val="28"/>
          <w:szCs w:val="28"/>
          <w:lang w:val="kk-KZ"/>
        </w:rPr>
        <w:t xml:space="preserve">3. </w:t>
      </w:r>
      <w:hyperlink r:id="rId39" w:history="1">
        <w:r w:rsidR="004637EC" w:rsidRPr="008B1F21">
          <w:rPr>
            <w:rStyle w:val="a6"/>
            <w:b w:val="0"/>
            <w:color w:val="000000" w:themeColor="text1"/>
            <w:sz w:val="28"/>
            <w:szCs w:val="28"/>
            <w:u w:val="none"/>
            <w:lang w:val="kk-KZ"/>
          </w:rPr>
          <w:t>Субстанция туралы түсінік, оның түрлері.</w:t>
        </w:r>
      </w:hyperlink>
    </w:p>
    <w:p w:rsidR="004637EC" w:rsidRPr="008B1F21" w:rsidRDefault="00F76BAA" w:rsidP="004637EC">
      <w:pPr>
        <w:pStyle w:val="3"/>
        <w:spacing w:before="0" w:beforeAutospacing="0" w:after="0" w:afterAutospacing="0"/>
        <w:rPr>
          <w:b w:val="0"/>
          <w:color w:val="000000" w:themeColor="text1"/>
          <w:sz w:val="28"/>
          <w:szCs w:val="28"/>
          <w:lang w:val="kk-KZ"/>
        </w:rPr>
      </w:pPr>
      <w:r>
        <w:rPr>
          <w:b w:val="0"/>
          <w:color w:val="000000" w:themeColor="text1"/>
          <w:sz w:val="28"/>
          <w:szCs w:val="28"/>
          <w:lang w:val="kk-KZ"/>
        </w:rPr>
        <w:t xml:space="preserve">4. </w:t>
      </w:r>
      <w:hyperlink r:id="rId40" w:history="1">
        <w:r w:rsidR="004637EC" w:rsidRPr="008B1F21">
          <w:rPr>
            <w:rStyle w:val="a6"/>
            <w:b w:val="0"/>
            <w:color w:val="000000" w:themeColor="text1"/>
            <w:sz w:val="28"/>
            <w:szCs w:val="28"/>
            <w:u w:val="none"/>
            <w:lang w:val="kk-KZ"/>
          </w:rPr>
          <w:t>“Менің білетінім, ештеңе білмейтінім” афоризмінің мағынасы.</w:t>
        </w:r>
      </w:hyperlink>
    </w:p>
    <w:p w:rsidR="00F76BAA" w:rsidRPr="00F76BAA" w:rsidRDefault="00F76BAA" w:rsidP="00F76BAA">
      <w:pPr>
        <w:pStyle w:val="3"/>
        <w:spacing w:before="0" w:beforeAutospacing="0" w:after="135" w:afterAutospacing="0"/>
        <w:rPr>
          <w:b w:val="0"/>
          <w:color w:val="000000" w:themeColor="text1"/>
          <w:sz w:val="28"/>
          <w:szCs w:val="28"/>
          <w:lang w:val="kk-KZ"/>
        </w:rPr>
      </w:pPr>
      <w:r>
        <w:rPr>
          <w:b w:val="0"/>
          <w:color w:val="000000" w:themeColor="text1"/>
          <w:sz w:val="28"/>
          <w:szCs w:val="28"/>
          <w:lang w:val="kk-KZ"/>
        </w:rPr>
        <w:t xml:space="preserve">5. </w:t>
      </w:r>
      <w:hyperlink r:id="rId41" w:history="1">
        <w:r w:rsidRPr="00F76BAA">
          <w:rPr>
            <w:rStyle w:val="a6"/>
            <w:b w:val="0"/>
            <w:color w:val="000000" w:themeColor="text1"/>
            <w:sz w:val="28"/>
            <w:szCs w:val="28"/>
            <w:u w:val="none"/>
            <w:lang w:val="kk-KZ"/>
          </w:rPr>
          <w:t>“Адам-барлық заттың өлшемі” афоризмін талдау.</w:t>
        </w:r>
      </w:hyperlink>
    </w:p>
    <w:p w:rsidR="00E6644B" w:rsidRPr="00F76BAA" w:rsidRDefault="00E6644B" w:rsidP="004637EC">
      <w:pPr>
        <w:pStyle w:val="3"/>
        <w:spacing w:before="0" w:beforeAutospacing="0" w:after="0" w:afterAutospacing="0"/>
        <w:rPr>
          <w:b w:val="0"/>
          <w:color w:val="000000" w:themeColor="text1"/>
          <w:sz w:val="28"/>
          <w:szCs w:val="28"/>
          <w:lang w:val="kk-KZ"/>
        </w:rPr>
      </w:pPr>
    </w:p>
    <w:p w:rsidR="004637EC" w:rsidRPr="008B1F21" w:rsidRDefault="00E6644B" w:rsidP="004637EC">
      <w:pPr>
        <w:pStyle w:val="3"/>
        <w:spacing w:before="0" w:beforeAutospacing="0" w:after="0" w:afterAutospacing="0"/>
        <w:rPr>
          <w:b w:val="0"/>
          <w:color w:val="000000" w:themeColor="text1"/>
          <w:sz w:val="28"/>
          <w:szCs w:val="28"/>
          <w:lang w:val="kk-KZ"/>
        </w:rPr>
      </w:pPr>
      <w:r w:rsidRPr="008B1F21">
        <w:rPr>
          <w:color w:val="000000" w:themeColor="text1"/>
          <w:sz w:val="28"/>
          <w:szCs w:val="28"/>
          <w:lang w:val="kk-KZ" w:eastAsia="ko-KR"/>
        </w:rPr>
        <w:t xml:space="preserve">5 </w:t>
      </w:r>
      <w:r w:rsidRPr="008B1F21">
        <w:rPr>
          <w:color w:val="000000" w:themeColor="text1"/>
          <w:sz w:val="28"/>
          <w:szCs w:val="28"/>
          <w:lang w:val="kk-KZ"/>
        </w:rPr>
        <w:t>тақырып. Ортағасырлық   мұсылман  мен христиан  философиясы</w:t>
      </w:r>
    </w:p>
    <w:p w:rsidR="008B1F21" w:rsidRPr="008B1F21" w:rsidRDefault="008B1F21" w:rsidP="008B1F21">
      <w:pPr>
        <w:spacing w:after="0" w:line="240" w:lineRule="auto"/>
        <w:ind w:firstLine="567"/>
        <w:jc w:val="both"/>
        <w:rPr>
          <w:rFonts w:ascii="Times New Roman" w:hAnsi="Times New Roman"/>
          <w:b/>
          <w:color w:val="000000" w:themeColor="text1"/>
          <w:sz w:val="28"/>
          <w:szCs w:val="28"/>
          <w:lang w:val="kk-KZ"/>
        </w:rPr>
      </w:pPr>
      <w:r w:rsidRPr="008B1F21">
        <w:rPr>
          <w:rFonts w:ascii="Times New Roman" w:hAnsi="Times New Roman"/>
          <w:b/>
          <w:color w:val="000000" w:themeColor="text1"/>
          <w:sz w:val="28"/>
          <w:szCs w:val="28"/>
          <w:lang w:val="kk-KZ"/>
        </w:rPr>
        <w:t>Тақырып бойынша қарастырылатын мәселелер:</w:t>
      </w:r>
    </w:p>
    <w:p w:rsidR="00E6644B" w:rsidRPr="008B1F21" w:rsidRDefault="00E6644B" w:rsidP="008B1F21">
      <w:pPr>
        <w:tabs>
          <w:tab w:val="left" w:pos="-284"/>
        </w:tabs>
        <w:spacing w:after="0" w:line="240" w:lineRule="auto"/>
        <w:ind w:firstLine="567"/>
        <w:jc w:val="both"/>
        <w:rPr>
          <w:rFonts w:ascii="Times New Roman" w:hAnsi="Times New Roman"/>
          <w:color w:val="000000" w:themeColor="text1"/>
          <w:sz w:val="28"/>
          <w:szCs w:val="28"/>
          <w:lang w:val="kk-KZ"/>
        </w:rPr>
      </w:pPr>
      <w:r w:rsidRPr="008B1F21">
        <w:rPr>
          <w:rFonts w:ascii="Times New Roman" w:hAnsi="Times New Roman"/>
          <w:color w:val="000000" w:themeColor="text1"/>
          <w:sz w:val="28"/>
          <w:szCs w:val="28"/>
          <w:lang w:val="kk-KZ"/>
        </w:rPr>
        <w:t>1. Орта ғасыр философиясы, оның теологиялық сипаты.</w:t>
      </w:r>
    </w:p>
    <w:p w:rsidR="00E6644B" w:rsidRPr="008B1F21" w:rsidRDefault="00E6644B" w:rsidP="008B1F21">
      <w:pPr>
        <w:tabs>
          <w:tab w:val="left" w:pos="-284"/>
        </w:tabs>
        <w:spacing w:after="0" w:line="240" w:lineRule="auto"/>
        <w:ind w:firstLine="567"/>
        <w:jc w:val="both"/>
        <w:rPr>
          <w:rFonts w:ascii="Times New Roman" w:hAnsi="Times New Roman"/>
          <w:color w:val="000000" w:themeColor="text1"/>
          <w:sz w:val="28"/>
          <w:szCs w:val="28"/>
          <w:lang w:val="kk-KZ"/>
        </w:rPr>
      </w:pPr>
      <w:r w:rsidRPr="008B1F21">
        <w:rPr>
          <w:rFonts w:ascii="Times New Roman" w:hAnsi="Times New Roman"/>
          <w:color w:val="000000" w:themeColor="text1"/>
          <w:sz w:val="28"/>
          <w:szCs w:val="28"/>
          <w:lang w:val="kk-KZ"/>
        </w:rPr>
        <w:t>2. Аврелий Августинның және Фома Аквинскийдің діни-философиялық көзқарастары.</w:t>
      </w:r>
    </w:p>
    <w:p w:rsidR="00E6644B" w:rsidRPr="008B1F21" w:rsidRDefault="00E6644B" w:rsidP="008B1F21">
      <w:pPr>
        <w:tabs>
          <w:tab w:val="left" w:pos="-284"/>
        </w:tabs>
        <w:spacing w:after="0" w:line="240" w:lineRule="auto"/>
        <w:ind w:firstLine="567"/>
        <w:jc w:val="both"/>
        <w:rPr>
          <w:rFonts w:ascii="Times New Roman" w:hAnsi="Times New Roman"/>
          <w:color w:val="000000" w:themeColor="text1"/>
          <w:sz w:val="28"/>
          <w:szCs w:val="28"/>
          <w:lang w:val="kk-KZ"/>
        </w:rPr>
      </w:pPr>
      <w:r w:rsidRPr="008B1F21">
        <w:rPr>
          <w:rFonts w:ascii="Times New Roman" w:hAnsi="Times New Roman"/>
          <w:color w:val="000000" w:themeColor="text1"/>
          <w:sz w:val="28"/>
          <w:szCs w:val="28"/>
          <w:lang w:val="kk-KZ"/>
        </w:rPr>
        <w:t>3. Орта ғасыр мұсылман философиясындағы ғылым мен философияның дамуы.</w:t>
      </w:r>
    </w:p>
    <w:p w:rsidR="00E6644B" w:rsidRPr="008B1F21" w:rsidRDefault="00E6644B" w:rsidP="008B1F21">
      <w:pPr>
        <w:tabs>
          <w:tab w:val="left" w:pos="-284"/>
        </w:tabs>
        <w:spacing w:after="0" w:line="240" w:lineRule="auto"/>
        <w:ind w:firstLine="567"/>
        <w:jc w:val="both"/>
        <w:rPr>
          <w:rFonts w:ascii="Times New Roman" w:hAnsi="Times New Roman"/>
          <w:color w:val="000000" w:themeColor="text1"/>
          <w:sz w:val="28"/>
          <w:szCs w:val="28"/>
          <w:lang w:val="kk-KZ"/>
        </w:rPr>
      </w:pPr>
      <w:r w:rsidRPr="008B1F21">
        <w:rPr>
          <w:rFonts w:ascii="Times New Roman" w:hAnsi="Times New Roman"/>
          <w:color w:val="000000" w:themeColor="text1"/>
          <w:sz w:val="28"/>
          <w:szCs w:val="28"/>
          <w:lang w:val="kk-KZ"/>
        </w:rPr>
        <w:t>4. Калам және оның мәні, шығыс перепатетизмі.</w:t>
      </w:r>
    </w:p>
    <w:p w:rsidR="008B1F21" w:rsidRPr="008B1F21" w:rsidRDefault="008B1F21" w:rsidP="008B1F21">
      <w:pPr>
        <w:spacing w:after="0" w:line="240" w:lineRule="auto"/>
        <w:rPr>
          <w:color w:val="000000" w:themeColor="text1"/>
          <w:lang w:val="kk-KZ" w:eastAsia="ru-RU"/>
        </w:rPr>
      </w:pPr>
    </w:p>
    <w:p w:rsidR="00FC0FA1" w:rsidRPr="008B1F21" w:rsidRDefault="008B1F21" w:rsidP="008B1F21">
      <w:pPr>
        <w:spacing w:after="0" w:line="240" w:lineRule="auto"/>
        <w:jc w:val="both"/>
        <w:rPr>
          <w:rFonts w:ascii="Times New Roman" w:hAnsi="Times New Roman"/>
          <w:color w:val="000000" w:themeColor="text1"/>
          <w:sz w:val="28"/>
          <w:szCs w:val="28"/>
          <w:lang w:val="kk-KZ" w:eastAsia="ru-RU"/>
        </w:rPr>
      </w:pPr>
      <w:r w:rsidRPr="008B1F21">
        <w:rPr>
          <w:rFonts w:ascii="Times New Roman" w:hAnsi="Times New Roman"/>
          <w:color w:val="000000" w:themeColor="text1"/>
          <w:sz w:val="28"/>
          <w:szCs w:val="28"/>
          <w:lang w:val="kk-KZ" w:eastAsia="ru-RU"/>
        </w:rPr>
        <w:t xml:space="preserve">      </w:t>
      </w:r>
      <w:r w:rsidR="00FC0FA1" w:rsidRPr="008B1F21">
        <w:rPr>
          <w:rFonts w:ascii="Times New Roman" w:hAnsi="Times New Roman"/>
          <w:color w:val="000000" w:themeColor="text1"/>
          <w:sz w:val="28"/>
          <w:szCs w:val="28"/>
          <w:lang w:val="kk-KZ" w:eastAsia="ru-RU"/>
        </w:rPr>
        <w:t>Орта ғасырлар батыс философтар негізінен дін басылары қызметкерлер болып батыс философиясының басты проблемасы ерекшелігі болды. Мысалы: дүниені құдай жаратты ма? әлде өзіндік бағытта өмір сұре ме?</w:t>
      </w:r>
    </w:p>
    <w:p w:rsidR="00FC0FA1" w:rsidRPr="008B1F21" w:rsidRDefault="00FC0FA1" w:rsidP="008B1F21">
      <w:pPr>
        <w:spacing w:after="0" w:line="240" w:lineRule="auto"/>
        <w:jc w:val="both"/>
        <w:rPr>
          <w:rFonts w:ascii="Times New Roman" w:hAnsi="Times New Roman"/>
          <w:color w:val="000000" w:themeColor="text1"/>
          <w:sz w:val="28"/>
          <w:szCs w:val="28"/>
          <w:lang w:val="kk-KZ" w:eastAsia="ru-RU"/>
        </w:rPr>
      </w:pPr>
      <w:r w:rsidRPr="008B1F21">
        <w:rPr>
          <w:rFonts w:ascii="Times New Roman" w:hAnsi="Times New Roman"/>
          <w:color w:val="000000" w:themeColor="text1"/>
          <w:sz w:val="28"/>
          <w:szCs w:val="28"/>
          <w:lang w:val="kk-KZ" w:eastAsia="ru-RU"/>
        </w:rPr>
        <w:t>Философия мен дінің жақындасуын философияның сокролизациясы.</w:t>
      </w:r>
    </w:p>
    <w:p w:rsidR="00FC0FA1" w:rsidRPr="008B1F21" w:rsidRDefault="00FC0FA1" w:rsidP="008B1F21">
      <w:pPr>
        <w:spacing w:after="0" w:line="240" w:lineRule="auto"/>
        <w:jc w:val="both"/>
        <w:rPr>
          <w:rFonts w:ascii="Times New Roman" w:hAnsi="Times New Roman"/>
          <w:color w:val="000000" w:themeColor="text1"/>
          <w:sz w:val="28"/>
          <w:szCs w:val="28"/>
          <w:lang w:val="kk-KZ" w:eastAsia="ru-RU"/>
        </w:rPr>
      </w:pPr>
      <w:r w:rsidRPr="008B1F21">
        <w:rPr>
          <w:rFonts w:ascii="Times New Roman" w:hAnsi="Times New Roman"/>
          <w:color w:val="000000" w:themeColor="text1"/>
          <w:sz w:val="28"/>
          <w:szCs w:val="28"/>
          <w:lang w:val="kk-KZ" w:eastAsia="ru-RU"/>
        </w:rPr>
        <w:t>Орта ғасырлық философияның негізгі кезеңдері:</w:t>
      </w:r>
    </w:p>
    <w:p w:rsidR="00FC0FA1" w:rsidRPr="008B1F21" w:rsidRDefault="00F76BAA" w:rsidP="008B1F21">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val="kk-KZ" w:eastAsia="ru-RU"/>
        </w:rPr>
        <w:t xml:space="preserve">- </w:t>
      </w:r>
      <w:r w:rsidR="008B1F21">
        <w:rPr>
          <w:rFonts w:ascii="Times New Roman" w:hAnsi="Times New Roman"/>
          <w:color w:val="000000" w:themeColor="text1"/>
          <w:sz w:val="28"/>
          <w:szCs w:val="28"/>
          <w:lang w:eastAsia="ru-RU"/>
        </w:rPr>
        <w:t>П</w:t>
      </w:r>
      <w:r w:rsidR="008B1F21">
        <w:rPr>
          <w:rFonts w:ascii="Times New Roman" w:hAnsi="Times New Roman"/>
          <w:color w:val="000000" w:themeColor="text1"/>
          <w:sz w:val="28"/>
          <w:szCs w:val="28"/>
          <w:lang w:val="kk-KZ" w:eastAsia="ru-RU"/>
        </w:rPr>
        <w:t>а</w:t>
      </w:r>
      <w:r w:rsidR="00FC0FA1" w:rsidRPr="008B1F21">
        <w:rPr>
          <w:rFonts w:ascii="Times New Roman" w:hAnsi="Times New Roman"/>
          <w:color w:val="000000" w:themeColor="text1"/>
          <w:sz w:val="28"/>
          <w:szCs w:val="28"/>
          <w:lang w:eastAsia="ru-RU"/>
        </w:rPr>
        <w:t>тристика</w:t>
      </w:r>
    </w:p>
    <w:p w:rsidR="00FC0FA1" w:rsidRPr="008B1F21" w:rsidRDefault="00F76BAA" w:rsidP="008B1F21">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val="kk-KZ" w:eastAsia="ru-RU"/>
        </w:rPr>
        <w:t xml:space="preserve">- </w:t>
      </w:r>
      <w:r w:rsidR="00FC0FA1" w:rsidRPr="008B1F21">
        <w:rPr>
          <w:rFonts w:ascii="Times New Roman" w:hAnsi="Times New Roman"/>
          <w:color w:val="000000" w:themeColor="text1"/>
          <w:sz w:val="28"/>
          <w:szCs w:val="28"/>
          <w:lang w:eastAsia="ru-RU"/>
        </w:rPr>
        <w:t>Схоластика</w:t>
      </w:r>
    </w:p>
    <w:p w:rsidR="00FC0FA1" w:rsidRPr="008B1F21" w:rsidRDefault="00FC0FA1" w:rsidP="008B1F21">
      <w:pPr>
        <w:spacing w:after="0" w:line="240" w:lineRule="auto"/>
        <w:jc w:val="both"/>
        <w:rPr>
          <w:rFonts w:ascii="Times New Roman" w:hAnsi="Times New Roman"/>
          <w:color w:val="000000" w:themeColor="text1"/>
          <w:sz w:val="28"/>
          <w:szCs w:val="28"/>
          <w:lang w:eastAsia="ru-RU"/>
        </w:rPr>
      </w:pPr>
      <w:r w:rsidRPr="008B1F21">
        <w:rPr>
          <w:rFonts w:ascii="Times New Roman" w:hAnsi="Times New Roman"/>
          <w:color w:val="000000" w:themeColor="text1"/>
          <w:sz w:val="28"/>
          <w:szCs w:val="28"/>
          <w:lang w:eastAsia="ru-RU"/>
        </w:rPr>
        <w:t>1 – кезең</w:t>
      </w:r>
      <w:r w:rsidR="008B1F21">
        <w:rPr>
          <w:rFonts w:ascii="Times New Roman" w:hAnsi="Times New Roman"/>
          <w:color w:val="000000" w:themeColor="text1"/>
          <w:sz w:val="28"/>
          <w:szCs w:val="28"/>
          <w:lang w:eastAsia="ru-RU"/>
        </w:rPr>
        <w:t xml:space="preserve"> “П</w:t>
      </w:r>
      <w:r w:rsidR="008B1F21">
        <w:rPr>
          <w:rFonts w:ascii="Times New Roman" w:hAnsi="Times New Roman"/>
          <w:color w:val="000000" w:themeColor="text1"/>
          <w:sz w:val="28"/>
          <w:szCs w:val="28"/>
          <w:lang w:val="kk-KZ" w:eastAsia="ru-RU"/>
        </w:rPr>
        <w:t>а</w:t>
      </w:r>
      <w:r w:rsidRPr="008B1F21">
        <w:rPr>
          <w:rFonts w:ascii="Times New Roman" w:hAnsi="Times New Roman"/>
          <w:color w:val="000000" w:themeColor="text1"/>
          <w:sz w:val="28"/>
          <w:szCs w:val="28"/>
          <w:lang w:eastAsia="ru-RU"/>
        </w:rPr>
        <w:t>тер” — әке, шіркеу әкесі деген. Философия тарихында бұл кезең 1 – 15ғасыр қамтиды. Оның негізін салушылар өз дәуірінің ойшылдары ұлы Василий, Августин, Ориген т.б.</w:t>
      </w:r>
    </w:p>
    <w:p w:rsidR="00FC0FA1" w:rsidRPr="008B1F21" w:rsidRDefault="008B1F21" w:rsidP="008B1F21">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П</w:t>
      </w:r>
      <w:r>
        <w:rPr>
          <w:rFonts w:ascii="Times New Roman" w:hAnsi="Times New Roman"/>
          <w:color w:val="000000" w:themeColor="text1"/>
          <w:sz w:val="28"/>
          <w:szCs w:val="28"/>
          <w:lang w:val="kk-KZ" w:eastAsia="ru-RU"/>
        </w:rPr>
        <w:t>а</w:t>
      </w:r>
      <w:r>
        <w:rPr>
          <w:rFonts w:ascii="Times New Roman" w:hAnsi="Times New Roman"/>
          <w:color w:val="000000" w:themeColor="text1"/>
          <w:sz w:val="28"/>
          <w:szCs w:val="28"/>
          <w:lang w:eastAsia="ru-RU"/>
        </w:rPr>
        <w:t>тристика</w:t>
      </w:r>
      <w:r>
        <w:rPr>
          <w:rFonts w:ascii="Times New Roman" w:hAnsi="Times New Roman"/>
          <w:color w:val="000000" w:themeColor="text1"/>
          <w:sz w:val="28"/>
          <w:szCs w:val="28"/>
          <w:lang w:val="kk-KZ" w:eastAsia="ru-RU"/>
        </w:rPr>
        <w:t>ның</w:t>
      </w:r>
      <w:r w:rsidR="00FC0FA1" w:rsidRPr="008B1F21">
        <w:rPr>
          <w:rFonts w:ascii="Times New Roman" w:hAnsi="Times New Roman"/>
          <w:color w:val="000000" w:themeColor="text1"/>
          <w:sz w:val="28"/>
          <w:szCs w:val="28"/>
          <w:lang w:eastAsia="ru-RU"/>
        </w:rPr>
        <w:t xml:space="preserve"> негізі проблемалары:</w:t>
      </w:r>
    </w:p>
    <w:p w:rsidR="00FC0FA1" w:rsidRPr="008B1F21" w:rsidRDefault="008B1F21" w:rsidP="008B1F21">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val="kk-KZ" w:eastAsia="ru-RU"/>
        </w:rPr>
        <w:t xml:space="preserve">- </w:t>
      </w:r>
      <w:r w:rsidR="00FC0FA1" w:rsidRPr="008B1F21">
        <w:rPr>
          <w:rFonts w:ascii="Times New Roman" w:hAnsi="Times New Roman"/>
          <w:color w:val="000000" w:themeColor="text1"/>
          <w:sz w:val="28"/>
          <w:szCs w:val="28"/>
          <w:lang w:eastAsia="ru-RU"/>
        </w:rPr>
        <w:t>Сенім және ақыл ойдың қатынасы.</w:t>
      </w:r>
    </w:p>
    <w:p w:rsidR="00FC0FA1" w:rsidRPr="008B1F21" w:rsidRDefault="008B1F21" w:rsidP="008B1F21">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val="kk-KZ" w:eastAsia="ru-RU"/>
        </w:rPr>
        <w:t xml:space="preserve">- </w:t>
      </w:r>
      <w:r w:rsidR="00FC0FA1" w:rsidRPr="008B1F21">
        <w:rPr>
          <w:rFonts w:ascii="Times New Roman" w:hAnsi="Times New Roman"/>
          <w:color w:val="000000" w:themeColor="text1"/>
          <w:sz w:val="28"/>
          <w:szCs w:val="28"/>
          <w:lang w:eastAsia="ru-RU"/>
        </w:rPr>
        <w:t>Тарихты қозғалыс деп түсініп нақты анықтаушы мақсаты бар.</w:t>
      </w:r>
    </w:p>
    <w:p w:rsidR="00FC0FA1" w:rsidRPr="008B1F21" w:rsidRDefault="008B1F21" w:rsidP="008B1F21">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val="kk-KZ" w:eastAsia="ru-RU"/>
        </w:rPr>
        <w:t xml:space="preserve">- </w:t>
      </w:r>
      <w:r w:rsidR="00FC0FA1" w:rsidRPr="008B1F21">
        <w:rPr>
          <w:rFonts w:ascii="Times New Roman" w:hAnsi="Times New Roman"/>
          <w:color w:val="000000" w:themeColor="text1"/>
          <w:sz w:val="28"/>
          <w:szCs w:val="28"/>
          <w:lang w:eastAsia="ru-RU"/>
        </w:rPr>
        <w:t>Құдайдың мәні және тринитарлық проблема.</w:t>
      </w:r>
    </w:p>
    <w:p w:rsidR="00FC0FA1" w:rsidRPr="008B1F21" w:rsidRDefault="008B1F21" w:rsidP="008B1F21">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val="kk-KZ" w:eastAsia="ru-RU"/>
        </w:rPr>
        <w:t xml:space="preserve">- </w:t>
      </w:r>
      <w:r w:rsidR="00FC0FA1" w:rsidRPr="008B1F21">
        <w:rPr>
          <w:rFonts w:ascii="Times New Roman" w:hAnsi="Times New Roman"/>
          <w:color w:val="000000" w:themeColor="text1"/>
          <w:sz w:val="28"/>
          <w:szCs w:val="28"/>
          <w:lang w:eastAsia="ru-RU"/>
        </w:rPr>
        <w:t>Адам бостандығы адам жанының құтқару.</w:t>
      </w:r>
    </w:p>
    <w:p w:rsidR="00FC0FA1" w:rsidRPr="008B1F21" w:rsidRDefault="008B1F21" w:rsidP="008B1F21">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val="kk-KZ" w:eastAsia="ru-RU"/>
        </w:rPr>
        <w:t xml:space="preserve">- </w:t>
      </w:r>
      <w:r w:rsidR="00FC0FA1" w:rsidRPr="008B1F21">
        <w:rPr>
          <w:rFonts w:ascii="Times New Roman" w:hAnsi="Times New Roman"/>
          <w:color w:val="000000" w:themeColor="text1"/>
          <w:sz w:val="28"/>
          <w:szCs w:val="28"/>
          <w:lang w:eastAsia="ru-RU"/>
        </w:rPr>
        <w:t>Дүниедегі зұлымдылықтын пайда болу проблемасы.</w:t>
      </w:r>
    </w:p>
    <w:p w:rsidR="00FC0FA1" w:rsidRPr="008B1F21" w:rsidRDefault="00FC0FA1" w:rsidP="008B1F21">
      <w:pPr>
        <w:spacing w:after="0" w:line="240" w:lineRule="auto"/>
        <w:jc w:val="both"/>
        <w:rPr>
          <w:rFonts w:ascii="Times New Roman" w:hAnsi="Times New Roman"/>
          <w:color w:val="000000" w:themeColor="text1"/>
          <w:sz w:val="28"/>
          <w:szCs w:val="28"/>
          <w:lang w:eastAsia="ru-RU"/>
        </w:rPr>
      </w:pPr>
      <w:r w:rsidRPr="008B1F21">
        <w:rPr>
          <w:rFonts w:ascii="Times New Roman" w:hAnsi="Times New Roman"/>
          <w:b/>
          <w:color w:val="000000" w:themeColor="text1"/>
          <w:sz w:val="28"/>
          <w:szCs w:val="28"/>
          <w:lang w:eastAsia="ru-RU"/>
        </w:rPr>
        <w:t xml:space="preserve">2 – кезең </w:t>
      </w:r>
      <w:r w:rsidRPr="008B1F21">
        <w:rPr>
          <w:rFonts w:ascii="Times New Roman" w:hAnsi="Times New Roman"/>
          <w:color w:val="000000" w:themeColor="text1"/>
          <w:sz w:val="28"/>
          <w:szCs w:val="28"/>
          <w:lang w:eastAsia="ru-RU"/>
        </w:rPr>
        <w:t xml:space="preserve">схоластика кезеңі 11- 15ғасыр философиялық ойдың өрлеуін көреміз. </w:t>
      </w:r>
      <w:r w:rsidRPr="008B1F21">
        <w:rPr>
          <w:rFonts w:ascii="Times New Roman" w:hAnsi="Times New Roman"/>
          <w:b/>
          <w:color w:val="000000" w:themeColor="text1"/>
          <w:sz w:val="28"/>
          <w:szCs w:val="28"/>
          <w:lang w:eastAsia="ru-RU"/>
        </w:rPr>
        <w:t xml:space="preserve">Схоластика </w:t>
      </w:r>
      <w:r w:rsidRPr="008B1F21">
        <w:rPr>
          <w:rFonts w:ascii="Times New Roman" w:hAnsi="Times New Roman"/>
          <w:color w:val="000000" w:themeColor="text1"/>
          <w:sz w:val="28"/>
          <w:szCs w:val="28"/>
          <w:lang w:eastAsia="ru-RU"/>
        </w:rPr>
        <w:t>термині — “Мектеп”.</w:t>
      </w:r>
    </w:p>
    <w:p w:rsidR="00FC0FA1" w:rsidRPr="008B1F21" w:rsidRDefault="008B1F21" w:rsidP="008B1F21">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val="kk-KZ" w:eastAsia="ru-RU"/>
        </w:rPr>
        <w:t xml:space="preserve">       </w:t>
      </w:r>
      <w:r w:rsidR="00FC0FA1" w:rsidRPr="00B23B88">
        <w:rPr>
          <w:rFonts w:ascii="Times New Roman" w:hAnsi="Times New Roman"/>
          <w:color w:val="000000" w:themeColor="text1"/>
          <w:sz w:val="28"/>
          <w:szCs w:val="28"/>
          <w:lang w:val="kk-KZ" w:eastAsia="ru-RU"/>
        </w:rPr>
        <w:t xml:space="preserve">Мектеп философиясы деген ұғымды білдіреді. </w:t>
      </w:r>
      <w:r w:rsidR="00FC0FA1" w:rsidRPr="008B1F21">
        <w:rPr>
          <w:rFonts w:ascii="Times New Roman" w:hAnsi="Times New Roman"/>
          <w:color w:val="000000" w:themeColor="text1"/>
          <w:sz w:val="28"/>
          <w:szCs w:val="28"/>
          <w:lang w:eastAsia="ru-RU"/>
        </w:rPr>
        <w:t>Сол кезеңдерде Европада университетте философия пән ретінде оқытылды.</w:t>
      </w:r>
    </w:p>
    <w:p w:rsidR="00FC0FA1" w:rsidRPr="008B1F21" w:rsidRDefault="00FC0FA1" w:rsidP="008B1F21">
      <w:pPr>
        <w:spacing w:after="0" w:line="240" w:lineRule="auto"/>
        <w:jc w:val="both"/>
        <w:rPr>
          <w:rFonts w:ascii="Times New Roman" w:hAnsi="Times New Roman"/>
          <w:color w:val="000000" w:themeColor="text1"/>
          <w:sz w:val="28"/>
          <w:szCs w:val="28"/>
          <w:lang w:eastAsia="ru-RU"/>
        </w:rPr>
      </w:pPr>
      <w:r w:rsidRPr="008B1F21">
        <w:rPr>
          <w:rFonts w:ascii="Times New Roman" w:hAnsi="Times New Roman"/>
          <w:color w:val="000000" w:themeColor="text1"/>
          <w:sz w:val="28"/>
          <w:szCs w:val="28"/>
          <w:lang w:eastAsia="ru-RU"/>
        </w:rPr>
        <w:t>Схоластикалық философия өкілдері Фома Аквинский, Альберт фон Больштедт,  Раймунд Луллий, т.б.  Мәселен, Альберттің пікірінше, жалпы ұғым (әмбебаптар) үш түрлі өмір сүрді. Олар:</w:t>
      </w:r>
    </w:p>
    <w:p w:rsidR="00FC0FA1" w:rsidRPr="008B1F21" w:rsidRDefault="008B1F21" w:rsidP="008B1F21">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val="kk-KZ" w:eastAsia="ru-RU"/>
        </w:rPr>
        <w:t xml:space="preserve">- </w:t>
      </w:r>
      <w:r w:rsidR="00FC0FA1" w:rsidRPr="008B1F21">
        <w:rPr>
          <w:rFonts w:ascii="Times New Roman" w:hAnsi="Times New Roman"/>
          <w:color w:val="000000" w:themeColor="text1"/>
          <w:sz w:val="28"/>
          <w:szCs w:val="28"/>
          <w:lang w:eastAsia="ru-RU"/>
        </w:rPr>
        <w:t>Заттардан бұрын құдай санасында пайда болып, сол арқылы барлық заттар, тіпті бұкіл әлем жаратылды;</w:t>
      </w:r>
    </w:p>
    <w:p w:rsidR="00FC0FA1" w:rsidRPr="008B1F21" w:rsidRDefault="008B1F21" w:rsidP="008B1F21">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val="kk-KZ" w:eastAsia="ru-RU"/>
        </w:rPr>
        <w:t xml:space="preserve">- </w:t>
      </w:r>
      <w:r w:rsidR="00FC0FA1" w:rsidRPr="008B1F21">
        <w:rPr>
          <w:rFonts w:ascii="Times New Roman" w:hAnsi="Times New Roman"/>
          <w:color w:val="000000" w:themeColor="text1"/>
          <w:sz w:val="28"/>
          <w:szCs w:val="28"/>
          <w:lang w:eastAsia="ru-RU"/>
        </w:rPr>
        <w:t>Заттардың өзінде көптің бірі ретінде;</w:t>
      </w:r>
    </w:p>
    <w:p w:rsidR="00FC0FA1" w:rsidRPr="008B1F21" w:rsidRDefault="008B1F21" w:rsidP="008B1F21">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val="kk-KZ" w:eastAsia="ru-RU"/>
        </w:rPr>
        <w:t xml:space="preserve">- </w:t>
      </w:r>
      <w:r w:rsidR="00FC0FA1" w:rsidRPr="008B1F21">
        <w:rPr>
          <w:rFonts w:ascii="Times New Roman" w:hAnsi="Times New Roman"/>
          <w:color w:val="000000" w:themeColor="text1"/>
          <w:sz w:val="28"/>
          <w:szCs w:val="28"/>
          <w:lang w:eastAsia="ru-RU"/>
        </w:rPr>
        <w:t>Заттардан соң адам санасында бұрынғының белгісі ретінде өмір сүреді</w:t>
      </w:r>
    </w:p>
    <w:p w:rsidR="00FC0FA1" w:rsidRPr="00B23B88" w:rsidRDefault="008B1F21" w:rsidP="008B1F21">
      <w:pPr>
        <w:spacing w:after="0" w:line="240" w:lineRule="auto"/>
        <w:jc w:val="both"/>
        <w:rPr>
          <w:rFonts w:ascii="Times New Roman" w:hAnsi="Times New Roman"/>
          <w:color w:val="000000" w:themeColor="text1"/>
          <w:sz w:val="28"/>
          <w:szCs w:val="28"/>
          <w:lang w:val="kk-KZ" w:eastAsia="ru-RU"/>
        </w:rPr>
      </w:pPr>
      <w:r>
        <w:rPr>
          <w:rFonts w:ascii="Times New Roman" w:hAnsi="Times New Roman"/>
          <w:color w:val="000000" w:themeColor="text1"/>
          <w:sz w:val="28"/>
          <w:szCs w:val="28"/>
          <w:lang w:val="kk-KZ" w:eastAsia="ru-RU"/>
        </w:rPr>
        <w:lastRenderedPageBreak/>
        <w:t xml:space="preserve">       </w:t>
      </w:r>
      <w:r w:rsidR="00FC0FA1" w:rsidRPr="00B23B88">
        <w:rPr>
          <w:rFonts w:ascii="Times New Roman" w:hAnsi="Times New Roman"/>
          <w:b/>
          <w:color w:val="000000" w:themeColor="text1"/>
          <w:sz w:val="28"/>
          <w:szCs w:val="28"/>
          <w:lang w:val="kk-KZ" w:eastAsia="ru-RU"/>
        </w:rPr>
        <w:t>Ф. Аквинский</w:t>
      </w:r>
      <w:r w:rsidR="00FC0FA1" w:rsidRPr="00B23B88">
        <w:rPr>
          <w:rFonts w:ascii="Times New Roman" w:hAnsi="Times New Roman"/>
          <w:color w:val="000000" w:themeColor="text1"/>
          <w:sz w:val="28"/>
          <w:szCs w:val="28"/>
          <w:lang w:val="kk-KZ" w:eastAsia="ru-RU"/>
        </w:rPr>
        <w:t xml:space="preserve"> (1225-1274) – орта ғасырдағы реалистік философияның ірі өкілі, қазіргі католизм дінінің рухани пірі, әулиесі. Ол Арестотельдің идеалистік философиясын өз пайдасына қолданып, материя түрден тыс өмір сүре алмады, деді.</w:t>
      </w:r>
    </w:p>
    <w:p w:rsidR="00FC0FA1" w:rsidRPr="00CB5679" w:rsidRDefault="00FC0FA1" w:rsidP="008B1F21">
      <w:pPr>
        <w:spacing w:after="0" w:line="240" w:lineRule="auto"/>
        <w:jc w:val="both"/>
        <w:rPr>
          <w:rFonts w:ascii="Times New Roman" w:hAnsi="Times New Roman"/>
          <w:color w:val="000000" w:themeColor="text1"/>
          <w:sz w:val="28"/>
          <w:szCs w:val="28"/>
          <w:lang w:val="kk-KZ" w:eastAsia="ru-RU"/>
        </w:rPr>
      </w:pPr>
      <w:r w:rsidRPr="00CB5679">
        <w:rPr>
          <w:rFonts w:ascii="Times New Roman" w:hAnsi="Times New Roman"/>
          <w:color w:val="000000" w:themeColor="text1"/>
          <w:sz w:val="28"/>
          <w:szCs w:val="28"/>
          <w:lang w:val="kk-KZ" w:eastAsia="ru-RU"/>
        </w:rPr>
        <w:t>Схоластикада көтерілген проблемаға қарап номинализм және реолизм бағыттары қалыптасты схоластикалық философиядағы теориялық проблема құдай болмысы. Осы проблеманы көтерген философ Кентерберский оның негізгі идеясы егер адамдар құдай туралы ой болса онда құдайдың бар болғаны ақиқат.</w:t>
      </w:r>
    </w:p>
    <w:p w:rsidR="00FC0FA1" w:rsidRPr="00B23B88" w:rsidRDefault="008B1F21" w:rsidP="008B1F21">
      <w:pPr>
        <w:spacing w:after="0" w:line="240" w:lineRule="auto"/>
        <w:jc w:val="both"/>
        <w:rPr>
          <w:rFonts w:ascii="Times New Roman" w:hAnsi="Times New Roman"/>
          <w:color w:val="000000" w:themeColor="text1"/>
          <w:sz w:val="28"/>
          <w:szCs w:val="28"/>
          <w:lang w:val="kk-KZ" w:eastAsia="ru-RU"/>
        </w:rPr>
      </w:pPr>
      <w:r>
        <w:rPr>
          <w:rFonts w:ascii="Times New Roman" w:hAnsi="Times New Roman"/>
          <w:color w:val="000000" w:themeColor="text1"/>
          <w:sz w:val="28"/>
          <w:szCs w:val="28"/>
          <w:lang w:val="kk-KZ" w:eastAsia="ru-RU"/>
        </w:rPr>
        <w:t xml:space="preserve">       </w:t>
      </w:r>
      <w:r w:rsidR="00FC0FA1" w:rsidRPr="00B23B88">
        <w:rPr>
          <w:rFonts w:ascii="Times New Roman" w:hAnsi="Times New Roman"/>
          <w:color w:val="000000" w:themeColor="text1"/>
          <w:sz w:val="28"/>
          <w:szCs w:val="28"/>
          <w:lang w:val="kk-KZ" w:eastAsia="ru-RU"/>
        </w:rPr>
        <w:t>Кентерберскийдің саластика философиясына қосқан үлесі уневерсализм ақиқат данышпандық түсініктерін қалыптастыру осы кезден бастап нақты өмір сұретін құбылысты анықтау үшін реализм термені енгізілді.</w:t>
      </w:r>
    </w:p>
    <w:p w:rsidR="00FC0FA1" w:rsidRPr="00B23B88" w:rsidRDefault="00FC0FA1" w:rsidP="008B1F21">
      <w:pPr>
        <w:spacing w:after="0" w:line="240" w:lineRule="auto"/>
        <w:jc w:val="both"/>
        <w:rPr>
          <w:rFonts w:ascii="Times New Roman" w:hAnsi="Times New Roman"/>
          <w:color w:val="000000" w:themeColor="text1"/>
          <w:sz w:val="28"/>
          <w:szCs w:val="28"/>
          <w:lang w:val="kk-KZ" w:eastAsia="ru-RU"/>
        </w:rPr>
      </w:pPr>
      <w:r w:rsidRPr="00B23B88">
        <w:rPr>
          <w:rFonts w:ascii="Times New Roman" w:hAnsi="Times New Roman"/>
          <w:color w:val="000000" w:themeColor="text1"/>
          <w:sz w:val="28"/>
          <w:szCs w:val="28"/>
          <w:lang w:val="kk-KZ" w:eastAsia="ru-RU"/>
        </w:rPr>
        <w:t>Схоластика проблемасын негізін қалаған Росцелий номинализм терменін енгізді оның негізгі концепциясы мынада, универсализм жалпы түсінік бұл сөз, ал адам дауысы бұл номиналь осыдан номинализм деген сөз шыққан.</w:t>
      </w:r>
    </w:p>
    <w:p w:rsidR="00FC0FA1" w:rsidRPr="00B23B88" w:rsidRDefault="00FC0FA1" w:rsidP="008B1F21">
      <w:pPr>
        <w:spacing w:after="0" w:line="240" w:lineRule="auto"/>
        <w:jc w:val="both"/>
        <w:rPr>
          <w:rFonts w:ascii="Times New Roman" w:hAnsi="Times New Roman"/>
          <w:color w:val="000000" w:themeColor="text1"/>
          <w:sz w:val="28"/>
          <w:szCs w:val="28"/>
          <w:lang w:val="kk-KZ" w:eastAsia="ru-RU"/>
        </w:rPr>
      </w:pPr>
      <w:r w:rsidRPr="00B23B88">
        <w:rPr>
          <w:rFonts w:ascii="Times New Roman" w:hAnsi="Times New Roman"/>
          <w:color w:val="000000" w:themeColor="text1"/>
          <w:sz w:val="28"/>
          <w:szCs w:val="28"/>
          <w:lang w:val="kk-KZ" w:eastAsia="ru-RU"/>
        </w:rPr>
        <w:t>Орта ғасырлық бағытта жалпы идеалистік көз қарас оның басты мақсаты, діннің маңыздылғын адам үшін қажеттілігін дәлелдейді. Орта ғасырлық философия өз проблемаларын шешуде антологиялық, гноциологиялық, космологиялық әлеуметтік проблемаларды дінді қорғауға қолдауға бағыттайды.</w:t>
      </w:r>
    </w:p>
    <w:p w:rsidR="00FC0FA1" w:rsidRPr="008B1F21" w:rsidRDefault="008B1F21" w:rsidP="008B1F21">
      <w:pPr>
        <w:spacing w:after="0" w:line="240" w:lineRule="auto"/>
        <w:jc w:val="both"/>
        <w:rPr>
          <w:rFonts w:ascii="Times New Roman" w:hAnsi="Times New Roman"/>
          <w:color w:val="000000" w:themeColor="text1"/>
          <w:sz w:val="28"/>
          <w:szCs w:val="28"/>
          <w:lang w:val="kk-KZ" w:eastAsia="ru-RU"/>
        </w:rPr>
      </w:pPr>
      <w:r>
        <w:rPr>
          <w:rFonts w:ascii="Times New Roman" w:hAnsi="Times New Roman"/>
          <w:color w:val="000000" w:themeColor="text1"/>
          <w:sz w:val="28"/>
          <w:szCs w:val="28"/>
          <w:lang w:val="kk-KZ" w:eastAsia="ru-RU"/>
        </w:rPr>
        <w:t xml:space="preserve">       </w:t>
      </w:r>
      <w:r w:rsidR="00FC0FA1" w:rsidRPr="00B23B88">
        <w:rPr>
          <w:rFonts w:ascii="Times New Roman" w:hAnsi="Times New Roman"/>
          <w:color w:val="000000" w:themeColor="text1"/>
          <w:sz w:val="28"/>
          <w:szCs w:val="28"/>
          <w:lang w:val="kk-KZ" w:eastAsia="ru-RU"/>
        </w:rPr>
        <w:t>Орта ғасырлық философияда қоғамдық саяси әлеуметтік проблемалар шешуге теологияға жүгінеді. Теология грек тілінен құдай туралы ілім деген сөз.</w:t>
      </w:r>
    </w:p>
    <w:p w:rsidR="005C38BC" w:rsidRDefault="00F76BAA" w:rsidP="008B1F21">
      <w:pPr>
        <w:spacing w:after="0" w:line="240" w:lineRule="auto"/>
        <w:jc w:val="both"/>
        <w:rPr>
          <w:rFonts w:ascii="Times New Roman" w:hAnsi="Times New Roman"/>
          <w:color w:val="000000" w:themeColor="text1"/>
          <w:sz w:val="28"/>
          <w:szCs w:val="28"/>
          <w:lang w:val="kk-KZ" w:eastAsia="ru-RU"/>
        </w:rPr>
      </w:pPr>
      <w:r>
        <w:rPr>
          <w:rFonts w:ascii="Times New Roman" w:hAnsi="Times New Roman"/>
          <w:color w:val="000000" w:themeColor="text1"/>
          <w:sz w:val="28"/>
          <w:szCs w:val="28"/>
          <w:lang w:val="kk-KZ" w:eastAsia="ru-RU"/>
        </w:rPr>
        <w:t xml:space="preserve">       Б</w:t>
      </w:r>
      <w:r w:rsidR="005C38BC" w:rsidRPr="008B1F21">
        <w:rPr>
          <w:rFonts w:ascii="Times New Roman" w:hAnsi="Times New Roman"/>
          <w:color w:val="000000" w:themeColor="text1"/>
          <w:sz w:val="28"/>
          <w:szCs w:val="28"/>
          <w:lang w:val="kk-KZ" w:eastAsia="ru-RU"/>
        </w:rPr>
        <w:t>атыс Еуропа  философиясы діни схоластиканың арқасында даму тоқырауға ұшыраса, Шығыста керісінше, ортағасырларда гүлдену дәуірін бастан кешірді. Ортағасырлық Шығыс философиясын екіге бөліп қарастыруға болады:</w:t>
      </w:r>
    </w:p>
    <w:p w:rsidR="008B1F21" w:rsidRPr="008B1F21" w:rsidRDefault="008B1F21" w:rsidP="008B1F21">
      <w:pPr>
        <w:spacing w:after="0" w:line="240" w:lineRule="auto"/>
        <w:jc w:val="both"/>
        <w:rPr>
          <w:rFonts w:ascii="Times New Roman" w:hAnsi="Times New Roman"/>
          <w:color w:val="000000" w:themeColor="text1"/>
          <w:sz w:val="28"/>
          <w:szCs w:val="28"/>
          <w:lang w:val="kk-KZ" w:eastAsia="ru-RU"/>
        </w:rPr>
      </w:pPr>
    </w:p>
    <w:p w:rsidR="005C38BC" w:rsidRPr="008B1F21" w:rsidRDefault="005C38BC" w:rsidP="008B1F21">
      <w:pPr>
        <w:spacing w:after="0" w:line="240" w:lineRule="auto"/>
        <w:jc w:val="both"/>
        <w:rPr>
          <w:rFonts w:ascii="Times New Roman" w:hAnsi="Times New Roman"/>
          <w:color w:val="000000" w:themeColor="text1"/>
          <w:sz w:val="28"/>
          <w:szCs w:val="28"/>
          <w:lang w:val="kk-KZ" w:eastAsia="ru-RU"/>
        </w:rPr>
      </w:pPr>
      <w:r w:rsidRPr="008B1F21">
        <w:rPr>
          <w:rFonts w:ascii="Times New Roman" w:hAnsi="Times New Roman"/>
          <w:color w:val="000000" w:themeColor="text1"/>
          <w:sz w:val="28"/>
          <w:szCs w:val="28"/>
          <w:lang w:val="kk-KZ" w:eastAsia="ru-RU"/>
        </w:rPr>
        <w:t>1.</w:t>
      </w:r>
      <w:r w:rsidR="00F76BAA">
        <w:rPr>
          <w:rFonts w:ascii="Times New Roman" w:hAnsi="Times New Roman"/>
          <w:color w:val="000000" w:themeColor="text1"/>
          <w:sz w:val="28"/>
          <w:szCs w:val="28"/>
          <w:lang w:val="kk-KZ" w:eastAsia="ru-RU"/>
        </w:rPr>
        <w:t xml:space="preserve"> </w:t>
      </w:r>
      <w:r w:rsidRPr="008B1F21">
        <w:rPr>
          <w:rFonts w:ascii="Times New Roman" w:hAnsi="Times New Roman"/>
          <w:color w:val="000000" w:themeColor="text1"/>
          <w:sz w:val="28"/>
          <w:szCs w:val="28"/>
          <w:lang w:val="kk-KZ" w:eastAsia="ru-RU"/>
        </w:rPr>
        <w:t>Араб тілді мұсылман-шығыс философия;</w:t>
      </w:r>
    </w:p>
    <w:p w:rsidR="005C38BC" w:rsidRPr="008B1F21" w:rsidRDefault="005C38BC" w:rsidP="008B1F21">
      <w:pPr>
        <w:spacing w:after="0" w:line="240" w:lineRule="auto"/>
        <w:jc w:val="both"/>
        <w:rPr>
          <w:rFonts w:ascii="Times New Roman" w:hAnsi="Times New Roman"/>
          <w:color w:val="000000" w:themeColor="text1"/>
          <w:sz w:val="28"/>
          <w:szCs w:val="28"/>
          <w:lang w:val="kk-KZ" w:eastAsia="ru-RU"/>
        </w:rPr>
      </w:pPr>
      <w:r w:rsidRPr="008B1F21">
        <w:rPr>
          <w:rFonts w:ascii="Times New Roman" w:hAnsi="Times New Roman"/>
          <w:color w:val="000000" w:themeColor="text1"/>
          <w:sz w:val="28"/>
          <w:szCs w:val="28"/>
          <w:lang w:val="kk-KZ" w:eastAsia="ru-RU"/>
        </w:rPr>
        <w:t>2. Түркі тілді мұсылман-шығыс философиясы.</w:t>
      </w:r>
    </w:p>
    <w:p w:rsidR="005C38BC" w:rsidRPr="008B1F21" w:rsidRDefault="005C38BC" w:rsidP="008B1F21">
      <w:pPr>
        <w:spacing w:after="0" w:line="240" w:lineRule="auto"/>
        <w:jc w:val="both"/>
        <w:rPr>
          <w:rFonts w:ascii="Times New Roman" w:hAnsi="Times New Roman"/>
          <w:color w:val="000000" w:themeColor="text1"/>
          <w:sz w:val="28"/>
          <w:szCs w:val="28"/>
          <w:lang w:val="kk-KZ" w:eastAsia="ru-RU"/>
        </w:rPr>
      </w:pPr>
      <w:r w:rsidRPr="008B1F21">
        <w:rPr>
          <w:rFonts w:ascii="Times New Roman" w:hAnsi="Times New Roman"/>
          <w:color w:val="000000" w:themeColor="text1"/>
          <w:sz w:val="28"/>
          <w:szCs w:val="28"/>
          <w:lang w:val="kk-KZ" w:eastAsia="ru-RU"/>
        </w:rPr>
        <w:t>        Шығыс философиясы грек философиясымен байланысты үзбей, оларды қабылдап, сақтады. Сондай-ақ негізгі мәселесі – Ислам және оның догмалары болды.</w:t>
      </w:r>
    </w:p>
    <w:p w:rsidR="005C38BC" w:rsidRPr="008B1F21" w:rsidRDefault="005C38BC" w:rsidP="008B1F21">
      <w:pPr>
        <w:spacing w:after="0" w:line="240" w:lineRule="auto"/>
        <w:jc w:val="both"/>
        <w:rPr>
          <w:rFonts w:ascii="Times New Roman" w:hAnsi="Times New Roman"/>
          <w:color w:val="000000" w:themeColor="text1"/>
          <w:sz w:val="28"/>
          <w:szCs w:val="28"/>
          <w:lang w:val="kk-KZ" w:eastAsia="ru-RU"/>
        </w:rPr>
      </w:pPr>
      <w:r w:rsidRPr="008B1F21">
        <w:rPr>
          <w:rFonts w:ascii="Times New Roman" w:hAnsi="Times New Roman"/>
          <w:color w:val="000000" w:themeColor="text1"/>
          <w:sz w:val="28"/>
          <w:szCs w:val="28"/>
          <w:lang w:val="kk-KZ" w:eastAsia="ru-RU"/>
        </w:rPr>
        <w:t> </w:t>
      </w:r>
      <w:r w:rsidRPr="008B1F21">
        <w:rPr>
          <w:rFonts w:ascii="Times New Roman" w:hAnsi="Times New Roman"/>
          <w:b/>
          <w:bCs/>
          <w:color w:val="000000" w:themeColor="text1"/>
          <w:sz w:val="28"/>
          <w:szCs w:val="28"/>
          <w:lang w:val="kk-KZ" w:eastAsia="ru-RU"/>
        </w:rPr>
        <w:t>Араб философиясының қалыптасуының негізгі бағыттары:</w:t>
      </w:r>
    </w:p>
    <w:p w:rsidR="005C38BC" w:rsidRPr="00F76BAA" w:rsidRDefault="00F76BAA" w:rsidP="00F76BAA">
      <w:pPr>
        <w:spacing w:after="0" w:line="240" w:lineRule="auto"/>
        <w:jc w:val="both"/>
        <w:rPr>
          <w:rFonts w:ascii="Times New Roman" w:hAnsi="Times New Roman"/>
          <w:color w:val="000000" w:themeColor="text1"/>
          <w:sz w:val="28"/>
          <w:szCs w:val="28"/>
          <w:lang w:val="kk-KZ" w:eastAsia="ru-RU"/>
        </w:rPr>
      </w:pPr>
      <w:r>
        <w:rPr>
          <w:rFonts w:ascii="Times New Roman" w:hAnsi="Times New Roman"/>
          <w:b/>
          <w:bCs/>
          <w:i/>
          <w:iCs/>
          <w:color w:val="000000" w:themeColor="text1"/>
          <w:sz w:val="28"/>
          <w:szCs w:val="28"/>
          <w:lang w:val="kk-KZ" w:eastAsia="ru-RU"/>
        </w:rPr>
        <w:t xml:space="preserve">- </w:t>
      </w:r>
      <w:r w:rsidR="005C38BC" w:rsidRPr="00F76BAA">
        <w:rPr>
          <w:rFonts w:ascii="Times New Roman" w:hAnsi="Times New Roman"/>
          <w:b/>
          <w:bCs/>
          <w:i/>
          <w:iCs/>
          <w:color w:val="000000" w:themeColor="text1"/>
          <w:sz w:val="28"/>
          <w:szCs w:val="28"/>
          <w:lang w:val="kk-KZ" w:eastAsia="ru-RU"/>
        </w:rPr>
        <w:t>Мутакаллимдер мектебі</w:t>
      </w:r>
      <w:r w:rsidR="005C38BC" w:rsidRPr="00F76BAA">
        <w:rPr>
          <w:rFonts w:ascii="Times New Roman" w:hAnsi="Times New Roman"/>
          <w:color w:val="000000" w:themeColor="text1"/>
          <w:sz w:val="28"/>
          <w:szCs w:val="28"/>
          <w:lang w:val="kk-KZ" w:eastAsia="ru-RU"/>
        </w:rPr>
        <w:t> – Исламның діни қағидаларын негіздеу;</w:t>
      </w:r>
    </w:p>
    <w:p w:rsidR="005C38BC" w:rsidRPr="008B1F21" w:rsidRDefault="00F76BAA" w:rsidP="008B1F21">
      <w:pPr>
        <w:spacing w:after="0" w:line="240" w:lineRule="auto"/>
        <w:jc w:val="both"/>
        <w:rPr>
          <w:rFonts w:ascii="Times New Roman" w:hAnsi="Times New Roman"/>
          <w:color w:val="000000" w:themeColor="text1"/>
          <w:sz w:val="28"/>
          <w:szCs w:val="28"/>
          <w:lang w:val="kk-KZ" w:eastAsia="ru-RU"/>
        </w:rPr>
      </w:pPr>
      <w:r>
        <w:rPr>
          <w:rFonts w:ascii="Times New Roman" w:hAnsi="Times New Roman"/>
          <w:b/>
          <w:bCs/>
          <w:i/>
          <w:iCs/>
          <w:color w:val="000000" w:themeColor="text1"/>
          <w:sz w:val="28"/>
          <w:szCs w:val="28"/>
          <w:lang w:val="kk-KZ" w:eastAsia="ru-RU"/>
        </w:rPr>
        <w:t xml:space="preserve">- </w:t>
      </w:r>
      <w:r w:rsidR="005C38BC" w:rsidRPr="008B1F21">
        <w:rPr>
          <w:rFonts w:ascii="Times New Roman" w:hAnsi="Times New Roman"/>
          <w:b/>
          <w:bCs/>
          <w:i/>
          <w:iCs/>
          <w:color w:val="000000" w:themeColor="text1"/>
          <w:sz w:val="28"/>
          <w:szCs w:val="28"/>
          <w:lang w:val="kk-KZ" w:eastAsia="ru-RU"/>
        </w:rPr>
        <w:t>Мутазилиттер мектебі</w:t>
      </w:r>
      <w:r w:rsidR="005C38BC" w:rsidRPr="008B1F21">
        <w:rPr>
          <w:rFonts w:ascii="Times New Roman" w:hAnsi="Times New Roman"/>
          <w:color w:val="000000" w:themeColor="text1"/>
          <w:sz w:val="28"/>
          <w:szCs w:val="28"/>
          <w:lang w:val="kk-KZ" w:eastAsia="ru-RU"/>
        </w:rPr>
        <w:t> – әлемнің, адамның жаратылуы туралы, тағдыр туралы Ислам қағидаларынан бас тарты, Құдай туралы антроморфты бейнелерден бас тартып, адам ақылы мен күшіне сенді;</w:t>
      </w:r>
    </w:p>
    <w:p w:rsidR="005C38BC" w:rsidRPr="008B1F21" w:rsidRDefault="005C38BC" w:rsidP="008B1F21">
      <w:pPr>
        <w:spacing w:after="0" w:line="240" w:lineRule="auto"/>
        <w:jc w:val="both"/>
        <w:rPr>
          <w:rFonts w:ascii="Times New Roman" w:hAnsi="Times New Roman"/>
          <w:color w:val="000000" w:themeColor="text1"/>
          <w:sz w:val="28"/>
          <w:szCs w:val="28"/>
          <w:lang w:val="kk-KZ" w:eastAsia="ru-RU"/>
        </w:rPr>
      </w:pPr>
      <w:r w:rsidRPr="008B1F21">
        <w:rPr>
          <w:rFonts w:ascii="Times New Roman" w:hAnsi="Times New Roman"/>
          <w:b/>
          <w:bCs/>
          <w:i/>
          <w:iCs/>
          <w:color w:val="000000" w:themeColor="text1"/>
          <w:sz w:val="28"/>
          <w:szCs w:val="28"/>
          <w:lang w:val="kk-KZ" w:eastAsia="ru-RU"/>
        </w:rPr>
        <w:t>суфизм – </w:t>
      </w:r>
      <w:r w:rsidRPr="008B1F21">
        <w:rPr>
          <w:rFonts w:ascii="Times New Roman" w:hAnsi="Times New Roman"/>
          <w:color w:val="000000" w:themeColor="text1"/>
          <w:sz w:val="28"/>
          <w:szCs w:val="28"/>
          <w:lang w:val="kk-KZ" w:eastAsia="ru-RU"/>
        </w:rPr>
        <w:t>қоршаған дүниеге қайырымды қарым-қатынас адамның жоғарғы міндеті, аскетизм, өзімен-өзі болу.</w:t>
      </w:r>
    </w:p>
    <w:p w:rsidR="005C38BC" w:rsidRPr="008B1F21" w:rsidRDefault="005C38BC" w:rsidP="008B1F21">
      <w:pPr>
        <w:spacing w:after="0" w:line="240" w:lineRule="auto"/>
        <w:jc w:val="both"/>
        <w:rPr>
          <w:rFonts w:ascii="Times New Roman" w:hAnsi="Times New Roman"/>
          <w:color w:val="000000" w:themeColor="text1"/>
          <w:sz w:val="28"/>
          <w:szCs w:val="28"/>
          <w:lang w:val="kk-KZ" w:eastAsia="ru-RU"/>
        </w:rPr>
      </w:pPr>
      <w:r w:rsidRPr="008B1F21">
        <w:rPr>
          <w:rFonts w:ascii="Times New Roman" w:hAnsi="Times New Roman"/>
          <w:b/>
          <w:bCs/>
          <w:color w:val="000000" w:themeColor="text1"/>
          <w:sz w:val="28"/>
          <w:szCs w:val="28"/>
          <w:lang w:val="kk-KZ" w:eastAsia="ru-RU"/>
        </w:rPr>
        <w:t>әл-Кинди (800-879) – </w:t>
      </w:r>
      <w:r w:rsidRPr="008B1F21">
        <w:rPr>
          <w:rFonts w:ascii="Times New Roman" w:hAnsi="Times New Roman"/>
          <w:color w:val="000000" w:themeColor="text1"/>
          <w:sz w:val="28"/>
          <w:szCs w:val="28"/>
          <w:lang w:val="kk-KZ" w:eastAsia="ru-RU"/>
        </w:rPr>
        <w:t>Араб тілді ортағасырлық философияның алғашқы өкілі. Құдай, ақыл мәселелеріне тоқталып, философия мәнін, ғылымды классификациялауға тырысты.</w:t>
      </w:r>
    </w:p>
    <w:p w:rsidR="005C38BC" w:rsidRPr="008B1F21" w:rsidRDefault="005C38BC" w:rsidP="008B1F21">
      <w:pPr>
        <w:spacing w:after="0" w:line="240" w:lineRule="auto"/>
        <w:jc w:val="both"/>
        <w:rPr>
          <w:rFonts w:ascii="Times New Roman" w:hAnsi="Times New Roman"/>
          <w:color w:val="000000" w:themeColor="text1"/>
          <w:sz w:val="28"/>
          <w:szCs w:val="28"/>
          <w:lang w:val="kk-KZ" w:eastAsia="ru-RU"/>
        </w:rPr>
      </w:pPr>
      <w:r w:rsidRPr="008B1F21">
        <w:rPr>
          <w:rFonts w:ascii="Times New Roman" w:hAnsi="Times New Roman"/>
          <w:color w:val="000000" w:themeColor="text1"/>
          <w:sz w:val="28"/>
          <w:szCs w:val="28"/>
          <w:lang w:val="kk-KZ" w:eastAsia="ru-RU"/>
        </w:rPr>
        <w:lastRenderedPageBreak/>
        <w:t>     Адам ақыл иесі, ол өзін-өзі ғана емес, қоршаған дүниені, заттар мен құбылыстар себебін, мәнін түсіне алады.</w:t>
      </w:r>
    </w:p>
    <w:p w:rsidR="005C38BC" w:rsidRPr="008B1F21" w:rsidRDefault="005C38BC" w:rsidP="008B1F21">
      <w:pPr>
        <w:spacing w:after="0" w:line="240" w:lineRule="auto"/>
        <w:jc w:val="both"/>
        <w:rPr>
          <w:rFonts w:ascii="Times New Roman" w:hAnsi="Times New Roman"/>
          <w:color w:val="000000" w:themeColor="text1"/>
          <w:sz w:val="28"/>
          <w:szCs w:val="28"/>
          <w:lang w:val="kk-KZ" w:eastAsia="ru-RU"/>
        </w:rPr>
      </w:pPr>
      <w:r w:rsidRPr="008B1F21">
        <w:rPr>
          <w:rFonts w:ascii="Times New Roman" w:hAnsi="Times New Roman"/>
          <w:color w:val="000000" w:themeColor="text1"/>
          <w:sz w:val="28"/>
          <w:szCs w:val="28"/>
          <w:lang w:val="kk-KZ" w:eastAsia="ru-RU"/>
        </w:rPr>
        <w:t>      4 түрлі ақылды көрсетті. 1-ші</w:t>
      </w:r>
      <w:r w:rsidR="00F76BAA">
        <w:rPr>
          <w:rFonts w:ascii="Times New Roman" w:hAnsi="Times New Roman"/>
          <w:color w:val="000000" w:themeColor="text1"/>
          <w:sz w:val="28"/>
          <w:szCs w:val="28"/>
          <w:lang w:val="kk-KZ" w:eastAsia="ru-RU"/>
        </w:rPr>
        <w:t xml:space="preserve"> – белсенді; 2-ші – енжар; 3- ші </w:t>
      </w:r>
      <w:r w:rsidRPr="008B1F21">
        <w:rPr>
          <w:rFonts w:ascii="Times New Roman" w:hAnsi="Times New Roman"/>
          <w:color w:val="000000" w:themeColor="text1"/>
          <w:sz w:val="28"/>
          <w:szCs w:val="28"/>
          <w:lang w:val="kk-KZ" w:eastAsia="ru-RU"/>
        </w:rPr>
        <w:t>жүре пайда болған; 4-ші – көрер көзге ғана арналған ақыл.</w:t>
      </w:r>
    </w:p>
    <w:p w:rsidR="005C38BC" w:rsidRPr="008B1F21" w:rsidRDefault="005C38BC" w:rsidP="008B1F21">
      <w:pPr>
        <w:spacing w:after="0" w:line="240" w:lineRule="auto"/>
        <w:jc w:val="both"/>
        <w:rPr>
          <w:rFonts w:ascii="Times New Roman" w:hAnsi="Times New Roman"/>
          <w:color w:val="000000" w:themeColor="text1"/>
          <w:sz w:val="28"/>
          <w:szCs w:val="28"/>
          <w:lang w:val="kk-KZ" w:eastAsia="ru-RU"/>
        </w:rPr>
      </w:pPr>
      <w:r w:rsidRPr="008B1F21">
        <w:rPr>
          <w:rFonts w:ascii="Times New Roman" w:hAnsi="Times New Roman"/>
          <w:color w:val="000000" w:themeColor="text1"/>
          <w:sz w:val="28"/>
          <w:szCs w:val="28"/>
          <w:lang w:val="kk-KZ" w:eastAsia="ru-RU"/>
        </w:rPr>
        <w:t>Танымның 3 түрлі деңгейін. 1-ші – логикалық-математикалық; 2-ші – табиғи-ғылыми, 3-ші – метафизикалық (философиялық).</w:t>
      </w:r>
    </w:p>
    <w:p w:rsidR="005C38BC" w:rsidRPr="008B1F21" w:rsidRDefault="00F76BAA" w:rsidP="008B1F21">
      <w:pPr>
        <w:spacing w:after="0" w:line="240" w:lineRule="auto"/>
        <w:jc w:val="both"/>
        <w:rPr>
          <w:rFonts w:ascii="Times New Roman" w:hAnsi="Times New Roman"/>
          <w:color w:val="000000" w:themeColor="text1"/>
          <w:sz w:val="28"/>
          <w:szCs w:val="28"/>
          <w:lang w:val="kk-KZ" w:eastAsia="ru-RU"/>
        </w:rPr>
      </w:pPr>
      <w:r>
        <w:rPr>
          <w:rFonts w:ascii="Times New Roman" w:hAnsi="Times New Roman"/>
          <w:b/>
          <w:bCs/>
          <w:color w:val="000000" w:themeColor="text1"/>
          <w:sz w:val="28"/>
          <w:szCs w:val="28"/>
          <w:lang w:val="kk-KZ" w:eastAsia="ru-RU"/>
        </w:rPr>
        <w:t xml:space="preserve">       </w:t>
      </w:r>
      <w:r w:rsidR="005C38BC" w:rsidRPr="008B1F21">
        <w:rPr>
          <w:rFonts w:ascii="Times New Roman" w:hAnsi="Times New Roman"/>
          <w:b/>
          <w:bCs/>
          <w:color w:val="000000" w:themeColor="text1"/>
          <w:sz w:val="28"/>
          <w:szCs w:val="28"/>
          <w:lang w:val="kk-KZ" w:eastAsia="ru-RU"/>
        </w:rPr>
        <w:t>әл-Фараби (870-950) </w:t>
      </w:r>
      <w:r w:rsidR="005C38BC" w:rsidRPr="008B1F21">
        <w:rPr>
          <w:rFonts w:ascii="Times New Roman" w:hAnsi="Times New Roman"/>
          <w:color w:val="000000" w:themeColor="text1"/>
          <w:sz w:val="28"/>
          <w:szCs w:val="28"/>
          <w:lang w:val="kk-KZ" w:eastAsia="ru-RU"/>
        </w:rPr>
        <w:t>– шығыс перипатетизмінің көрнекті өкілі. Аристотель шығармаларының шығыстағы комментаторы. Философиясына болмыс мәнін түсінуге тырысты. Негізгі еңбектері «Бақытқа бастайтын жол» «Азаматтық саясат», «Мемлекет қайраткерлерінің көзқарастыры», «Қайырымды қала тұрғындары» және т.б. бақытқа ұмтылудың себебі – адамның өзін-өзі жетілдіруі мен саясаттың соңғы мақсаты деп түсіндірді.</w:t>
      </w:r>
    </w:p>
    <w:p w:rsidR="005C38BC" w:rsidRPr="008B1F21" w:rsidRDefault="005C38BC" w:rsidP="008B1F21">
      <w:pPr>
        <w:spacing w:after="0" w:line="240" w:lineRule="auto"/>
        <w:jc w:val="both"/>
        <w:rPr>
          <w:rFonts w:ascii="Times New Roman" w:hAnsi="Times New Roman"/>
          <w:color w:val="000000" w:themeColor="text1"/>
          <w:sz w:val="28"/>
          <w:szCs w:val="28"/>
          <w:lang w:val="kk-KZ" w:eastAsia="ru-RU"/>
        </w:rPr>
      </w:pPr>
      <w:r w:rsidRPr="008B1F21">
        <w:rPr>
          <w:rFonts w:ascii="Times New Roman" w:hAnsi="Times New Roman"/>
          <w:b/>
          <w:bCs/>
          <w:color w:val="000000" w:themeColor="text1"/>
          <w:sz w:val="28"/>
          <w:szCs w:val="28"/>
          <w:lang w:val="kk-KZ" w:eastAsia="ru-RU"/>
        </w:rPr>
        <w:t>  </w:t>
      </w:r>
      <w:r w:rsidR="00F76BAA">
        <w:rPr>
          <w:rFonts w:ascii="Times New Roman" w:hAnsi="Times New Roman"/>
          <w:b/>
          <w:bCs/>
          <w:color w:val="000000" w:themeColor="text1"/>
          <w:sz w:val="28"/>
          <w:szCs w:val="28"/>
          <w:lang w:val="kk-KZ" w:eastAsia="ru-RU"/>
        </w:rPr>
        <w:t xml:space="preserve">   </w:t>
      </w:r>
      <w:r w:rsidRPr="008B1F21">
        <w:rPr>
          <w:rFonts w:ascii="Times New Roman" w:hAnsi="Times New Roman"/>
          <w:b/>
          <w:bCs/>
          <w:color w:val="000000" w:themeColor="text1"/>
          <w:sz w:val="28"/>
          <w:szCs w:val="28"/>
          <w:lang w:val="kk-KZ" w:eastAsia="ru-RU"/>
        </w:rPr>
        <w:t> </w:t>
      </w:r>
      <w:r w:rsidRPr="008B1F21">
        <w:rPr>
          <w:rFonts w:ascii="Times New Roman" w:hAnsi="Times New Roman"/>
          <w:b/>
          <w:bCs/>
          <w:color w:val="000000" w:themeColor="text1"/>
          <w:sz w:val="28"/>
          <w:szCs w:val="28"/>
          <w:lang w:eastAsia="ru-RU"/>
        </w:rPr>
        <w:t>Ибн-Сина (Авиценна) (980-1037) –</w:t>
      </w:r>
      <w:r w:rsidRPr="008B1F21">
        <w:rPr>
          <w:rFonts w:ascii="Times New Roman" w:hAnsi="Times New Roman"/>
          <w:color w:val="000000" w:themeColor="text1"/>
          <w:sz w:val="28"/>
          <w:szCs w:val="28"/>
          <w:lang w:eastAsia="ru-RU"/>
        </w:rPr>
        <w:t> </w:t>
      </w:r>
      <w:r w:rsidRPr="008B1F21">
        <w:rPr>
          <w:rFonts w:ascii="Times New Roman" w:hAnsi="Times New Roman"/>
          <w:color w:val="000000" w:themeColor="text1"/>
          <w:sz w:val="28"/>
          <w:szCs w:val="28"/>
          <w:lang w:val="kk-KZ" w:eastAsia="ru-RU"/>
        </w:rPr>
        <w:t>ғылымдарды класификациялаған. Философиялық білімді 2-ге бөлді: практикалық және теоретикалық.</w:t>
      </w:r>
    </w:p>
    <w:p w:rsidR="005C38BC" w:rsidRPr="008B1F21" w:rsidRDefault="005C38BC" w:rsidP="008B1F21">
      <w:pPr>
        <w:spacing w:after="0" w:line="240" w:lineRule="auto"/>
        <w:jc w:val="both"/>
        <w:rPr>
          <w:rFonts w:ascii="Times New Roman" w:hAnsi="Times New Roman"/>
          <w:color w:val="000000" w:themeColor="text1"/>
          <w:sz w:val="28"/>
          <w:szCs w:val="28"/>
          <w:lang w:val="kk-KZ" w:eastAsia="ru-RU"/>
        </w:rPr>
      </w:pPr>
      <w:r w:rsidRPr="008B1F21">
        <w:rPr>
          <w:rFonts w:ascii="Times New Roman" w:hAnsi="Times New Roman"/>
          <w:color w:val="000000" w:themeColor="text1"/>
          <w:sz w:val="28"/>
          <w:szCs w:val="28"/>
          <w:lang w:val="kk-KZ" w:eastAsia="ru-RU"/>
        </w:rPr>
        <w:t>Теоретикалық – ақиқатқа жетуге бағытталған ғылымдар, олар : физика, математика, метафизика.</w:t>
      </w:r>
    </w:p>
    <w:p w:rsidR="005C38BC" w:rsidRPr="00B23B88" w:rsidRDefault="005C38BC" w:rsidP="008B1F21">
      <w:pPr>
        <w:spacing w:after="0" w:line="240" w:lineRule="auto"/>
        <w:jc w:val="both"/>
        <w:rPr>
          <w:rFonts w:ascii="Times New Roman" w:hAnsi="Times New Roman"/>
          <w:color w:val="000000" w:themeColor="text1"/>
          <w:sz w:val="28"/>
          <w:szCs w:val="28"/>
          <w:lang w:val="kk-KZ" w:eastAsia="ru-RU"/>
        </w:rPr>
      </w:pPr>
      <w:r w:rsidRPr="008B1F21">
        <w:rPr>
          <w:rFonts w:ascii="Times New Roman" w:hAnsi="Times New Roman"/>
          <w:color w:val="000000" w:themeColor="text1"/>
          <w:sz w:val="28"/>
          <w:szCs w:val="28"/>
          <w:lang w:val="kk-KZ" w:eastAsia="ru-RU"/>
        </w:rPr>
        <w:t>Практикалық – саясат, экономика, этика. Бәрі логиканы пайдаланады, логика – ғылымның құралы, бәріне таным әдістерін ұсынады.</w:t>
      </w:r>
    </w:p>
    <w:p w:rsidR="005C38BC" w:rsidRPr="008B1F21" w:rsidRDefault="005C38BC" w:rsidP="008B1F21">
      <w:pPr>
        <w:spacing w:after="0" w:line="240" w:lineRule="auto"/>
        <w:jc w:val="both"/>
        <w:rPr>
          <w:rFonts w:ascii="Times New Roman" w:hAnsi="Times New Roman"/>
          <w:color w:val="000000" w:themeColor="text1"/>
          <w:sz w:val="28"/>
          <w:szCs w:val="28"/>
          <w:lang w:val="kk-KZ" w:eastAsia="ru-RU"/>
        </w:rPr>
      </w:pPr>
      <w:r w:rsidRPr="008B1F21">
        <w:rPr>
          <w:rFonts w:ascii="Times New Roman" w:hAnsi="Times New Roman"/>
          <w:color w:val="000000" w:themeColor="text1"/>
          <w:sz w:val="28"/>
          <w:szCs w:val="28"/>
          <w:lang w:val="kk-KZ" w:eastAsia="ru-RU"/>
        </w:rPr>
        <w:t>   Ибн-Сина философия мен теологияның ерекше статустары туралы айтты, кейін ол  Ибн-Рушдтың «екі удайлы ақиқат теориясынан» көрініс тапты.</w:t>
      </w:r>
    </w:p>
    <w:p w:rsidR="005C38BC" w:rsidRPr="008B1F21" w:rsidRDefault="005C38BC" w:rsidP="008B1F21">
      <w:pPr>
        <w:spacing w:after="0" w:line="240" w:lineRule="auto"/>
        <w:jc w:val="both"/>
        <w:rPr>
          <w:rFonts w:ascii="Times New Roman" w:hAnsi="Times New Roman"/>
          <w:color w:val="000000" w:themeColor="text1"/>
          <w:sz w:val="28"/>
          <w:szCs w:val="28"/>
          <w:lang w:val="kk-KZ" w:eastAsia="ru-RU"/>
        </w:rPr>
      </w:pPr>
      <w:r w:rsidRPr="008B1F21">
        <w:rPr>
          <w:rFonts w:ascii="Times New Roman" w:hAnsi="Times New Roman"/>
          <w:color w:val="000000" w:themeColor="text1"/>
          <w:sz w:val="28"/>
          <w:szCs w:val="28"/>
          <w:lang w:val="kk-KZ" w:eastAsia="ru-RU"/>
        </w:rPr>
        <w:t> </w:t>
      </w:r>
      <w:r w:rsidRPr="008B1F21">
        <w:rPr>
          <w:rFonts w:ascii="Times New Roman" w:hAnsi="Times New Roman"/>
          <w:b/>
          <w:bCs/>
          <w:color w:val="000000" w:themeColor="text1"/>
          <w:sz w:val="28"/>
          <w:szCs w:val="28"/>
          <w:lang w:val="kk-KZ" w:eastAsia="ru-RU"/>
        </w:rPr>
        <w:t>   </w:t>
      </w:r>
      <w:r w:rsidR="00F76BAA">
        <w:rPr>
          <w:rFonts w:ascii="Times New Roman" w:hAnsi="Times New Roman"/>
          <w:b/>
          <w:bCs/>
          <w:color w:val="000000" w:themeColor="text1"/>
          <w:sz w:val="28"/>
          <w:szCs w:val="28"/>
          <w:lang w:val="kk-KZ" w:eastAsia="ru-RU"/>
        </w:rPr>
        <w:t xml:space="preserve">  </w:t>
      </w:r>
      <w:r w:rsidRPr="008B1F21">
        <w:rPr>
          <w:rFonts w:ascii="Times New Roman" w:hAnsi="Times New Roman"/>
          <w:b/>
          <w:bCs/>
          <w:color w:val="000000" w:themeColor="text1"/>
          <w:sz w:val="28"/>
          <w:szCs w:val="28"/>
          <w:lang w:val="kk-KZ" w:eastAsia="ru-RU"/>
        </w:rPr>
        <w:t>Ибн-Рушд (Аверроэс) (1126-1198) – </w:t>
      </w:r>
      <w:r w:rsidRPr="008B1F21">
        <w:rPr>
          <w:rFonts w:ascii="Times New Roman" w:hAnsi="Times New Roman"/>
          <w:color w:val="000000" w:themeColor="text1"/>
          <w:sz w:val="28"/>
          <w:szCs w:val="28"/>
          <w:lang w:val="kk-KZ" w:eastAsia="ru-RU"/>
        </w:rPr>
        <w:t>Кардова халифатының тұсында Испанияда өмір сүрген араб-испан философы, «фальсафа» (философия) терминін ендірген.</w:t>
      </w:r>
    </w:p>
    <w:p w:rsidR="005C38BC" w:rsidRPr="008B1F21" w:rsidRDefault="005C38BC" w:rsidP="008B1F21">
      <w:pPr>
        <w:spacing w:after="0" w:line="240" w:lineRule="auto"/>
        <w:jc w:val="both"/>
        <w:rPr>
          <w:rFonts w:ascii="Times New Roman" w:hAnsi="Times New Roman"/>
          <w:color w:val="000000" w:themeColor="text1"/>
          <w:sz w:val="28"/>
          <w:szCs w:val="28"/>
          <w:lang w:val="kk-KZ" w:eastAsia="ru-RU"/>
        </w:rPr>
      </w:pPr>
      <w:r w:rsidRPr="008B1F21">
        <w:rPr>
          <w:rFonts w:ascii="Times New Roman" w:hAnsi="Times New Roman"/>
          <w:color w:val="000000" w:themeColor="text1"/>
          <w:sz w:val="28"/>
          <w:szCs w:val="28"/>
          <w:lang w:val="kk-KZ" w:eastAsia="ru-RU"/>
        </w:rPr>
        <w:t>  </w:t>
      </w:r>
      <w:r w:rsidR="00F76BAA">
        <w:rPr>
          <w:rFonts w:ascii="Times New Roman" w:hAnsi="Times New Roman"/>
          <w:color w:val="000000" w:themeColor="text1"/>
          <w:sz w:val="28"/>
          <w:szCs w:val="28"/>
          <w:lang w:val="kk-KZ" w:eastAsia="ru-RU"/>
        </w:rPr>
        <w:t xml:space="preserve">  </w:t>
      </w:r>
      <w:r w:rsidRPr="008B1F21">
        <w:rPr>
          <w:rFonts w:ascii="Times New Roman" w:hAnsi="Times New Roman"/>
          <w:color w:val="000000" w:themeColor="text1"/>
          <w:sz w:val="28"/>
          <w:szCs w:val="28"/>
          <w:lang w:val="kk-KZ" w:eastAsia="ru-RU"/>
        </w:rPr>
        <w:t> Материалды дүние мәңгілік, бірақ кеңістікте шекті, Құдай мәңгілік, табиғат та мәңгілік.</w:t>
      </w:r>
    </w:p>
    <w:p w:rsidR="005C38BC" w:rsidRPr="008B1F21" w:rsidRDefault="005C38BC" w:rsidP="008B1F21">
      <w:pPr>
        <w:spacing w:after="0" w:line="240" w:lineRule="auto"/>
        <w:jc w:val="both"/>
        <w:rPr>
          <w:rFonts w:ascii="Times New Roman" w:hAnsi="Times New Roman"/>
          <w:color w:val="000000" w:themeColor="text1"/>
          <w:sz w:val="28"/>
          <w:szCs w:val="28"/>
          <w:lang w:val="kk-KZ" w:eastAsia="ru-RU"/>
        </w:rPr>
      </w:pPr>
      <w:r w:rsidRPr="008B1F21">
        <w:rPr>
          <w:rFonts w:ascii="Times New Roman" w:hAnsi="Times New Roman"/>
          <w:color w:val="000000" w:themeColor="text1"/>
          <w:sz w:val="28"/>
          <w:szCs w:val="28"/>
          <w:lang w:val="kk-KZ" w:eastAsia="ru-RU"/>
        </w:rPr>
        <w:t>   </w:t>
      </w:r>
      <w:r w:rsidR="00F76BAA">
        <w:rPr>
          <w:rFonts w:ascii="Times New Roman" w:hAnsi="Times New Roman"/>
          <w:color w:val="000000" w:themeColor="text1"/>
          <w:sz w:val="28"/>
          <w:szCs w:val="28"/>
          <w:lang w:val="kk-KZ" w:eastAsia="ru-RU"/>
        </w:rPr>
        <w:t xml:space="preserve">   </w:t>
      </w:r>
      <w:r w:rsidRPr="008B1F21">
        <w:rPr>
          <w:rFonts w:ascii="Times New Roman" w:hAnsi="Times New Roman"/>
          <w:color w:val="000000" w:themeColor="text1"/>
          <w:sz w:val="28"/>
          <w:szCs w:val="28"/>
          <w:lang w:val="kk-KZ" w:eastAsia="ru-RU"/>
        </w:rPr>
        <w:t>Ол жанның мәңгілігін теріске шығарды. Индивидтің жаны тәнімен бірге өледі, яғни тән өлгенде оның сезімі, есі тарап жоғалады. Адам әрекеті келесі өмірде шартты түрде,  адам өзі жақсылықтар жасауы керек.</w:t>
      </w:r>
    </w:p>
    <w:p w:rsidR="005C38BC" w:rsidRPr="008B1F21" w:rsidRDefault="005C38BC" w:rsidP="008B1F21">
      <w:pPr>
        <w:spacing w:after="0" w:line="240" w:lineRule="auto"/>
        <w:jc w:val="both"/>
        <w:rPr>
          <w:rFonts w:ascii="Times New Roman" w:hAnsi="Times New Roman"/>
          <w:color w:val="000000" w:themeColor="text1"/>
          <w:sz w:val="28"/>
          <w:szCs w:val="28"/>
          <w:lang w:val="kk-KZ" w:eastAsia="ru-RU"/>
        </w:rPr>
      </w:pPr>
      <w:r w:rsidRPr="008B1F21">
        <w:rPr>
          <w:rFonts w:ascii="Times New Roman" w:hAnsi="Times New Roman"/>
          <w:color w:val="000000" w:themeColor="text1"/>
          <w:sz w:val="28"/>
          <w:szCs w:val="28"/>
          <w:lang w:val="kk-KZ" w:eastAsia="ru-RU"/>
        </w:rPr>
        <w:t>      «Екі  удайлы ақиқат» теориясы – ғылым мен философияны дінен босату керек, бір ғана шындық бар, ол – философиялық шындық деген.</w:t>
      </w:r>
    </w:p>
    <w:p w:rsidR="00F76BAA" w:rsidRPr="008B1F21" w:rsidRDefault="00F76BAA" w:rsidP="00F76BAA">
      <w:pPr>
        <w:spacing w:after="0" w:line="240" w:lineRule="auto"/>
        <w:rPr>
          <w:rFonts w:ascii="Times New Roman" w:hAnsi="Times New Roman"/>
          <w:b/>
          <w:color w:val="000000" w:themeColor="text1"/>
          <w:sz w:val="28"/>
          <w:szCs w:val="28"/>
          <w:lang w:val="kk-KZ" w:eastAsia="ko-KR"/>
        </w:rPr>
      </w:pPr>
      <w:r w:rsidRPr="008B1F21">
        <w:rPr>
          <w:rFonts w:ascii="Times New Roman" w:hAnsi="Times New Roman"/>
          <w:b/>
          <w:color w:val="000000" w:themeColor="text1"/>
          <w:sz w:val="28"/>
          <w:szCs w:val="28"/>
          <w:lang w:val="kk-KZ" w:eastAsia="ko-KR"/>
        </w:rPr>
        <w:t>Баяндамалар мен рефераттар тақырыптары</w:t>
      </w:r>
    </w:p>
    <w:p w:rsidR="00F76BAA" w:rsidRPr="00B23B88" w:rsidRDefault="00F76BAA" w:rsidP="00F76BAA">
      <w:pPr>
        <w:spacing w:after="0" w:line="240" w:lineRule="auto"/>
        <w:jc w:val="both"/>
        <w:rPr>
          <w:rFonts w:ascii="Times New Roman" w:hAnsi="Times New Roman"/>
          <w:color w:val="000000" w:themeColor="text1"/>
          <w:sz w:val="28"/>
          <w:szCs w:val="28"/>
          <w:lang w:val="kk-KZ" w:eastAsia="ru-RU"/>
        </w:rPr>
      </w:pPr>
      <w:r>
        <w:rPr>
          <w:rFonts w:ascii="Times New Roman" w:hAnsi="Times New Roman"/>
          <w:color w:val="000000" w:themeColor="text1"/>
          <w:sz w:val="28"/>
          <w:szCs w:val="28"/>
          <w:lang w:val="kk-KZ" w:eastAsia="ru-RU"/>
        </w:rPr>
        <w:t xml:space="preserve">1. </w:t>
      </w:r>
      <w:r w:rsidRPr="00B23B88">
        <w:rPr>
          <w:rFonts w:ascii="Times New Roman" w:hAnsi="Times New Roman"/>
          <w:color w:val="000000" w:themeColor="text1"/>
          <w:sz w:val="28"/>
          <w:szCs w:val="28"/>
          <w:lang w:val="kk-KZ" w:eastAsia="ru-RU"/>
        </w:rPr>
        <w:t>Ф. Аквинскидің философиялық көзқарастары.</w:t>
      </w:r>
    </w:p>
    <w:p w:rsidR="00F76BAA" w:rsidRPr="008B1F21" w:rsidRDefault="00F76BAA" w:rsidP="00F76BAA">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val="kk-KZ" w:eastAsia="ru-RU"/>
        </w:rPr>
        <w:t xml:space="preserve">2. </w:t>
      </w:r>
      <w:r w:rsidRPr="008B1F21">
        <w:rPr>
          <w:rFonts w:ascii="Times New Roman" w:hAnsi="Times New Roman"/>
          <w:color w:val="000000" w:themeColor="text1"/>
          <w:sz w:val="28"/>
          <w:szCs w:val="28"/>
          <w:lang w:eastAsia="ru-RU"/>
        </w:rPr>
        <w:t>Номинализм және реализм.</w:t>
      </w:r>
    </w:p>
    <w:p w:rsidR="00F76BAA" w:rsidRPr="008B1F21" w:rsidRDefault="00F76BAA" w:rsidP="00F76BAA">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val="kk-KZ" w:eastAsia="ru-RU"/>
        </w:rPr>
        <w:t xml:space="preserve">3. </w:t>
      </w:r>
      <w:r w:rsidRPr="008B1F21">
        <w:rPr>
          <w:rFonts w:ascii="Times New Roman" w:hAnsi="Times New Roman"/>
          <w:color w:val="000000" w:themeColor="text1"/>
          <w:sz w:val="28"/>
          <w:szCs w:val="28"/>
          <w:lang w:eastAsia="ru-RU"/>
        </w:rPr>
        <w:t>Орта ғасыр философиясының діни сипаты.</w:t>
      </w:r>
    </w:p>
    <w:p w:rsidR="00F76BAA" w:rsidRPr="008B1F21" w:rsidRDefault="00F76BAA" w:rsidP="00F76BAA">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val="kk-KZ" w:eastAsia="ru-RU"/>
        </w:rPr>
        <w:t xml:space="preserve">4. </w:t>
      </w:r>
      <w:r w:rsidRPr="008B1F21">
        <w:rPr>
          <w:rFonts w:ascii="Times New Roman" w:hAnsi="Times New Roman"/>
          <w:color w:val="000000" w:themeColor="text1"/>
          <w:sz w:val="28"/>
          <w:szCs w:val="28"/>
          <w:lang w:eastAsia="ru-RU"/>
        </w:rPr>
        <w:t>Әл-Фарабидің адамгершілік және саяси-құқықтық көзқарастары.</w:t>
      </w:r>
    </w:p>
    <w:p w:rsidR="00F76BAA" w:rsidRPr="008B1F21" w:rsidRDefault="00F76BAA" w:rsidP="00F76BAA">
      <w:pPr>
        <w:spacing w:after="0" w:line="240" w:lineRule="auto"/>
        <w:jc w:val="both"/>
        <w:rPr>
          <w:rFonts w:ascii="Times New Roman" w:hAnsi="Times New Roman"/>
          <w:b/>
          <w:color w:val="000000" w:themeColor="text1"/>
          <w:sz w:val="28"/>
          <w:szCs w:val="28"/>
          <w:lang w:val="kk-KZ" w:eastAsia="ko-KR"/>
        </w:rPr>
      </w:pPr>
      <w:r w:rsidRPr="008B1F21">
        <w:rPr>
          <w:rFonts w:ascii="Times New Roman" w:hAnsi="Times New Roman"/>
          <w:b/>
          <w:color w:val="000000" w:themeColor="text1"/>
          <w:sz w:val="28"/>
          <w:szCs w:val="28"/>
          <w:lang w:val="kk-KZ" w:eastAsia="ko-KR"/>
        </w:rPr>
        <w:t>Өзін-өзі  тексеру сұрақтары</w:t>
      </w:r>
    </w:p>
    <w:p w:rsidR="00F76BAA" w:rsidRPr="00F76BAA" w:rsidRDefault="00F76BAA" w:rsidP="00F76BAA">
      <w:pPr>
        <w:pStyle w:val="3"/>
        <w:spacing w:before="0" w:beforeAutospacing="0" w:after="0" w:afterAutospacing="0"/>
        <w:jc w:val="both"/>
        <w:rPr>
          <w:b w:val="0"/>
          <w:color w:val="000000" w:themeColor="text1"/>
          <w:sz w:val="28"/>
          <w:szCs w:val="28"/>
          <w:lang w:val="kk-KZ"/>
        </w:rPr>
      </w:pPr>
      <w:r>
        <w:rPr>
          <w:b w:val="0"/>
          <w:color w:val="000000" w:themeColor="text1"/>
          <w:sz w:val="28"/>
          <w:szCs w:val="28"/>
          <w:lang w:val="kk-KZ"/>
        </w:rPr>
        <w:t xml:space="preserve">1. </w:t>
      </w:r>
      <w:hyperlink r:id="rId42" w:history="1">
        <w:r w:rsidRPr="00F76BAA">
          <w:rPr>
            <w:rStyle w:val="a6"/>
            <w:b w:val="0"/>
            <w:color w:val="000000" w:themeColor="text1"/>
            <w:sz w:val="28"/>
            <w:szCs w:val="28"/>
            <w:u w:val="none"/>
            <w:lang w:val="kk-KZ"/>
          </w:rPr>
          <w:t>Ибн Рушдтың қос ақиқат ілімі.</w:t>
        </w:r>
      </w:hyperlink>
    </w:p>
    <w:p w:rsidR="00F76BAA" w:rsidRPr="00F76BAA" w:rsidRDefault="00F76BAA" w:rsidP="00F76BAA">
      <w:pPr>
        <w:pStyle w:val="3"/>
        <w:spacing w:before="0" w:beforeAutospacing="0" w:after="0" w:afterAutospacing="0"/>
        <w:jc w:val="both"/>
        <w:rPr>
          <w:b w:val="0"/>
          <w:color w:val="000000" w:themeColor="text1"/>
          <w:sz w:val="28"/>
          <w:szCs w:val="28"/>
          <w:lang w:val="kk-KZ"/>
        </w:rPr>
      </w:pPr>
      <w:r>
        <w:rPr>
          <w:b w:val="0"/>
          <w:color w:val="000000" w:themeColor="text1"/>
          <w:sz w:val="28"/>
          <w:szCs w:val="28"/>
          <w:lang w:val="kk-KZ"/>
        </w:rPr>
        <w:t xml:space="preserve">2. </w:t>
      </w:r>
      <w:hyperlink r:id="rId43" w:history="1">
        <w:r w:rsidRPr="00F76BAA">
          <w:rPr>
            <w:rStyle w:val="a6"/>
            <w:b w:val="0"/>
            <w:color w:val="000000" w:themeColor="text1"/>
            <w:sz w:val="28"/>
            <w:szCs w:val="28"/>
            <w:u w:val="none"/>
            <w:lang w:val="kk-KZ"/>
          </w:rPr>
          <w:t>Ортағасыр мұсылман философиясындағы мутаккалимдер мен мутазалиттер.</w:t>
        </w:r>
      </w:hyperlink>
    </w:p>
    <w:p w:rsidR="00F76BAA" w:rsidRPr="00F76BAA" w:rsidRDefault="00F76BAA" w:rsidP="00F76BAA">
      <w:pPr>
        <w:pStyle w:val="a5"/>
        <w:spacing w:before="0" w:beforeAutospacing="0" w:after="0" w:afterAutospacing="0"/>
        <w:jc w:val="both"/>
        <w:rPr>
          <w:color w:val="000000" w:themeColor="text1"/>
          <w:sz w:val="28"/>
          <w:szCs w:val="28"/>
          <w:lang w:val="kk-KZ"/>
        </w:rPr>
      </w:pPr>
      <w:r>
        <w:rPr>
          <w:color w:val="000000" w:themeColor="text1"/>
          <w:sz w:val="28"/>
          <w:szCs w:val="28"/>
          <w:lang w:val="kk-KZ"/>
        </w:rPr>
        <w:t xml:space="preserve">3. </w:t>
      </w:r>
      <w:r w:rsidRPr="00F76BAA">
        <w:rPr>
          <w:color w:val="000000" w:themeColor="text1"/>
          <w:sz w:val="28"/>
          <w:szCs w:val="28"/>
          <w:lang w:val="kk-KZ"/>
        </w:rPr>
        <w:t>Христиандықтың қасиетті Үштік сенімі, оның мәні</w:t>
      </w:r>
    </w:p>
    <w:p w:rsidR="00FC0FA1" w:rsidRPr="00F76BAA" w:rsidRDefault="00F76BAA" w:rsidP="00F76BAA">
      <w:pPr>
        <w:spacing w:after="0" w:line="240" w:lineRule="auto"/>
        <w:jc w:val="both"/>
        <w:rPr>
          <w:rFonts w:ascii="Times New Roman" w:hAnsi="Times New Roman"/>
          <w:color w:val="000000" w:themeColor="text1"/>
          <w:sz w:val="28"/>
          <w:szCs w:val="28"/>
          <w:lang w:val="kk-KZ" w:eastAsia="ru-RU"/>
        </w:rPr>
      </w:pPr>
      <w:r>
        <w:rPr>
          <w:rFonts w:ascii="Times New Roman" w:hAnsi="Times New Roman"/>
          <w:color w:val="000000" w:themeColor="text1"/>
          <w:sz w:val="28"/>
          <w:szCs w:val="28"/>
          <w:lang w:val="kk-KZ" w:eastAsia="ru-RU"/>
        </w:rPr>
        <w:t xml:space="preserve">4. </w:t>
      </w:r>
      <w:r w:rsidR="00FC0FA1" w:rsidRPr="00F76BAA">
        <w:rPr>
          <w:rFonts w:ascii="Times New Roman" w:hAnsi="Times New Roman"/>
          <w:color w:val="000000" w:themeColor="text1"/>
          <w:sz w:val="28"/>
          <w:szCs w:val="28"/>
          <w:lang w:val="kk-KZ" w:eastAsia="ru-RU"/>
        </w:rPr>
        <w:t>Әл-Фарабидің адамгершілік және саяси-құқықтық көзқарастары.</w:t>
      </w:r>
    </w:p>
    <w:p w:rsidR="00E33BAE" w:rsidRDefault="00E33BAE" w:rsidP="00E33BAE">
      <w:pPr>
        <w:tabs>
          <w:tab w:val="left" w:pos="-284"/>
        </w:tabs>
        <w:spacing w:after="0" w:line="240" w:lineRule="auto"/>
        <w:ind w:firstLine="567"/>
        <w:jc w:val="both"/>
        <w:rPr>
          <w:rFonts w:ascii="Times New Roman" w:hAnsi="Times New Roman"/>
          <w:b/>
          <w:color w:val="000000"/>
          <w:sz w:val="28"/>
          <w:szCs w:val="28"/>
          <w:lang w:val="kk-KZ"/>
        </w:rPr>
      </w:pPr>
    </w:p>
    <w:p w:rsidR="00E33BAE" w:rsidRDefault="00E33BAE" w:rsidP="00E33BAE">
      <w:pPr>
        <w:tabs>
          <w:tab w:val="left" w:pos="-284"/>
        </w:tabs>
        <w:spacing w:after="0" w:line="240" w:lineRule="auto"/>
        <w:ind w:firstLine="567"/>
        <w:jc w:val="both"/>
        <w:rPr>
          <w:rFonts w:ascii="Times New Roman" w:hAnsi="Times New Roman"/>
          <w:b/>
          <w:color w:val="000000"/>
          <w:sz w:val="28"/>
          <w:szCs w:val="28"/>
          <w:lang w:val="kk-KZ"/>
        </w:rPr>
      </w:pPr>
      <w:r w:rsidRPr="00876D51">
        <w:rPr>
          <w:rFonts w:ascii="Times New Roman" w:hAnsi="Times New Roman"/>
          <w:b/>
          <w:color w:val="000000"/>
          <w:sz w:val="28"/>
          <w:szCs w:val="28"/>
          <w:lang w:val="kk-KZ"/>
        </w:rPr>
        <w:t>6- тақырып. Қайта Өркендеу дәуірі философиясының антропоцентризмі</w:t>
      </w:r>
    </w:p>
    <w:p w:rsidR="0009527D" w:rsidRPr="008B1F21" w:rsidRDefault="0009527D" w:rsidP="0009527D">
      <w:pPr>
        <w:spacing w:after="0" w:line="240" w:lineRule="auto"/>
        <w:ind w:firstLine="567"/>
        <w:jc w:val="both"/>
        <w:rPr>
          <w:rFonts w:ascii="Times New Roman" w:hAnsi="Times New Roman"/>
          <w:b/>
          <w:color w:val="000000" w:themeColor="text1"/>
          <w:sz w:val="28"/>
          <w:szCs w:val="28"/>
          <w:lang w:val="kk-KZ"/>
        </w:rPr>
      </w:pPr>
      <w:r w:rsidRPr="008B1F21">
        <w:rPr>
          <w:rFonts w:ascii="Times New Roman" w:hAnsi="Times New Roman"/>
          <w:b/>
          <w:color w:val="000000" w:themeColor="text1"/>
          <w:sz w:val="28"/>
          <w:szCs w:val="28"/>
          <w:lang w:val="kk-KZ"/>
        </w:rPr>
        <w:lastRenderedPageBreak/>
        <w:t>Тақырып бойынша қарастырылатын мәселелер:</w:t>
      </w:r>
    </w:p>
    <w:p w:rsidR="00E33BAE" w:rsidRPr="00876D51" w:rsidRDefault="00E33BAE" w:rsidP="00E33BAE">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1. Қайта өрлеу дәуір философиясы, жалпы сипаттама.</w:t>
      </w:r>
    </w:p>
    <w:p w:rsidR="00E33BAE" w:rsidRDefault="00E33BAE" w:rsidP="00E33BAE">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2. Қайта өрлеу дәуір философиясындағы гуманизм және антропоцентризм.</w:t>
      </w:r>
    </w:p>
    <w:p w:rsidR="0009527D" w:rsidRDefault="0009527D" w:rsidP="00E33BAE">
      <w:pPr>
        <w:tabs>
          <w:tab w:val="left" w:pos="-284"/>
        </w:tabs>
        <w:spacing w:after="0" w:line="240" w:lineRule="auto"/>
        <w:ind w:firstLine="567"/>
        <w:jc w:val="both"/>
        <w:rPr>
          <w:rFonts w:ascii="Times New Roman" w:hAnsi="Times New Roman"/>
          <w:color w:val="000000"/>
          <w:sz w:val="28"/>
          <w:szCs w:val="28"/>
          <w:lang w:val="kk-KZ"/>
        </w:rPr>
      </w:pPr>
    </w:p>
    <w:p w:rsidR="00E33BAE" w:rsidRPr="0009527D" w:rsidRDefault="0009527D" w:rsidP="0009527D">
      <w:pPr>
        <w:spacing w:after="0" w:line="240" w:lineRule="auto"/>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       </w:t>
      </w:r>
      <w:r w:rsidR="00E33BAE" w:rsidRPr="0009527D">
        <w:rPr>
          <w:rFonts w:ascii="Times New Roman" w:hAnsi="Times New Roman"/>
          <w:color w:val="000000" w:themeColor="text1"/>
          <w:sz w:val="28"/>
          <w:szCs w:val="28"/>
          <w:lang w:val="kk-KZ"/>
        </w:rPr>
        <w:t>Қайта өрлеу дә</w:t>
      </w:r>
      <w:r>
        <w:rPr>
          <w:rFonts w:ascii="Times New Roman" w:hAnsi="Times New Roman"/>
          <w:color w:val="000000" w:themeColor="text1"/>
          <w:sz w:val="28"/>
          <w:szCs w:val="28"/>
          <w:lang w:val="kk-KZ"/>
        </w:rPr>
        <w:t>уірі (Ренессанс) XVI-Х</w:t>
      </w:r>
      <w:r w:rsidR="00E33BAE" w:rsidRPr="0009527D">
        <w:rPr>
          <w:rFonts w:ascii="Times New Roman" w:hAnsi="Times New Roman"/>
          <w:color w:val="000000" w:themeColor="text1"/>
          <w:sz w:val="28"/>
          <w:szCs w:val="28"/>
          <w:lang w:val="kk-KZ"/>
        </w:rPr>
        <w:t xml:space="preserve">VII ғ.ғ. </w:t>
      </w:r>
      <w:r>
        <w:rPr>
          <w:rFonts w:ascii="Times New Roman" w:hAnsi="Times New Roman"/>
          <w:color w:val="000000" w:themeColor="text1"/>
          <w:sz w:val="28"/>
          <w:szCs w:val="28"/>
          <w:lang w:val="kk-KZ"/>
        </w:rPr>
        <w:t>Ол ә</w:t>
      </w:r>
      <w:r w:rsidR="00E33BAE" w:rsidRPr="0009527D">
        <w:rPr>
          <w:rFonts w:ascii="Times New Roman" w:hAnsi="Times New Roman"/>
          <w:color w:val="000000" w:themeColor="text1"/>
          <w:sz w:val="28"/>
          <w:szCs w:val="28"/>
          <w:lang w:val="kk-KZ"/>
        </w:rPr>
        <w:t>р елде өзіндік ерекшелігімен көрініс тапты. Ортағасырлық діни ұғымнан гөрі ғылыми дүниетаным басымдық танытты, Реннесанс дәуірі мәдениетіне байланысты қай елде болмасын, антикаға деген көзқарасы, дүниетанымның ерекше түрінің пайда болуы, өмір сүру жағдайының өзгеруіне байланысты өзіндік гуманизм пайда болды.</w:t>
      </w:r>
      <w:r w:rsidR="00E33BAE" w:rsidRPr="0009527D">
        <w:rPr>
          <w:rStyle w:val="apple-converted-space"/>
          <w:rFonts w:ascii="Times New Roman" w:hAnsi="Times New Roman"/>
          <w:color w:val="000000" w:themeColor="text1"/>
          <w:sz w:val="28"/>
          <w:szCs w:val="28"/>
          <w:lang w:val="kk-KZ"/>
        </w:rPr>
        <w:t> </w:t>
      </w:r>
      <w:r w:rsidR="00E33BAE" w:rsidRPr="0009527D">
        <w:rPr>
          <w:rFonts w:ascii="Times New Roman" w:hAnsi="Times New Roman"/>
          <w:color w:val="000000" w:themeColor="text1"/>
          <w:sz w:val="28"/>
          <w:szCs w:val="28"/>
          <w:lang w:val="kk-KZ"/>
        </w:rPr>
        <w:t xml:space="preserve"> Адам жөнінде өзгеше пікірлер қалыптасты. Адам-құдайға ұқсас образда жаратылған «жаратылыс бастауы». Бар тіршілік – табиғат, адамды Құдай жаратты деген пікірді ұстанды. Адам әсемдік пен шеберлікке, махаббат пен сүйіспеншілікке толы жан иесі деген түсінік қалыптасты. Бұл дәуірде мәдениет пен философия шіркеу иелігінен босап, жаңаша өнердің дамуын бастады (бейнелеу өнері, архитектура, музыка, театр, әдебиет). Қазіргі замандық өркениеттің барлық жетістіктеріне тікелей ықпал етті.</w:t>
      </w:r>
    </w:p>
    <w:p w:rsidR="00E33BAE" w:rsidRPr="0009527D" w:rsidRDefault="00E33BAE" w:rsidP="0009527D">
      <w:pPr>
        <w:spacing w:after="0" w:line="240" w:lineRule="auto"/>
        <w:jc w:val="both"/>
        <w:rPr>
          <w:rFonts w:ascii="Times New Roman" w:hAnsi="Times New Roman"/>
          <w:color w:val="000000" w:themeColor="text1"/>
          <w:sz w:val="28"/>
          <w:szCs w:val="28"/>
          <w:lang w:val="kk-KZ"/>
        </w:rPr>
      </w:pPr>
      <w:r w:rsidRPr="0009527D">
        <w:rPr>
          <w:rFonts w:ascii="Times New Roman" w:hAnsi="Times New Roman"/>
          <w:color w:val="000000" w:themeColor="text1"/>
          <w:sz w:val="28"/>
          <w:szCs w:val="28"/>
          <w:lang w:val="kk-KZ"/>
        </w:rPr>
        <w:t>Қайта өрлеу дәуіріндегі қалыптасқан негізгі философиялық бағыттар: пантеизм, натурафилософия және гуманизм.</w:t>
      </w:r>
    </w:p>
    <w:p w:rsidR="00E33BAE" w:rsidRPr="0009527D" w:rsidRDefault="00E33BAE" w:rsidP="0009527D">
      <w:pPr>
        <w:spacing w:after="0" w:line="240" w:lineRule="auto"/>
        <w:jc w:val="both"/>
        <w:rPr>
          <w:rFonts w:ascii="Times New Roman" w:hAnsi="Times New Roman"/>
          <w:color w:val="000000" w:themeColor="text1"/>
          <w:sz w:val="28"/>
          <w:szCs w:val="28"/>
          <w:lang w:val="kk-KZ"/>
        </w:rPr>
      </w:pPr>
      <w:r w:rsidRPr="0009527D">
        <w:rPr>
          <w:rFonts w:ascii="Times New Roman" w:hAnsi="Times New Roman"/>
          <w:b/>
          <w:color w:val="000000" w:themeColor="text1"/>
          <w:sz w:val="28"/>
          <w:szCs w:val="28"/>
          <w:lang w:val="kk-KZ"/>
        </w:rPr>
        <w:t>Пантеизм</w:t>
      </w:r>
      <w:r w:rsidRPr="0009527D">
        <w:rPr>
          <w:rFonts w:ascii="Times New Roman" w:hAnsi="Times New Roman"/>
          <w:color w:val="000000" w:themeColor="text1"/>
          <w:sz w:val="28"/>
          <w:szCs w:val="28"/>
          <w:lang w:val="kk-KZ"/>
        </w:rPr>
        <w:t xml:space="preserve"> (гр. рап- бәрі және tcheos -құдай) – құдай табиғаттан тыс болмайды, құдайдан тыс табиғат жоқ, құдай бәрін жаратушы бастама деп есептейтін философиялық ілім. Пантеизм құдайды табиғатпен тұтастай алып құрайды, табиғаттан тыс бастаманы теріске шығарады. Терминді Толанд енгізген (1705). Пантеизм Н. Кузанский мен Дж. Бруноның еңбектерінде көп кездеседі.</w:t>
      </w:r>
    </w:p>
    <w:p w:rsidR="0009527D" w:rsidRPr="0009527D" w:rsidRDefault="0009527D" w:rsidP="0009527D">
      <w:pPr>
        <w:spacing w:after="0" w:line="240" w:lineRule="auto"/>
        <w:jc w:val="both"/>
        <w:rPr>
          <w:rFonts w:ascii="Times New Roman" w:hAnsi="Times New Roman"/>
          <w:color w:val="000000" w:themeColor="text1"/>
          <w:sz w:val="28"/>
          <w:szCs w:val="28"/>
          <w:lang w:val="kk-KZ"/>
        </w:rPr>
      </w:pPr>
      <w:r w:rsidRPr="0009527D">
        <w:rPr>
          <w:rFonts w:ascii="Times New Roman" w:hAnsi="Times New Roman"/>
          <w:b/>
          <w:color w:val="000000" w:themeColor="text1"/>
          <w:sz w:val="28"/>
          <w:szCs w:val="28"/>
          <w:lang w:val="kk-KZ"/>
        </w:rPr>
        <w:t>Натурафилософия</w:t>
      </w:r>
      <w:r w:rsidRPr="0009527D">
        <w:rPr>
          <w:rFonts w:ascii="Times New Roman" w:hAnsi="Times New Roman"/>
          <w:color w:val="000000" w:themeColor="text1"/>
          <w:sz w:val="28"/>
          <w:szCs w:val="28"/>
          <w:lang w:val="kk-KZ"/>
        </w:rPr>
        <w:t xml:space="preserve"> (табиғат туралы философия). Алғашында магиямен әуестенумен пайда болып дамыған лім. Магия мен ғылымды жаратушы күш туралы ұстаным байланыстырады. Натурфилософтар қатарына Теофраст Гогенгеим (Парацелес), Бернардино Телезио саналады.</w:t>
      </w:r>
    </w:p>
    <w:p w:rsidR="0009527D" w:rsidRPr="0009527D" w:rsidRDefault="0009527D" w:rsidP="0009527D">
      <w:pPr>
        <w:spacing w:after="0" w:line="240" w:lineRule="auto"/>
        <w:jc w:val="both"/>
        <w:rPr>
          <w:rFonts w:ascii="Times New Roman" w:hAnsi="Times New Roman"/>
          <w:color w:val="000000" w:themeColor="text1"/>
          <w:sz w:val="28"/>
          <w:szCs w:val="28"/>
          <w:lang w:val="kk-KZ"/>
        </w:rPr>
      </w:pPr>
      <w:r w:rsidRPr="0009527D">
        <w:rPr>
          <w:rFonts w:ascii="Times New Roman" w:hAnsi="Times New Roman"/>
          <w:b/>
          <w:color w:val="000000" w:themeColor="text1"/>
          <w:sz w:val="28"/>
          <w:szCs w:val="28"/>
          <w:lang w:val="kk-KZ"/>
        </w:rPr>
        <w:t xml:space="preserve">Гуманизм </w:t>
      </w:r>
      <w:r w:rsidRPr="0009527D">
        <w:rPr>
          <w:rFonts w:ascii="Times New Roman" w:hAnsi="Times New Roman"/>
          <w:color w:val="000000" w:themeColor="text1"/>
          <w:sz w:val="28"/>
          <w:szCs w:val="28"/>
          <w:lang w:val="kk-KZ"/>
        </w:rPr>
        <w:t>(лат. humanus — иманды) – адамның қадір қасиеті мен хұқын құрметтеді, оның жеке тұлға ретіндегі бағасын, адамның иелігіне, оның жан-жақты дамуына, адам үшін қолалы қоғамдық өмір жағдайын жасаған қамқорлықты білдіретін көзқарастардың жиынтығы.</w:t>
      </w:r>
    </w:p>
    <w:p w:rsidR="0009527D" w:rsidRDefault="0009527D" w:rsidP="0009527D">
      <w:pPr>
        <w:spacing w:after="0" w:line="240" w:lineRule="auto"/>
        <w:jc w:val="both"/>
        <w:rPr>
          <w:rFonts w:ascii="Times New Roman" w:hAnsi="Times New Roman"/>
          <w:color w:val="000000" w:themeColor="text1"/>
          <w:sz w:val="28"/>
          <w:szCs w:val="28"/>
          <w:lang w:val="kk-KZ"/>
        </w:rPr>
      </w:pPr>
    </w:p>
    <w:p w:rsidR="0009527D" w:rsidRDefault="0009527D" w:rsidP="0009527D">
      <w:pPr>
        <w:spacing w:after="0" w:line="240" w:lineRule="auto"/>
        <w:jc w:val="both"/>
        <w:rPr>
          <w:rFonts w:ascii="Times New Roman" w:hAnsi="Times New Roman"/>
          <w:color w:val="000000" w:themeColor="text1"/>
          <w:sz w:val="28"/>
          <w:szCs w:val="28"/>
          <w:lang w:val="kk-KZ"/>
        </w:rPr>
      </w:pPr>
    </w:p>
    <w:tbl>
      <w:tblPr>
        <w:tblStyle w:val="a4"/>
        <w:tblW w:w="0" w:type="auto"/>
        <w:tblInd w:w="250" w:type="dxa"/>
        <w:tblLook w:val="04A0"/>
      </w:tblPr>
      <w:tblGrid>
        <w:gridCol w:w="8647"/>
      </w:tblGrid>
      <w:tr w:rsidR="0009527D" w:rsidRPr="00A766F3" w:rsidTr="0009527D">
        <w:tc>
          <w:tcPr>
            <w:tcW w:w="8647" w:type="dxa"/>
          </w:tcPr>
          <w:p w:rsidR="0009527D" w:rsidRPr="0009527D" w:rsidRDefault="0009527D" w:rsidP="0009527D">
            <w:pPr>
              <w:jc w:val="center"/>
              <w:rPr>
                <w:rFonts w:ascii="Times New Roman" w:hAnsi="Times New Roman"/>
                <w:b/>
                <w:color w:val="000000" w:themeColor="text1"/>
                <w:sz w:val="28"/>
                <w:szCs w:val="28"/>
                <w:lang w:val="kk-KZ"/>
              </w:rPr>
            </w:pPr>
            <w:r w:rsidRPr="0009527D">
              <w:rPr>
                <w:rFonts w:ascii="Times New Roman" w:hAnsi="Times New Roman"/>
                <w:b/>
                <w:color w:val="000000" w:themeColor="text1"/>
                <w:sz w:val="28"/>
                <w:szCs w:val="28"/>
                <w:lang w:val="kk-KZ"/>
              </w:rPr>
              <w:t>Қайта өрлей дәуірі философиясының негізгі белгілері:</w:t>
            </w:r>
          </w:p>
          <w:p w:rsidR="0009527D" w:rsidRDefault="0009527D" w:rsidP="0009527D">
            <w:pPr>
              <w:jc w:val="both"/>
              <w:rPr>
                <w:rFonts w:ascii="Times New Roman" w:hAnsi="Times New Roman"/>
                <w:color w:val="000000" w:themeColor="text1"/>
                <w:sz w:val="28"/>
                <w:szCs w:val="28"/>
                <w:lang w:val="kk-KZ"/>
              </w:rPr>
            </w:pPr>
          </w:p>
        </w:tc>
      </w:tr>
      <w:tr w:rsidR="0009527D" w:rsidRPr="00A766F3" w:rsidTr="0009527D">
        <w:tc>
          <w:tcPr>
            <w:tcW w:w="8647" w:type="dxa"/>
          </w:tcPr>
          <w:p w:rsidR="0009527D" w:rsidRPr="0009527D" w:rsidRDefault="0009527D" w:rsidP="0009527D">
            <w:pPr>
              <w:jc w:val="both"/>
              <w:rPr>
                <w:rFonts w:ascii="Times New Roman" w:hAnsi="Times New Roman"/>
                <w:color w:val="000000" w:themeColor="text1"/>
                <w:sz w:val="28"/>
                <w:szCs w:val="28"/>
                <w:lang w:val="kk-KZ"/>
              </w:rPr>
            </w:pPr>
            <w:r w:rsidRPr="0009527D">
              <w:rPr>
                <w:rFonts w:ascii="Times New Roman" w:hAnsi="Times New Roman"/>
                <w:color w:val="000000" w:themeColor="text1"/>
                <w:sz w:val="28"/>
                <w:szCs w:val="28"/>
                <w:lang w:val="kk-KZ"/>
              </w:rPr>
              <w:t>-антропоцентризм және гуманизм – адамның өзіндік құндылығын дәлелдеу арқылы адам мәселесін алғашқы қатарға қою;</w:t>
            </w:r>
          </w:p>
          <w:p w:rsidR="0009527D" w:rsidRPr="0009527D" w:rsidRDefault="0009527D" w:rsidP="0009527D">
            <w:pPr>
              <w:jc w:val="both"/>
              <w:rPr>
                <w:rFonts w:ascii="Times New Roman" w:hAnsi="Times New Roman"/>
                <w:color w:val="000000" w:themeColor="text1"/>
                <w:sz w:val="28"/>
                <w:szCs w:val="28"/>
                <w:lang w:val="kk-KZ"/>
              </w:rPr>
            </w:pPr>
            <w:r w:rsidRPr="0009527D">
              <w:rPr>
                <w:rFonts w:ascii="Times New Roman" w:hAnsi="Times New Roman"/>
                <w:color w:val="000000" w:themeColor="text1"/>
                <w:sz w:val="28"/>
                <w:szCs w:val="28"/>
                <w:lang w:val="kk-KZ"/>
              </w:rPr>
              <w:t>-шіркеу идеологиясына қарсы пкірдің қалыптасуы (дінді терістеу емес, өздерін Құдаймен адамдар арасындағы байланыс ретінде санаған шіркей мәселеріне қарсы шығу).</w:t>
            </w:r>
          </w:p>
          <w:p w:rsidR="0009527D" w:rsidRPr="0009527D" w:rsidRDefault="0009527D" w:rsidP="0009527D">
            <w:pPr>
              <w:jc w:val="both"/>
              <w:rPr>
                <w:rFonts w:ascii="Times New Roman" w:hAnsi="Times New Roman"/>
                <w:color w:val="000000" w:themeColor="text1"/>
                <w:sz w:val="28"/>
                <w:szCs w:val="28"/>
                <w:lang w:val="kk-KZ"/>
              </w:rPr>
            </w:pPr>
            <w:r w:rsidRPr="0009527D">
              <w:rPr>
                <w:rFonts w:ascii="Times New Roman" w:hAnsi="Times New Roman"/>
                <w:color w:val="000000" w:themeColor="text1"/>
                <w:sz w:val="28"/>
                <w:szCs w:val="28"/>
                <w:lang w:val="kk-KZ"/>
              </w:rPr>
              <w:t>-кез келген нәрсенің формасынан гөрі оның құрылымына баса назар</w:t>
            </w:r>
          </w:p>
          <w:p w:rsidR="0009527D" w:rsidRPr="0009527D" w:rsidRDefault="0009527D" w:rsidP="0009527D">
            <w:pPr>
              <w:jc w:val="both"/>
              <w:rPr>
                <w:rFonts w:ascii="Times New Roman" w:hAnsi="Times New Roman"/>
                <w:color w:val="000000" w:themeColor="text1"/>
                <w:sz w:val="28"/>
                <w:szCs w:val="28"/>
                <w:lang w:val="kk-KZ"/>
              </w:rPr>
            </w:pPr>
            <w:r w:rsidRPr="0009527D">
              <w:rPr>
                <w:rFonts w:ascii="Times New Roman" w:hAnsi="Times New Roman"/>
                <w:color w:val="000000" w:themeColor="text1"/>
                <w:sz w:val="28"/>
                <w:szCs w:val="28"/>
                <w:lang w:val="kk-KZ"/>
              </w:rPr>
              <w:lastRenderedPageBreak/>
              <w:t>аудару;</w:t>
            </w:r>
          </w:p>
          <w:p w:rsidR="0009527D" w:rsidRPr="0009527D" w:rsidRDefault="0009527D" w:rsidP="0009527D">
            <w:pPr>
              <w:jc w:val="both"/>
              <w:rPr>
                <w:rFonts w:ascii="Times New Roman" w:hAnsi="Times New Roman"/>
                <w:color w:val="000000" w:themeColor="text1"/>
                <w:sz w:val="28"/>
                <w:szCs w:val="28"/>
                <w:lang w:val="kk-KZ"/>
              </w:rPr>
            </w:pPr>
            <w:r w:rsidRPr="0009527D">
              <w:rPr>
                <w:rFonts w:ascii="Times New Roman" w:hAnsi="Times New Roman"/>
                <w:color w:val="000000" w:themeColor="text1"/>
                <w:sz w:val="28"/>
                <w:szCs w:val="28"/>
                <w:lang w:val="kk-KZ"/>
              </w:rPr>
              <w:t>-</w:t>
            </w:r>
            <w:r>
              <w:rPr>
                <w:rFonts w:ascii="Times New Roman" w:hAnsi="Times New Roman"/>
                <w:color w:val="000000" w:themeColor="text1"/>
                <w:sz w:val="28"/>
                <w:szCs w:val="28"/>
                <w:lang w:val="kk-KZ"/>
              </w:rPr>
              <w:t>ә</w:t>
            </w:r>
            <w:r w:rsidRPr="0009527D">
              <w:rPr>
                <w:rFonts w:ascii="Times New Roman" w:hAnsi="Times New Roman"/>
                <w:color w:val="000000" w:themeColor="text1"/>
                <w:sz w:val="28"/>
                <w:szCs w:val="28"/>
                <w:lang w:val="kk-KZ"/>
              </w:rPr>
              <w:t>лемнің шексіздігі туралы, анатомиялық жаңалықтардың ашылуымен бірге қоршаған ортаны ғылыми-материалистік тұрғыда (жердің шар тәріздес еркіндігі, оның күнді айнала қозғалатындығы жөніндегі жиналықтар) түсіну;</w:t>
            </w:r>
          </w:p>
          <w:p w:rsidR="0009527D" w:rsidRPr="0009527D" w:rsidRDefault="0009527D" w:rsidP="0009527D">
            <w:pPr>
              <w:jc w:val="both"/>
              <w:rPr>
                <w:rFonts w:ascii="Times New Roman" w:hAnsi="Times New Roman"/>
                <w:color w:val="000000" w:themeColor="text1"/>
                <w:sz w:val="28"/>
                <w:szCs w:val="28"/>
                <w:lang w:val="kk-KZ"/>
              </w:rPr>
            </w:pPr>
            <w:r w:rsidRPr="0009527D">
              <w:rPr>
                <w:rFonts w:ascii="Times New Roman" w:hAnsi="Times New Roman"/>
                <w:color w:val="000000" w:themeColor="text1"/>
                <w:sz w:val="28"/>
                <w:szCs w:val="28"/>
                <w:lang w:val="kk-KZ"/>
              </w:rPr>
              <w:t>-тұлғаның алғашқы қатарға қойылу;</w:t>
            </w:r>
          </w:p>
          <w:p w:rsidR="0009527D" w:rsidRPr="0009527D" w:rsidRDefault="0009527D" w:rsidP="0009527D">
            <w:pPr>
              <w:jc w:val="both"/>
              <w:rPr>
                <w:rFonts w:ascii="Times New Roman" w:hAnsi="Times New Roman"/>
                <w:color w:val="000000" w:themeColor="text1"/>
                <w:sz w:val="28"/>
                <w:szCs w:val="28"/>
                <w:lang w:val="kk-KZ"/>
              </w:rPr>
            </w:pPr>
            <w:r w:rsidRPr="0009527D">
              <w:rPr>
                <w:rFonts w:ascii="Times New Roman" w:hAnsi="Times New Roman"/>
                <w:color w:val="000000" w:themeColor="text1"/>
                <w:sz w:val="28"/>
                <w:szCs w:val="28"/>
                <w:lang w:val="kk-KZ"/>
              </w:rPr>
              <w:t>-әлеуметтік теңдік идеясының кең таралып, белең алуы.</w:t>
            </w:r>
          </w:p>
          <w:p w:rsidR="0009527D" w:rsidRDefault="0009527D" w:rsidP="0009527D">
            <w:pPr>
              <w:jc w:val="both"/>
              <w:rPr>
                <w:rFonts w:ascii="Times New Roman" w:hAnsi="Times New Roman"/>
                <w:color w:val="000000" w:themeColor="text1"/>
                <w:sz w:val="28"/>
                <w:szCs w:val="28"/>
                <w:lang w:val="kk-KZ"/>
              </w:rPr>
            </w:pPr>
          </w:p>
        </w:tc>
      </w:tr>
    </w:tbl>
    <w:p w:rsidR="0009527D" w:rsidRPr="0009527D" w:rsidRDefault="0009527D" w:rsidP="0009527D">
      <w:pPr>
        <w:spacing w:after="0" w:line="240" w:lineRule="auto"/>
        <w:jc w:val="both"/>
        <w:rPr>
          <w:rFonts w:ascii="Times New Roman" w:hAnsi="Times New Roman"/>
          <w:color w:val="000000" w:themeColor="text1"/>
          <w:sz w:val="28"/>
          <w:szCs w:val="28"/>
          <w:lang w:val="kk-KZ"/>
        </w:rPr>
      </w:pPr>
    </w:p>
    <w:p w:rsidR="0009527D" w:rsidRPr="0009527D" w:rsidRDefault="0009527D" w:rsidP="0009527D">
      <w:pPr>
        <w:spacing w:after="0" w:line="240" w:lineRule="auto"/>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         </w:t>
      </w:r>
      <w:r w:rsidRPr="0009527D">
        <w:rPr>
          <w:rFonts w:ascii="Times New Roman" w:hAnsi="Times New Roman"/>
          <w:color w:val="000000" w:themeColor="text1"/>
          <w:sz w:val="28"/>
          <w:szCs w:val="28"/>
          <w:lang w:val="kk-KZ"/>
        </w:rPr>
        <w:t>Қайта өрлеу дәуірінде идеалистік бағытта дамыған – неоплатондық бағыт болды. Аталған бағыттың мақсаты – Платон ілімдері туралы қарама-қайшы пікірлерді жойып, бір жүйеге келтіру, әрі қарай дамыту. Неоплатоншылдар Платон идеясына сүйене келе, схоластикаға өздерінің жаңа философиялық жүйелерін қарсы қоя отырып Құдай рөлін төмендетті. Сөйтіп, әлемнің жаңа бейнесін жасауға көшті. Қайта өрлеудегі неоплатоншылдар бағытының белді өкілдері Н. Кузанский және Джованни Пико дела Мирандола.</w:t>
      </w:r>
    </w:p>
    <w:p w:rsidR="0009527D" w:rsidRPr="0009527D" w:rsidRDefault="0009527D" w:rsidP="0009527D">
      <w:pPr>
        <w:spacing w:after="0" w:line="240" w:lineRule="auto"/>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       </w:t>
      </w:r>
      <w:r w:rsidRPr="005C69E4">
        <w:rPr>
          <w:rFonts w:ascii="Times New Roman" w:hAnsi="Times New Roman"/>
          <w:b/>
          <w:color w:val="000000" w:themeColor="text1"/>
          <w:sz w:val="28"/>
          <w:szCs w:val="28"/>
          <w:lang w:val="kk-KZ"/>
        </w:rPr>
        <w:t>Николай Кузанский</w:t>
      </w:r>
      <w:r w:rsidRPr="0009527D">
        <w:rPr>
          <w:rFonts w:ascii="Times New Roman" w:hAnsi="Times New Roman"/>
          <w:color w:val="000000" w:themeColor="text1"/>
          <w:sz w:val="28"/>
          <w:szCs w:val="28"/>
          <w:lang w:val="kk-KZ"/>
        </w:rPr>
        <w:t xml:space="preserve"> (1401-1464 ж.ж.) – схоластиканың гуманизмге өту кезеңі мен капиталистік қоғамның алғашқы сатысында қалыптаса бастаған ғылымның жаңа дәуіріндегі неміс философы, ғалым және дін қайраткері. Неоплатондық ілімнің ықпалымен бұрынғы христиандық ұғымдардан құдай туралы ілім жасапа шығарады, онда құдайдың қарама-қарсылықтан, болмыстан жоғары тұратындығы, ой-сана тек табиғат заттарын ойластырып, саралаумен ғана шектелетіндігі уағыздалды. Барлық қарама-қарсылықтар Құдайға келіп тіреледі: шектілік пен шексіздік, ергежейлімен алып, жалпы мен жалпы тағы басқада құбылыстар. Николай Кузанскийдің ілімі өзіне тән қарама-қарсылықтардың құдайға әкеп тірейтіндігі туралы мистикалық – идеялық мазмұнына қарамастан, алдыңғы қатарлы идеяларды да бойына сіңірді.</w:t>
      </w:r>
    </w:p>
    <w:p w:rsidR="0009527D" w:rsidRPr="0009527D" w:rsidRDefault="0009527D" w:rsidP="0009527D">
      <w:pPr>
        <w:spacing w:after="0" w:line="240" w:lineRule="auto"/>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        </w:t>
      </w:r>
      <w:r w:rsidRPr="0009527D">
        <w:rPr>
          <w:rFonts w:ascii="Times New Roman" w:hAnsi="Times New Roman"/>
          <w:color w:val="000000" w:themeColor="text1"/>
          <w:sz w:val="28"/>
          <w:szCs w:val="28"/>
          <w:lang w:val="kk-KZ"/>
        </w:rPr>
        <w:t>Әлем – сезімтал абсолютті аяқтаушы, өзгермелі Құдай. Әлем – құдаймен аяқталады дей отырып, Н.Кузанский астрономиялық зерттеулер жүргізе келе күн – орталық (гелиоцентрлік), космостағы болып жатқан процестердің бәрі-діни ұғымнан бөлек табиғат тұрғысында ғана түсіндірілетін мәселе деп тұжырымдады. Н. Кузанский ойлауынша әлем ғаламдардан (галактикалардан) құралған, барлық аспан денелері – қозғалыс күшіне ие. Н.Кузанский бұл ойлары гелиоцентрлік жүйесінің дамуына айтарлықтай ықпал етті.</w:t>
      </w:r>
    </w:p>
    <w:p w:rsidR="0009527D" w:rsidRPr="0009527D" w:rsidRDefault="0009527D" w:rsidP="0009527D">
      <w:pPr>
        <w:spacing w:after="0" w:line="240" w:lineRule="auto"/>
        <w:jc w:val="both"/>
        <w:rPr>
          <w:rFonts w:ascii="Times New Roman" w:hAnsi="Times New Roman"/>
          <w:color w:val="000000" w:themeColor="text1"/>
          <w:sz w:val="28"/>
          <w:szCs w:val="28"/>
          <w:lang w:val="kk-KZ"/>
        </w:rPr>
      </w:pPr>
      <w:r w:rsidRPr="009034D7">
        <w:rPr>
          <w:rFonts w:ascii="Times New Roman" w:hAnsi="Times New Roman"/>
          <w:b/>
          <w:color w:val="000000" w:themeColor="text1"/>
          <w:sz w:val="28"/>
          <w:szCs w:val="28"/>
          <w:lang w:val="kk-KZ"/>
        </w:rPr>
        <w:t xml:space="preserve">Әлемнің гелиоцентрлік және геоцентрлік жүйесі. Әлемнің геоцентрлік </w:t>
      </w:r>
      <w:r w:rsidRPr="0009527D">
        <w:rPr>
          <w:rFonts w:ascii="Times New Roman" w:hAnsi="Times New Roman"/>
          <w:color w:val="000000" w:themeColor="text1"/>
          <w:sz w:val="28"/>
          <w:szCs w:val="28"/>
          <w:lang w:val="kk-KZ"/>
        </w:rPr>
        <w:t>(гр. «geos»–жер) жүйесіне сәйкес жер қозғалмайды және ол әлемнің кіндігі болып табылады. Күн, ай, жұлдыздар мен планеталар жердің төңірегінде айналады деп есептелінеді. Діни көзқарастар мен Платон және Аристотель еңбектеріне негізделген бұл жүйені көне грек ғалымы Птоломей тұжырымдаған.</w:t>
      </w:r>
    </w:p>
    <w:p w:rsidR="0009527D" w:rsidRPr="0009527D" w:rsidRDefault="0009527D" w:rsidP="0009527D">
      <w:pPr>
        <w:spacing w:after="0" w:line="240" w:lineRule="auto"/>
        <w:jc w:val="both"/>
        <w:rPr>
          <w:rFonts w:ascii="Times New Roman" w:hAnsi="Times New Roman"/>
          <w:color w:val="000000" w:themeColor="text1"/>
          <w:sz w:val="28"/>
          <w:szCs w:val="28"/>
          <w:lang w:val="kk-KZ"/>
        </w:rPr>
      </w:pPr>
      <w:r w:rsidRPr="009034D7">
        <w:rPr>
          <w:rFonts w:ascii="Times New Roman" w:hAnsi="Times New Roman"/>
          <w:b/>
          <w:color w:val="000000" w:themeColor="text1"/>
          <w:sz w:val="28"/>
          <w:szCs w:val="28"/>
          <w:lang w:val="kk-KZ"/>
        </w:rPr>
        <w:lastRenderedPageBreak/>
        <w:t>Әлемнің гелиоцентрлік</w:t>
      </w:r>
      <w:r w:rsidRPr="0009527D">
        <w:rPr>
          <w:rFonts w:ascii="Times New Roman" w:hAnsi="Times New Roman"/>
          <w:color w:val="000000" w:themeColor="text1"/>
          <w:sz w:val="28"/>
          <w:szCs w:val="28"/>
          <w:lang w:val="kk-KZ"/>
        </w:rPr>
        <w:t xml:space="preserve"> жүйесіне сәйекс өз кіндігінен айналатын жер күн төңірегндегі планетелалардың бірі. Бұл жүйеге қатысты пікірлерін Н.Кузанский және басқа да ғалымдар айтқанмен, бұл теорияның нақты негізін қалап, жан–жақты талқылыған және математикалық тұжырымдаған Коперник болды. Коперник жүйесі кеіннен нақты анықтала бастады. Бұл жүйені тиянақты дәлелдеуде Галлилей, Кеплер, Ньютон аса үлкен роль атқарды.</w:t>
      </w:r>
    </w:p>
    <w:p w:rsidR="009034D7" w:rsidRDefault="0009527D" w:rsidP="0009527D">
      <w:pPr>
        <w:spacing w:after="0" w:line="240" w:lineRule="auto"/>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      </w:t>
      </w:r>
      <w:r w:rsidRPr="005C69E4">
        <w:rPr>
          <w:rFonts w:ascii="Times New Roman" w:hAnsi="Times New Roman"/>
          <w:b/>
          <w:color w:val="000000" w:themeColor="text1"/>
          <w:sz w:val="28"/>
          <w:szCs w:val="28"/>
          <w:lang w:val="kk-KZ"/>
        </w:rPr>
        <w:t>Галилео Галлилей</w:t>
      </w:r>
      <w:r w:rsidRPr="0009527D">
        <w:rPr>
          <w:rFonts w:ascii="Times New Roman" w:hAnsi="Times New Roman"/>
          <w:color w:val="000000" w:themeColor="text1"/>
          <w:sz w:val="28"/>
          <w:szCs w:val="28"/>
          <w:lang w:val="kk-KZ"/>
        </w:rPr>
        <w:t xml:space="preserve"> (1564-1642). Коперник пен Бруно идеяларын тәжірибе жүзінде дәлелдеген. Телескоп ойлап тауып, аспан денелірінің траектория бойнаша ғана емес, өз осі бойынша қозғалатынын дәлелдейді. Күн бетіндегі дақтарды тауып, басқа планетелардың серіктерін зерттейді. Негізгі еңбегі – «Әлемнің негізгі екі жүйесі – Птоломейлік және Коперниктік диалог» (1632). Оның тұжырымы бойынша, әлем – шексіз, материя – мәңгі, табиғит – бірегей. Табиғат бастамасы ретінде</w:t>
      </w:r>
      <w:r w:rsidR="005C69E4">
        <w:rPr>
          <w:rFonts w:ascii="Times New Roman" w:hAnsi="Times New Roman"/>
          <w:color w:val="000000" w:themeColor="text1"/>
          <w:sz w:val="28"/>
          <w:szCs w:val="28"/>
          <w:lang w:val="kk-KZ"/>
        </w:rPr>
        <w:t xml:space="preserve"> </w:t>
      </w:r>
      <w:r w:rsidRPr="0009527D">
        <w:rPr>
          <w:rFonts w:ascii="Times New Roman" w:hAnsi="Times New Roman"/>
          <w:color w:val="000000" w:themeColor="text1"/>
          <w:sz w:val="28"/>
          <w:szCs w:val="28"/>
          <w:lang w:val="kk-KZ"/>
        </w:rPr>
        <w:t>механикалық заңдылықтаға тәуелді, атомдар өзгермейді. Табиғатты танудың көзі – бақылау мен тәжірибеде.</w:t>
      </w:r>
    </w:p>
    <w:p w:rsidR="0009527D" w:rsidRPr="0009527D" w:rsidRDefault="0009527D" w:rsidP="0009527D">
      <w:pPr>
        <w:spacing w:after="0" w:line="240" w:lineRule="auto"/>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       </w:t>
      </w:r>
      <w:r w:rsidRPr="0009527D">
        <w:rPr>
          <w:rFonts w:ascii="Times New Roman" w:hAnsi="Times New Roman"/>
          <w:color w:val="000000" w:themeColor="text1"/>
          <w:sz w:val="28"/>
          <w:szCs w:val="28"/>
          <w:lang w:val="kk-KZ"/>
        </w:rPr>
        <w:t>XVI ғ. утопиялық ілімі ағылшын гуманнисті Т.Мордың шығармаларымен байланысты.</w:t>
      </w:r>
    </w:p>
    <w:p w:rsidR="0009527D" w:rsidRPr="0009527D" w:rsidRDefault="0009527D" w:rsidP="0009527D">
      <w:pPr>
        <w:spacing w:after="0" w:line="240" w:lineRule="auto"/>
        <w:jc w:val="both"/>
        <w:rPr>
          <w:rFonts w:ascii="Times New Roman" w:hAnsi="Times New Roman"/>
          <w:color w:val="000000" w:themeColor="text1"/>
          <w:sz w:val="28"/>
          <w:szCs w:val="28"/>
        </w:rPr>
      </w:pPr>
      <w:r w:rsidRPr="00B23B88">
        <w:rPr>
          <w:rFonts w:ascii="Times New Roman" w:hAnsi="Times New Roman"/>
          <w:b/>
          <w:color w:val="000000" w:themeColor="text1"/>
          <w:sz w:val="28"/>
          <w:szCs w:val="28"/>
          <w:lang w:val="kk-KZ"/>
        </w:rPr>
        <w:t>Т.Мор</w:t>
      </w:r>
      <w:r w:rsidRPr="00B23B88">
        <w:rPr>
          <w:rFonts w:ascii="Times New Roman" w:hAnsi="Times New Roman"/>
          <w:color w:val="000000" w:themeColor="text1"/>
          <w:sz w:val="28"/>
          <w:szCs w:val="28"/>
          <w:lang w:val="kk-KZ"/>
        </w:rPr>
        <w:t xml:space="preserve"> (1478-1535). Утопиялық социализмнің негізін салушылардың бірі. </w:t>
      </w:r>
      <w:r w:rsidRPr="0009527D">
        <w:rPr>
          <w:rFonts w:ascii="Times New Roman" w:hAnsi="Times New Roman"/>
          <w:color w:val="000000" w:themeColor="text1"/>
          <w:sz w:val="28"/>
          <w:szCs w:val="28"/>
        </w:rPr>
        <w:t>Қайта өрлеу дәуірінің гуманист–рационалисті. Басты шығармасы – «Золотая книга, столь же полезная, как забавная, о наилучшем устройстве государства и о новом острове Утопии» (1516). Ол тұңғыш рет өндірісті қоғамдастыру идеясын дәйекті түрде дәлелдеп, оныеңбекті ұйымдастырудың коммнистік идеялармен байланыстырды. Бостандыққа негізделген қиядағы Утопия мемлекетінің шаруашылық ұясы – отбасы, қолөнер өндірісіне негізделген. Утопиялықтар демократиялық басқару, еңбек теңдігі жағдайында өмір сүреді. Ада</w:t>
      </w:r>
      <w:r w:rsidR="005C69E4">
        <w:rPr>
          <w:rFonts w:ascii="Times New Roman" w:hAnsi="Times New Roman"/>
          <w:color w:val="000000" w:themeColor="text1"/>
          <w:sz w:val="28"/>
          <w:szCs w:val="28"/>
          <w:lang w:val="kk-KZ"/>
        </w:rPr>
        <w:t>м</w:t>
      </w:r>
      <w:r w:rsidRPr="0009527D">
        <w:rPr>
          <w:rFonts w:ascii="Times New Roman" w:hAnsi="Times New Roman"/>
          <w:color w:val="000000" w:themeColor="text1"/>
          <w:sz w:val="28"/>
          <w:szCs w:val="28"/>
        </w:rPr>
        <w:t>дар күніне алты сағат жұмыс істеп, қалған уақытында ғылыммен, өнермен шұғылданады. Адамның жан–жақты дамуына, теориялық оқуды ңбекпен ұштастыруына үлкен мән беріледі. Мор жаңа қоғамға өтуді бейбіт жолмен іске асыруды армандады.</w:t>
      </w:r>
    </w:p>
    <w:p w:rsidR="0009527D" w:rsidRPr="00B23B88" w:rsidRDefault="0009527D" w:rsidP="0009527D">
      <w:pPr>
        <w:spacing w:after="0" w:line="240" w:lineRule="auto"/>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       </w:t>
      </w:r>
      <w:r w:rsidRPr="00B23B88">
        <w:rPr>
          <w:rFonts w:ascii="Times New Roman" w:hAnsi="Times New Roman"/>
          <w:color w:val="000000" w:themeColor="text1"/>
          <w:sz w:val="28"/>
          <w:szCs w:val="28"/>
          <w:lang w:val="kk-KZ"/>
        </w:rPr>
        <w:t>Идеалды қоғам туралы жоба жасаған басқа да ойшылдар болды.</w:t>
      </w:r>
    </w:p>
    <w:p w:rsidR="0009527D" w:rsidRPr="0009527D" w:rsidRDefault="0009527D" w:rsidP="0009527D">
      <w:pPr>
        <w:spacing w:after="0" w:line="240" w:lineRule="auto"/>
        <w:jc w:val="both"/>
        <w:rPr>
          <w:rFonts w:ascii="Times New Roman" w:hAnsi="Times New Roman"/>
          <w:color w:val="000000" w:themeColor="text1"/>
          <w:sz w:val="28"/>
          <w:szCs w:val="28"/>
        </w:rPr>
      </w:pPr>
      <w:r w:rsidRPr="005C69E4">
        <w:rPr>
          <w:rFonts w:ascii="Times New Roman" w:hAnsi="Times New Roman"/>
          <w:b/>
          <w:color w:val="000000" w:themeColor="text1"/>
          <w:sz w:val="28"/>
          <w:szCs w:val="28"/>
        </w:rPr>
        <w:t>Т.Кампанелла</w:t>
      </w:r>
      <w:r w:rsidRPr="0009527D">
        <w:rPr>
          <w:rFonts w:ascii="Times New Roman" w:hAnsi="Times New Roman"/>
          <w:color w:val="000000" w:themeColor="text1"/>
          <w:sz w:val="28"/>
          <w:szCs w:val="28"/>
        </w:rPr>
        <w:t xml:space="preserve"> (1568-1639). Утопиялық қоғам авторы. Негізгі шығармасы – «Күн қаласы». Барлық оқиғалар фантастикалық Күн қаласында болмақ, қала тұрғындары идеалды қоғам орнатады және олар әлеуметтік әділеттілікті негізге ала отырып, өз өмірлерімен және еңбектерімен рахаттанбақ.</w:t>
      </w:r>
    </w:p>
    <w:p w:rsidR="0009527D" w:rsidRDefault="0009527D" w:rsidP="0009527D">
      <w:pPr>
        <w:spacing w:after="0" w:line="240" w:lineRule="auto"/>
        <w:jc w:val="both"/>
        <w:rPr>
          <w:rFonts w:ascii="Times New Roman" w:hAnsi="Times New Roman"/>
          <w:color w:val="000000" w:themeColor="text1"/>
          <w:sz w:val="28"/>
          <w:szCs w:val="28"/>
          <w:lang w:val="kk-KZ"/>
        </w:rPr>
      </w:pPr>
      <w:r w:rsidRPr="0009527D">
        <w:rPr>
          <w:rFonts w:ascii="Times New Roman" w:hAnsi="Times New Roman"/>
          <w:color w:val="000000" w:themeColor="text1"/>
          <w:sz w:val="28"/>
          <w:szCs w:val="28"/>
        </w:rPr>
        <w:t>Әлеуметтік утопистер сол дәуірдің әлеуметтік қатынастарына және кейнгі заман философиясыеа айтарлықтай әсер етті.</w:t>
      </w:r>
    </w:p>
    <w:p w:rsidR="00D84514" w:rsidRPr="00D84514" w:rsidRDefault="00D84514" w:rsidP="0009527D">
      <w:pPr>
        <w:spacing w:after="0" w:line="240" w:lineRule="auto"/>
        <w:jc w:val="both"/>
        <w:rPr>
          <w:rFonts w:ascii="Times New Roman" w:hAnsi="Times New Roman"/>
          <w:color w:val="000000" w:themeColor="text1"/>
          <w:sz w:val="28"/>
          <w:szCs w:val="28"/>
          <w:lang w:val="kk-KZ"/>
        </w:rPr>
      </w:pPr>
    </w:p>
    <w:p w:rsidR="005C69E4" w:rsidRPr="00ED021E" w:rsidRDefault="005C69E4" w:rsidP="005C69E4">
      <w:pPr>
        <w:spacing w:after="0" w:line="240" w:lineRule="auto"/>
        <w:jc w:val="both"/>
        <w:rPr>
          <w:rFonts w:ascii="Times New Roman" w:eastAsia="Times New Roman" w:hAnsi="Times New Roman"/>
          <w:b/>
          <w:color w:val="000000" w:themeColor="text1"/>
          <w:sz w:val="28"/>
          <w:szCs w:val="28"/>
          <w:lang w:val="kk-KZ" w:eastAsia="ru-RU"/>
        </w:rPr>
      </w:pPr>
      <w:r w:rsidRPr="00ED021E">
        <w:rPr>
          <w:rFonts w:ascii="Times New Roman" w:eastAsia="Times New Roman" w:hAnsi="Times New Roman"/>
          <w:b/>
          <w:color w:val="000000" w:themeColor="text1"/>
          <w:sz w:val="28"/>
          <w:szCs w:val="28"/>
          <w:lang w:val="kk-KZ" w:eastAsia="ru-RU"/>
        </w:rPr>
        <w:t>Семинарды өткізудің формасы: семинар – кеңейтілген әңгіме.</w:t>
      </w:r>
    </w:p>
    <w:p w:rsidR="005C69E4" w:rsidRPr="00ED021E" w:rsidRDefault="005C69E4" w:rsidP="005C69E4">
      <w:pPr>
        <w:spacing w:after="0" w:line="240" w:lineRule="auto"/>
        <w:jc w:val="both"/>
        <w:rPr>
          <w:rFonts w:ascii="Times New Roman" w:eastAsia="Times New Roman" w:hAnsi="Times New Roman"/>
          <w:b/>
          <w:color w:val="000000" w:themeColor="text1"/>
          <w:sz w:val="28"/>
          <w:szCs w:val="28"/>
          <w:lang w:val="kk-KZ" w:eastAsia="ru-RU"/>
        </w:rPr>
      </w:pPr>
      <w:r>
        <w:rPr>
          <w:rFonts w:ascii="Times New Roman" w:eastAsia="Times New Roman" w:hAnsi="Times New Roman"/>
          <w:b/>
          <w:color w:val="000000" w:themeColor="text1"/>
          <w:sz w:val="28"/>
          <w:szCs w:val="28"/>
          <w:lang w:val="kk-KZ" w:eastAsia="ru-RU"/>
        </w:rPr>
        <w:t xml:space="preserve">Әдістемелік </w:t>
      </w:r>
      <w:r w:rsidRPr="00ED021E">
        <w:rPr>
          <w:rFonts w:ascii="Times New Roman" w:eastAsia="Times New Roman" w:hAnsi="Times New Roman"/>
          <w:b/>
          <w:color w:val="000000" w:themeColor="text1"/>
          <w:sz w:val="28"/>
          <w:szCs w:val="28"/>
          <w:lang w:val="kk-KZ" w:eastAsia="ru-RU"/>
        </w:rPr>
        <w:t>ұсыныс:</w:t>
      </w:r>
    </w:p>
    <w:p w:rsidR="00E33BAE" w:rsidRPr="009034D7" w:rsidRDefault="009034D7" w:rsidP="009034D7">
      <w:pPr>
        <w:spacing w:after="0" w:line="240" w:lineRule="auto"/>
        <w:jc w:val="both"/>
        <w:rPr>
          <w:rFonts w:ascii="Times New Roman" w:hAnsi="Times New Roman"/>
          <w:color w:val="000000" w:themeColor="text1"/>
          <w:sz w:val="28"/>
          <w:szCs w:val="28"/>
          <w:lang w:val="kk-KZ"/>
        </w:rPr>
      </w:pPr>
      <w:r w:rsidRPr="009034D7">
        <w:rPr>
          <w:rFonts w:ascii="Times New Roman" w:eastAsia="Times New Roman" w:hAnsi="Times New Roman"/>
          <w:bCs/>
          <w:color w:val="000000"/>
          <w:sz w:val="28"/>
          <w:szCs w:val="28"/>
          <w:lang w:val="kk-KZ" w:eastAsia="ru-RU"/>
        </w:rPr>
        <w:t xml:space="preserve">        </w:t>
      </w:r>
      <w:r w:rsidR="005C69E4" w:rsidRPr="009034D7">
        <w:rPr>
          <w:rFonts w:ascii="Times New Roman" w:eastAsia="Times New Roman" w:hAnsi="Times New Roman"/>
          <w:bCs/>
          <w:color w:val="000000"/>
          <w:sz w:val="28"/>
          <w:szCs w:val="28"/>
          <w:lang w:val="kk-KZ" w:eastAsia="ru-RU"/>
        </w:rPr>
        <w:t>Семинар барысында Қайта Өрлеу дәуірінің дүниеге көзқарасының негізгі ерекшеліктеріне, оның бағыттарына терең мән беру қажет.  Атап айтқанда:</w:t>
      </w:r>
    </w:p>
    <w:p w:rsidR="00FC0FA1" w:rsidRPr="009034D7" w:rsidRDefault="005C69E4" w:rsidP="009034D7">
      <w:pPr>
        <w:spacing w:after="0" w:line="240" w:lineRule="auto"/>
        <w:jc w:val="both"/>
        <w:rPr>
          <w:rFonts w:ascii="Times New Roman" w:eastAsia="Times New Roman" w:hAnsi="Times New Roman"/>
          <w:color w:val="000000"/>
          <w:sz w:val="28"/>
          <w:szCs w:val="28"/>
          <w:lang w:val="kk-KZ" w:eastAsia="ru-RU"/>
        </w:rPr>
      </w:pPr>
      <w:r w:rsidRPr="009034D7">
        <w:rPr>
          <w:rFonts w:ascii="Times New Roman" w:eastAsia="Times New Roman" w:hAnsi="Times New Roman"/>
          <w:color w:val="000000"/>
          <w:sz w:val="28"/>
          <w:szCs w:val="28"/>
          <w:lang w:val="kk-KZ" w:eastAsia="ru-RU"/>
        </w:rPr>
        <w:lastRenderedPageBreak/>
        <w:t>- Өнерге көп көңіл бөлінуі. Қайта Өрлеу дәуіріні көркемдік-эстетикалық сипатта болды.</w:t>
      </w:r>
    </w:p>
    <w:p w:rsidR="005C69E4" w:rsidRPr="009034D7" w:rsidRDefault="005C69E4" w:rsidP="009034D7">
      <w:pPr>
        <w:spacing w:after="0" w:line="240" w:lineRule="auto"/>
        <w:jc w:val="both"/>
        <w:rPr>
          <w:rFonts w:ascii="Times New Roman" w:eastAsia="Times New Roman" w:hAnsi="Times New Roman"/>
          <w:color w:val="000000"/>
          <w:sz w:val="28"/>
          <w:szCs w:val="28"/>
          <w:lang w:val="kk-KZ" w:eastAsia="ru-RU"/>
        </w:rPr>
      </w:pPr>
      <w:r w:rsidRPr="009034D7">
        <w:rPr>
          <w:rFonts w:ascii="Times New Roman" w:eastAsia="Times New Roman" w:hAnsi="Times New Roman"/>
          <w:color w:val="000000"/>
          <w:sz w:val="28"/>
          <w:szCs w:val="28"/>
          <w:lang w:val="kk-KZ" w:eastAsia="ru-RU"/>
        </w:rPr>
        <w:t>- Қайта Өрлеу дәуірінде </w:t>
      </w:r>
      <w:r w:rsidRPr="009034D7">
        <w:rPr>
          <w:rFonts w:ascii="Times New Roman" w:eastAsia="Times New Roman" w:hAnsi="Times New Roman"/>
          <w:b/>
          <w:bCs/>
          <w:i/>
          <w:iCs/>
          <w:color w:val="000000"/>
          <w:sz w:val="28"/>
          <w:szCs w:val="28"/>
          <w:lang w:val="kk-KZ" w:eastAsia="ru-RU"/>
        </w:rPr>
        <w:t>гуманизм </w:t>
      </w:r>
      <w:r w:rsidRPr="009034D7">
        <w:rPr>
          <w:rFonts w:ascii="Times New Roman" w:eastAsia="Times New Roman" w:hAnsi="Times New Roman"/>
          <w:color w:val="000000"/>
          <w:sz w:val="28"/>
          <w:szCs w:val="28"/>
          <w:lang w:val="kk-KZ" w:eastAsia="ru-RU"/>
        </w:rPr>
        <w:t>бағыты қалыптасты, гуманистері </w:t>
      </w:r>
      <w:r w:rsidRPr="009034D7">
        <w:rPr>
          <w:rFonts w:ascii="Times New Roman" w:eastAsia="Times New Roman" w:hAnsi="Times New Roman"/>
          <w:b/>
          <w:bCs/>
          <w:i/>
          <w:iCs/>
          <w:color w:val="000000"/>
          <w:sz w:val="28"/>
          <w:szCs w:val="28"/>
          <w:lang w:val="kk-KZ" w:eastAsia="ru-RU"/>
        </w:rPr>
        <w:t>Никколо Никколи, Франческо Петрарка, Солютати, Леон Батиста Альберти, Лоренцо Валла, Марсилио Фичино, Пико делла Мирандола, Пьетро Помпонацци</w:t>
      </w:r>
      <w:r w:rsidRPr="009034D7">
        <w:rPr>
          <w:rFonts w:ascii="Times New Roman" w:eastAsia="Times New Roman" w:hAnsi="Times New Roman"/>
          <w:color w:val="000000"/>
          <w:sz w:val="28"/>
          <w:szCs w:val="28"/>
          <w:lang w:val="kk-KZ" w:eastAsia="ru-RU"/>
        </w:rPr>
        <w:t> шіркеудегі схоластикалық рухта білім алуға қарсы болды, олар шіркеумен байланысты үзді. Ортағасырлық концепцияларға қарсы болды. Орта ғасырда адам жанына көп мән беріп, тәнін тысқары қалдырса, гуманистер адамның тәндік бастауларына көп көңіл бөлді. Адамдағы рухани-тәндік сипатты жоғарлатты, біріктірді. Осы тұрғыда эпикуршілдік көзқарастарды қайта жаңғыртты.</w:t>
      </w:r>
    </w:p>
    <w:p w:rsidR="005C69E4" w:rsidRPr="009034D7" w:rsidRDefault="005C69E4" w:rsidP="009034D7">
      <w:pPr>
        <w:spacing w:after="0" w:line="240" w:lineRule="auto"/>
        <w:jc w:val="both"/>
        <w:rPr>
          <w:rFonts w:ascii="Times New Roman" w:eastAsia="Times New Roman" w:hAnsi="Times New Roman"/>
          <w:color w:val="000000"/>
          <w:sz w:val="28"/>
          <w:szCs w:val="28"/>
          <w:lang w:val="kk-KZ" w:eastAsia="ru-RU"/>
        </w:rPr>
      </w:pPr>
      <w:r w:rsidRPr="009034D7">
        <w:rPr>
          <w:rFonts w:ascii="Times New Roman" w:eastAsia="Times New Roman" w:hAnsi="Times New Roman"/>
          <w:color w:val="000000"/>
          <w:sz w:val="28"/>
          <w:szCs w:val="28"/>
          <w:lang w:val="kk-KZ" w:eastAsia="ru-RU"/>
        </w:rPr>
        <w:t xml:space="preserve">        Гуманистер адам табиғатының қайырымдылығын және олардың қандай сословияға жататындығына қарамай барлығының теңдігін айтты. Адамға мүмкіндік пен шығармашылық тән деп, тұлғалық мән - әр бір адамның өзіне байланысты деп пайымдады. Гуманизмдегі негізгі сипат – антиклерикализм – католиктік шіркеу қызметкерлерін сынау, әсіресе монахтардың әрекеттерін қатты сынады. Бұл жөнінде Бруни мен Браччолини «Көзбояушыларға қарсы» диалогін; Валла «Монахтың уәдесі» атты шығармасын жазды.</w:t>
      </w:r>
    </w:p>
    <w:p w:rsidR="005C69E4" w:rsidRPr="009034D7" w:rsidRDefault="005C69E4" w:rsidP="009034D7">
      <w:pPr>
        <w:spacing w:after="0" w:line="240" w:lineRule="auto"/>
        <w:jc w:val="both"/>
        <w:rPr>
          <w:rFonts w:ascii="Times New Roman" w:eastAsia="Times New Roman" w:hAnsi="Times New Roman"/>
          <w:color w:val="000000"/>
          <w:sz w:val="28"/>
          <w:szCs w:val="28"/>
          <w:lang w:eastAsia="ru-RU"/>
        </w:rPr>
      </w:pPr>
      <w:r w:rsidRPr="009034D7">
        <w:rPr>
          <w:rFonts w:ascii="Times New Roman" w:eastAsia="Times New Roman" w:hAnsi="Times New Roman"/>
          <w:color w:val="000000"/>
          <w:sz w:val="28"/>
          <w:szCs w:val="28"/>
          <w:lang w:val="kk-KZ" w:eastAsia="ru-RU"/>
        </w:rPr>
        <w:t xml:space="preserve">        Натурфилософиямен қатарласа жаңа жаратылыстану ғылымы дамыды (ірі ғылыми жаңалықтар ашылды, ол ғылыми-техникалық прогрессті көрсетті). Қайта Өрлеу дәуірінің ғалымдары бірінші орынға тәжірбиені, зерттеудің эксперименталды әдісін қойды. </w:t>
      </w:r>
      <w:r w:rsidRPr="009034D7">
        <w:rPr>
          <w:rFonts w:ascii="Times New Roman" w:eastAsia="Times New Roman" w:hAnsi="Times New Roman"/>
          <w:color w:val="000000"/>
          <w:sz w:val="28"/>
          <w:szCs w:val="28"/>
          <w:lang w:eastAsia="ru-RU"/>
        </w:rPr>
        <w:t>Натурфилософияны дамытқандар: </w:t>
      </w:r>
      <w:r w:rsidRPr="009034D7">
        <w:rPr>
          <w:rFonts w:ascii="Times New Roman" w:eastAsia="Times New Roman" w:hAnsi="Times New Roman"/>
          <w:b/>
          <w:bCs/>
          <w:i/>
          <w:iCs/>
          <w:color w:val="000000"/>
          <w:sz w:val="28"/>
          <w:szCs w:val="28"/>
          <w:lang w:eastAsia="ru-RU"/>
        </w:rPr>
        <w:t>Д. Бруно, Б. Телезио, Н. Кузанский, М. Монтень, Н. Коперник, Г. Галилей, Леонардо да Винчи</w:t>
      </w:r>
      <w:r w:rsidRPr="009034D7">
        <w:rPr>
          <w:rFonts w:ascii="Times New Roman" w:eastAsia="Times New Roman" w:hAnsi="Times New Roman"/>
          <w:color w:val="000000"/>
          <w:sz w:val="28"/>
          <w:szCs w:val="28"/>
          <w:lang w:eastAsia="ru-RU"/>
        </w:rPr>
        <w:t>.</w:t>
      </w:r>
    </w:p>
    <w:p w:rsidR="005C69E4" w:rsidRPr="00B23B88" w:rsidRDefault="005C69E4" w:rsidP="009034D7">
      <w:pPr>
        <w:spacing w:after="0" w:line="240" w:lineRule="auto"/>
        <w:jc w:val="both"/>
        <w:rPr>
          <w:rFonts w:ascii="Times New Roman" w:eastAsia="Times New Roman" w:hAnsi="Times New Roman"/>
          <w:color w:val="000000"/>
          <w:sz w:val="28"/>
          <w:szCs w:val="28"/>
          <w:lang w:val="kk-KZ" w:eastAsia="ru-RU"/>
        </w:rPr>
      </w:pPr>
      <w:r w:rsidRPr="009034D7">
        <w:rPr>
          <w:rFonts w:ascii="Times New Roman" w:eastAsia="Times New Roman" w:hAnsi="Times New Roman"/>
          <w:b/>
          <w:bCs/>
          <w:i/>
          <w:iCs/>
          <w:color w:val="000000"/>
          <w:sz w:val="28"/>
          <w:szCs w:val="28"/>
          <w:lang w:val="kk-KZ" w:eastAsia="ru-RU"/>
        </w:rPr>
        <w:t xml:space="preserve">        </w:t>
      </w:r>
      <w:r w:rsidRPr="00B23B88">
        <w:rPr>
          <w:rFonts w:ascii="Times New Roman" w:eastAsia="Times New Roman" w:hAnsi="Times New Roman"/>
          <w:b/>
          <w:bCs/>
          <w:i/>
          <w:iCs/>
          <w:color w:val="000000"/>
          <w:sz w:val="28"/>
          <w:szCs w:val="28"/>
          <w:lang w:val="kk-KZ" w:eastAsia="ru-RU"/>
        </w:rPr>
        <w:t>Қайта Өрлеу дәуірінің натурфилософиясы</w:t>
      </w:r>
      <w:r w:rsidRPr="00B23B88">
        <w:rPr>
          <w:rFonts w:ascii="Times New Roman" w:eastAsia="Times New Roman" w:hAnsi="Times New Roman"/>
          <w:color w:val="000000"/>
          <w:sz w:val="28"/>
          <w:szCs w:val="28"/>
          <w:lang w:val="kk-KZ" w:eastAsia="ru-RU"/>
        </w:rPr>
        <w:t> – жаратылыстану ғылымдарының пайда болып, дамуын жүзеге асырды. Натурфилософиясы дүниенің суретін қайта жасауға тырысты. Қайта Өрлеу дәуірінің натурфилософиясының негізгі сипаттары:</w:t>
      </w:r>
    </w:p>
    <w:p w:rsidR="005C69E4" w:rsidRPr="00CB5679" w:rsidRDefault="005C69E4" w:rsidP="00F928EB">
      <w:pPr>
        <w:numPr>
          <w:ilvl w:val="0"/>
          <w:numId w:val="6"/>
        </w:numPr>
        <w:spacing w:after="0" w:line="240" w:lineRule="auto"/>
        <w:jc w:val="both"/>
        <w:rPr>
          <w:rFonts w:ascii="Times New Roman" w:eastAsia="Times New Roman" w:hAnsi="Times New Roman"/>
          <w:color w:val="000000"/>
          <w:sz w:val="28"/>
          <w:szCs w:val="28"/>
          <w:lang w:val="kk-KZ" w:eastAsia="ru-RU"/>
        </w:rPr>
      </w:pPr>
      <w:r w:rsidRPr="00CB5679">
        <w:rPr>
          <w:rFonts w:ascii="Times New Roman" w:eastAsia="Times New Roman" w:hAnsi="Times New Roman"/>
          <w:color w:val="000000"/>
          <w:sz w:val="28"/>
          <w:szCs w:val="28"/>
          <w:lang w:val="kk-KZ" w:eastAsia="ru-RU"/>
        </w:rPr>
        <w:t>пантеизм – Құдай мен табиғаттың өзара теңестірілуі;</w:t>
      </w:r>
    </w:p>
    <w:p w:rsidR="005C69E4" w:rsidRPr="00CB5679" w:rsidRDefault="005C69E4" w:rsidP="00F928EB">
      <w:pPr>
        <w:numPr>
          <w:ilvl w:val="0"/>
          <w:numId w:val="6"/>
        </w:numPr>
        <w:spacing w:after="0" w:line="240" w:lineRule="auto"/>
        <w:jc w:val="both"/>
        <w:rPr>
          <w:rFonts w:ascii="Times New Roman" w:eastAsia="Times New Roman" w:hAnsi="Times New Roman"/>
          <w:color w:val="000000"/>
          <w:sz w:val="28"/>
          <w:szCs w:val="28"/>
          <w:lang w:val="kk-KZ" w:eastAsia="ru-RU"/>
        </w:rPr>
      </w:pPr>
      <w:r w:rsidRPr="00CB5679">
        <w:rPr>
          <w:rFonts w:ascii="Times New Roman" w:eastAsia="Times New Roman" w:hAnsi="Times New Roman"/>
          <w:color w:val="000000"/>
          <w:sz w:val="28"/>
          <w:szCs w:val="28"/>
          <w:lang w:val="kk-KZ" w:eastAsia="ru-RU"/>
        </w:rPr>
        <w:t>микро және макро космостың теңдігі идеясы, бұл дүниетаным адамның шығармашылық қабілетін табиғатпен теңестіруді негіздейді;</w:t>
      </w:r>
    </w:p>
    <w:p w:rsidR="005C69E4" w:rsidRPr="009034D7" w:rsidRDefault="005C69E4" w:rsidP="00F928EB">
      <w:pPr>
        <w:numPr>
          <w:ilvl w:val="0"/>
          <w:numId w:val="6"/>
        </w:numPr>
        <w:spacing w:after="0" w:line="240" w:lineRule="auto"/>
        <w:jc w:val="both"/>
        <w:rPr>
          <w:rFonts w:ascii="Times New Roman" w:eastAsia="Times New Roman" w:hAnsi="Times New Roman"/>
          <w:color w:val="000000"/>
          <w:sz w:val="28"/>
          <w:szCs w:val="28"/>
          <w:lang w:eastAsia="ru-RU"/>
        </w:rPr>
      </w:pPr>
      <w:r w:rsidRPr="009034D7">
        <w:rPr>
          <w:rFonts w:ascii="Times New Roman" w:eastAsia="Times New Roman" w:hAnsi="Times New Roman"/>
          <w:color w:val="000000"/>
          <w:sz w:val="28"/>
          <w:szCs w:val="28"/>
          <w:lang w:eastAsia="ru-RU"/>
        </w:rPr>
        <w:t>гилозоизм – барлық болмысты жанды деп ұғыну;</w:t>
      </w:r>
    </w:p>
    <w:p w:rsidR="005C69E4" w:rsidRPr="009034D7" w:rsidRDefault="005C69E4" w:rsidP="00F928EB">
      <w:pPr>
        <w:numPr>
          <w:ilvl w:val="0"/>
          <w:numId w:val="6"/>
        </w:numPr>
        <w:spacing w:after="0" w:line="240" w:lineRule="auto"/>
        <w:jc w:val="both"/>
        <w:rPr>
          <w:rFonts w:ascii="Times New Roman" w:eastAsia="Times New Roman" w:hAnsi="Times New Roman"/>
          <w:color w:val="000000"/>
          <w:sz w:val="28"/>
          <w:szCs w:val="28"/>
          <w:lang w:eastAsia="ru-RU"/>
        </w:rPr>
      </w:pPr>
      <w:r w:rsidRPr="009034D7">
        <w:rPr>
          <w:rFonts w:ascii="Times New Roman" w:eastAsia="Times New Roman" w:hAnsi="Times New Roman"/>
          <w:color w:val="000000"/>
          <w:sz w:val="28"/>
          <w:szCs w:val="28"/>
          <w:lang w:eastAsia="ru-RU"/>
        </w:rPr>
        <w:t>табиғатты сапалық тұрғыдан түсіндіру;</w:t>
      </w:r>
    </w:p>
    <w:p w:rsidR="005C69E4" w:rsidRPr="009034D7" w:rsidRDefault="005C69E4" w:rsidP="009034D7">
      <w:pPr>
        <w:spacing w:after="0" w:line="240" w:lineRule="auto"/>
        <w:jc w:val="both"/>
        <w:rPr>
          <w:rFonts w:ascii="Times New Roman" w:eastAsia="Times New Roman" w:hAnsi="Times New Roman"/>
          <w:color w:val="000000"/>
          <w:sz w:val="28"/>
          <w:szCs w:val="28"/>
          <w:lang w:val="kk-KZ" w:eastAsia="ru-RU"/>
        </w:rPr>
      </w:pPr>
      <w:r w:rsidRPr="009034D7">
        <w:rPr>
          <w:rFonts w:ascii="Times New Roman" w:eastAsia="Times New Roman" w:hAnsi="Times New Roman"/>
          <w:color w:val="000000"/>
          <w:sz w:val="28"/>
          <w:szCs w:val="28"/>
          <w:lang w:eastAsia="ru-RU"/>
        </w:rPr>
        <w:t>материяның өздігінен әрекетшілдігін тұжырымда</w:t>
      </w:r>
    </w:p>
    <w:p w:rsidR="005C69E4" w:rsidRPr="009034D7" w:rsidRDefault="005C69E4" w:rsidP="009034D7">
      <w:pPr>
        <w:spacing w:after="0" w:line="240" w:lineRule="auto"/>
        <w:jc w:val="both"/>
        <w:rPr>
          <w:rFonts w:ascii="Times New Roman" w:eastAsia="Times New Roman" w:hAnsi="Times New Roman"/>
          <w:color w:val="000000"/>
          <w:sz w:val="28"/>
          <w:szCs w:val="28"/>
          <w:lang w:val="kk-KZ" w:eastAsia="ru-RU"/>
        </w:rPr>
      </w:pPr>
      <w:r w:rsidRPr="009034D7">
        <w:rPr>
          <w:rFonts w:ascii="Times New Roman" w:eastAsia="Times New Roman" w:hAnsi="Times New Roman"/>
          <w:b/>
          <w:bCs/>
          <w:i/>
          <w:iCs/>
          <w:color w:val="000000"/>
          <w:sz w:val="28"/>
          <w:szCs w:val="28"/>
          <w:lang w:val="kk-KZ" w:eastAsia="ru-RU"/>
        </w:rPr>
        <w:t xml:space="preserve">      Реформация</w:t>
      </w:r>
      <w:r w:rsidRPr="009034D7">
        <w:rPr>
          <w:rFonts w:ascii="Times New Roman" w:eastAsia="Times New Roman" w:hAnsi="Times New Roman"/>
          <w:color w:val="000000"/>
          <w:sz w:val="28"/>
          <w:szCs w:val="28"/>
          <w:lang w:val="kk-KZ" w:eastAsia="ru-RU"/>
        </w:rPr>
        <w:t xml:space="preserve"> Батыс Еуропадағы ХҮ-ХҮІ ғ.ғ. саяси-әлеуметтік, рухани жағдайды айқындайды. Реформация термині сол уақыттағы еуропа қоғамының, саяси, идеологиялық жүйесінде католик шіркеуінің үстемдігін сынауға бағытталған қозғалысты білдіреді. Реформация бұл Батыс Еуропа елдерін қамтыған халықаралық қозғалыс болды. ХҮІ ғ. реформаторлық қозалыс нәтижесінде протестанттық шіркеулер пайда бола бастады. Орта ғасырлық схоластика бір жағынан Ренессанс, екінші жағынан Реформация арқылы өткір сынға алынды. Еуропалық реформаторлық қозғалыс үшін ағылышын реформаторы Джон Виклиф және оның ізбасары Ян Гус ілімі ерекше орын алады. Бұл ілімдер реформаторлық антифеодалдық </w:t>
      </w:r>
      <w:r w:rsidRPr="009034D7">
        <w:rPr>
          <w:rFonts w:ascii="Times New Roman" w:eastAsia="Times New Roman" w:hAnsi="Times New Roman"/>
          <w:color w:val="000000"/>
          <w:sz w:val="28"/>
          <w:szCs w:val="28"/>
          <w:lang w:val="kk-KZ" w:eastAsia="ru-RU"/>
        </w:rPr>
        <w:lastRenderedPageBreak/>
        <w:t xml:space="preserve">идеологияның алғашқы көріністері болды. Реформация және Ренессанс ажырамас бірлікте қолданылады, өйткені, олар гуманизмді насихаттады. Сондай-ақ, протестантизм Реформациямен байланысты. 1529 жылы неміс княздары мен Лютерді жақтаушылар дінді таңдау құқығын жойған үкімге қарсы шықты. </w:t>
      </w:r>
      <w:r w:rsidRPr="00B23B88">
        <w:rPr>
          <w:rFonts w:ascii="Times New Roman" w:eastAsia="Times New Roman" w:hAnsi="Times New Roman"/>
          <w:color w:val="000000"/>
          <w:sz w:val="28"/>
          <w:szCs w:val="28"/>
          <w:lang w:val="kk-KZ" w:eastAsia="ru-RU"/>
        </w:rPr>
        <w:t>Осы қарсылықтан протестанттық термині шыққан.</w:t>
      </w:r>
    </w:p>
    <w:p w:rsidR="005C69E4" w:rsidRPr="009034D7" w:rsidRDefault="009034D7" w:rsidP="009034D7">
      <w:pPr>
        <w:spacing w:after="0" w:line="240" w:lineRule="auto"/>
        <w:jc w:val="both"/>
        <w:rPr>
          <w:rFonts w:ascii="Times New Roman" w:eastAsia="Times New Roman" w:hAnsi="Times New Roman"/>
          <w:color w:val="000000"/>
          <w:sz w:val="28"/>
          <w:szCs w:val="28"/>
          <w:lang w:val="kk-KZ" w:eastAsia="ru-RU"/>
        </w:rPr>
      </w:pPr>
      <w:r w:rsidRPr="009034D7">
        <w:rPr>
          <w:rFonts w:ascii="Times New Roman" w:eastAsia="Times New Roman" w:hAnsi="Times New Roman"/>
          <w:color w:val="000000"/>
          <w:sz w:val="28"/>
          <w:szCs w:val="28"/>
          <w:lang w:val="kk-KZ" w:eastAsia="ru-RU"/>
        </w:rPr>
        <w:t xml:space="preserve">          Қайта Өрлеу дәуірінің философиясының</w:t>
      </w:r>
      <w:r w:rsidRPr="009034D7">
        <w:rPr>
          <w:rFonts w:ascii="Times New Roman" w:eastAsia="Times New Roman" w:hAnsi="Times New Roman"/>
          <w:b/>
          <w:bCs/>
          <w:i/>
          <w:iCs/>
          <w:color w:val="000000"/>
          <w:sz w:val="28"/>
          <w:szCs w:val="28"/>
          <w:lang w:val="kk-KZ" w:eastAsia="ru-RU"/>
        </w:rPr>
        <w:t> әлеуметтік-саяси көзқарастары </w:t>
      </w:r>
      <w:r w:rsidRPr="009034D7">
        <w:rPr>
          <w:rFonts w:ascii="Times New Roman" w:eastAsia="Times New Roman" w:hAnsi="Times New Roman"/>
          <w:color w:val="000000"/>
          <w:sz w:val="28"/>
          <w:szCs w:val="28"/>
          <w:lang w:val="kk-KZ" w:eastAsia="ru-RU"/>
        </w:rPr>
        <w:t>дамытқан </w:t>
      </w:r>
      <w:r w:rsidRPr="009034D7">
        <w:rPr>
          <w:rFonts w:ascii="Times New Roman" w:eastAsia="Times New Roman" w:hAnsi="Times New Roman"/>
          <w:b/>
          <w:bCs/>
          <w:i/>
          <w:iCs/>
          <w:color w:val="000000"/>
          <w:sz w:val="28"/>
          <w:szCs w:val="28"/>
          <w:lang w:val="kk-KZ" w:eastAsia="ru-RU"/>
        </w:rPr>
        <w:t>Н. Макиавелли. </w:t>
      </w:r>
      <w:r w:rsidRPr="009034D7">
        <w:rPr>
          <w:rFonts w:ascii="Times New Roman" w:eastAsia="Times New Roman" w:hAnsi="Times New Roman"/>
          <w:color w:val="000000"/>
          <w:sz w:val="28"/>
          <w:szCs w:val="28"/>
          <w:lang w:val="kk-KZ" w:eastAsia="ru-RU"/>
        </w:rPr>
        <w:t>Ренессанс дәуірінің әлеуметтік-философиялық іліміндегі күшті орталықтандырылған мемлекетті орнатудың қажеттілігін айқын көрінді.</w:t>
      </w:r>
    </w:p>
    <w:p w:rsidR="009034D7" w:rsidRPr="009034D7" w:rsidRDefault="009034D7" w:rsidP="009034D7">
      <w:pPr>
        <w:spacing w:after="0" w:line="240" w:lineRule="auto"/>
        <w:jc w:val="both"/>
        <w:rPr>
          <w:rFonts w:ascii="Times New Roman" w:eastAsia="Times New Roman" w:hAnsi="Times New Roman"/>
          <w:color w:val="000000"/>
          <w:sz w:val="28"/>
          <w:szCs w:val="28"/>
          <w:lang w:val="kk-KZ" w:eastAsia="ru-RU"/>
        </w:rPr>
      </w:pPr>
      <w:r w:rsidRPr="009034D7">
        <w:rPr>
          <w:rFonts w:ascii="Times New Roman" w:eastAsia="Times New Roman" w:hAnsi="Times New Roman"/>
          <w:b/>
          <w:bCs/>
          <w:i/>
          <w:iCs/>
          <w:color w:val="000000"/>
          <w:sz w:val="28"/>
          <w:szCs w:val="28"/>
          <w:lang w:val="kk-KZ" w:eastAsia="ru-RU"/>
        </w:rPr>
        <w:t xml:space="preserve">           Утопиялық социализм теориясының негізін қалаушылар Т. Мор, Т. Кампонелла</w:t>
      </w:r>
      <w:r w:rsidRPr="009034D7">
        <w:rPr>
          <w:rFonts w:ascii="Times New Roman" w:eastAsia="Times New Roman" w:hAnsi="Times New Roman"/>
          <w:color w:val="000000"/>
          <w:sz w:val="28"/>
          <w:szCs w:val="28"/>
          <w:lang w:val="kk-KZ" w:eastAsia="ru-RU"/>
        </w:rPr>
        <w:t>, қоғамдық игілікті әділетті және тең бөлуді қамтамасыз ететін, барлық азаматтар еңбек етуге құқылы және міндетті қоғамды ортануды армандаған.</w:t>
      </w:r>
    </w:p>
    <w:p w:rsidR="005C69E4" w:rsidRPr="009034D7" w:rsidRDefault="009034D7" w:rsidP="009034D7">
      <w:pPr>
        <w:spacing w:after="0" w:line="240" w:lineRule="auto"/>
        <w:jc w:val="both"/>
        <w:rPr>
          <w:rFonts w:ascii="Times New Roman" w:hAnsi="Times New Roman"/>
          <w:color w:val="000000" w:themeColor="text1"/>
          <w:sz w:val="28"/>
          <w:szCs w:val="28"/>
          <w:lang w:val="kk-KZ"/>
        </w:rPr>
      </w:pPr>
      <w:r w:rsidRPr="009034D7">
        <w:rPr>
          <w:rFonts w:ascii="Times New Roman" w:eastAsia="Times New Roman" w:hAnsi="Times New Roman"/>
          <w:color w:val="000000"/>
          <w:sz w:val="28"/>
          <w:szCs w:val="28"/>
          <w:lang w:val="kk-KZ" w:eastAsia="ru-RU"/>
        </w:rPr>
        <w:t xml:space="preserve">   </w:t>
      </w:r>
    </w:p>
    <w:p w:rsidR="009034D7" w:rsidRDefault="009034D7" w:rsidP="009034D7">
      <w:pPr>
        <w:tabs>
          <w:tab w:val="left" w:pos="-284"/>
        </w:tabs>
        <w:spacing w:after="0" w:line="240" w:lineRule="auto"/>
        <w:ind w:firstLine="567"/>
        <w:jc w:val="both"/>
        <w:rPr>
          <w:rFonts w:ascii="Times New Roman" w:hAnsi="Times New Roman"/>
          <w:b/>
          <w:color w:val="000000"/>
          <w:sz w:val="28"/>
          <w:szCs w:val="28"/>
          <w:lang w:val="kk-KZ"/>
        </w:rPr>
      </w:pPr>
      <w:r w:rsidRPr="00876D51">
        <w:rPr>
          <w:rFonts w:ascii="Times New Roman" w:hAnsi="Times New Roman"/>
          <w:b/>
          <w:color w:val="000000"/>
          <w:sz w:val="28"/>
          <w:szCs w:val="28"/>
          <w:lang w:val="kk-KZ"/>
        </w:rPr>
        <w:t>7- тақырып. Жаңа дәуір философиясы. Пантеизм және «екі ақиқат» ілімі</w:t>
      </w:r>
      <w:r>
        <w:rPr>
          <w:rFonts w:ascii="Times New Roman" w:hAnsi="Times New Roman"/>
          <w:b/>
          <w:color w:val="000000"/>
          <w:sz w:val="28"/>
          <w:szCs w:val="28"/>
          <w:lang w:val="kk-KZ"/>
        </w:rPr>
        <w:t>.</w:t>
      </w:r>
    </w:p>
    <w:p w:rsidR="006E59E1" w:rsidRPr="008B1F21" w:rsidRDefault="006E59E1" w:rsidP="006E59E1">
      <w:pPr>
        <w:spacing w:after="0" w:line="240" w:lineRule="auto"/>
        <w:ind w:firstLine="567"/>
        <w:jc w:val="both"/>
        <w:rPr>
          <w:rFonts w:ascii="Times New Roman" w:hAnsi="Times New Roman"/>
          <w:b/>
          <w:color w:val="000000"/>
          <w:sz w:val="28"/>
          <w:szCs w:val="28"/>
          <w:lang w:val="kk-KZ"/>
        </w:rPr>
      </w:pPr>
      <w:r w:rsidRPr="008B1F21">
        <w:rPr>
          <w:rFonts w:ascii="Times New Roman" w:hAnsi="Times New Roman"/>
          <w:b/>
          <w:color w:val="000000"/>
          <w:sz w:val="28"/>
          <w:szCs w:val="28"/>
          <w:lang w:val="kk-KZ"/>
        </w:rPr>
        <w:t>Тақырып бойынша қарастырылатын мәселелер:</w:t>
      </w:r>
    </w:p>
    <w:p w:rsidR="009034D7" w:rsidRPr="00876D51" w:rsidRDefault="009034D7" w:rsidP="009034D7">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1</w:t>
      </w:r>
      <w:r w:rsidRPr="00876D51">
        <w:rPr>
          <w:rFonts w:ascii="Times New Roman" w:hAnsi="Times New Roman"/>
          <w:color w:val="000000"/>
          <w:sz w:val="28"/>
          <w:szCs w:val="28"/>
        </w:rPr>
        <w:t>.</w:t>
      </w:r>
      <w:r w:rsidRPr="00876D51">
        <w:rPr>
          <w:rFonts w:ascii="Times New Roman" w:hAnsi="Times New Roman"/>
          <w:color w:val="000000"/>
          <w:sz w:val="28"/>
          <w:szCs w:val="28"/>
          <w:lang w:val="kk-KZ"/>
        </w:rPr>
        <w:t xml:space="preserve"> </w:t>
      </w:r>
      <w:r w:rsidRPr="00876D51">
        <w:rPr>
          <w:rFonts w:ascii="Times New Roman" w:hAnsi="Times New Roman"/>
          <w:color w:val="000000"/>
          <w:sz w:val="28"/>
          <w:szCs w:val="28"/>
        </w:rPr>
        <w:t>Рационализм бағыты, оның басты проблемалары.</w:t>
      </w:r>
    </w:p>
    <w:p w:rsidR="009034D7" w:rsidRPr="00876D51" w:rsidRDefault="009034D7" w:rsidP="009034D7">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 xml:space="preserve">2. </w:t>
      </w:r>
      <w:r w:rsidRPr="00876D51">
        <w:rPr>
          <w:rFonts w:ascii="Times New Roman" w:hAnsi="Times New Roman"/>
          <w:color w:val="000000"/>
          <w:sz w:val="28"/>
          <w:szCs w:val="28"/>
        </w:rPr>
        <w:t>Эмпиризм бағыты, оның басты проблемалары.</w:t>
      </w:r>
    </w:p>
    <w:p w:rsidR="009034D7" w:rsidRPr="00876D51" w:rsidRDefault="009034D7" w:rsidP="009034D7">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3. Ф.Бэкон және индуктивтік әдістің негіздері .</w:t>
      </w:r>
    </w:p>
    <w:p w:rsidR="00D84514" w:rsidRPr="00876D51" w:rsidRDefault="00D84514" w:rsidP="00D84514">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Жаңа Заман философиясы, деп XVII, XVIII және XIX ғасырларды қамтитын дәуір. Шартты түрде – жаңа тарихтың басы деп 1640 жылғы ағылшын буржуазиялық революциясын – капиталистік немесе буржуазиялық қатынастардың, индустриалды өркениеттің бастауы болған құбылысты алады. Үш ғасыр бұрын адамзат ежелгі дүниемен қоштасып (антика және орта ғасырлар), «адам – ғаламдағы ең мінсіз тіршілік иесі, эволюцияның тәжі, демек – дүниенің қожасы» деп сенген жаңа рухани пікірді бекіткен философия болды.</w:t>
      </w:r>
    </w:p>
    <w:p w:rsidR="004637EC" w:rsidRPr="0009527D" w:rsidRDefault="004637EC" w:rsidP="00D84514">
      <w:pPr>
        <w:spacing w:after="0" w:line="240" w:lineRule="auto"/>
        <w:jc w:val="center"/>
        <w:rPr>
          <w:rFonts w:ascii="Times New Roman" w:hAnsi="Times New Roman"/>
          <w:color w:val="000000" w:themeColor="text1"/>
          <w:sz w:val="28"/>
          <w:szCs w:val="28"/>
          <w:lang w:val="kk-KZ"/>
        </w:rPr>
      </w:pPr>
    </w:p>
    <w:tbl>
      <w:tblPr>
        <w:tblStyle w:val="a4"/>
        <w:tblW w:w="0" w:type="auto"/>
        <w:tblInd w:w="392" w:type="dxa"/>
        <w:tblLook w:val="04A0"/>
      </w:tblPr>
      <w:tblGrid>
        <w:gridCol w:w="8647"/>
      </w:tblGrid>
      <w:tr w:rsidR="009034D7" w:rsidRPr="00A766F3" w:rsidTr="00905284">
        <w:tc>
          <w:tcPr>
            <w:tcW w:w="8647" w:type="dxa"/>
          </w:tcPr>
          <w:p w:rsidR="009034D7" w:rsidRPr="00D84514" w:rsidRDefault="009034D7" w:rsidP="00D84514">
            <w:pPr>
              <w:jc w:val="center"/>
              <w:rPr>
                <w:rFonts w:ascii="Times New Roman" w:hAnsi="Times New Roman"/>
                <w:color w:val="000000" w:themeColor="text1"/>
                <w:sz w:val="28"/>
                <w:szCs w:val="28"/>
                <w:lang w:val="kk-KZ"/>
              </w:rPr>
            </w:pPr>
            <w:r w:rsidRPr="00D84514">
              <w:rPr>
                <w:rFonts w:ascii="Times New Roman" w:eastAsia="Times New Roman" w:hAnsi="Times New Roman"/>
                <w:b/>
                <w:bCs/>
                <w:color w:val="000000"/>
                <w:sz w:val="28"/>
                <w:szCs w:val="28"/>
                <w:lang w:val="kk-KZ" w:eastAsia="ru-RU"/>
              </w:rPr>
              <w:t>Жаңа заман философтарының қарастырған мәселелері</w:t>
            </w:r>
            <w:r w:rsidRPr="00D84514">
              <w:rPr>
                <w:rFonts w:ascii="Times New Roman" w:eastAsia="Times New Roman" w:hAnsi="Times New Roman"/>
                <w:color w:val="000000"/>
                <w:sz w:val="28"/>
                <w:szCs w:val="28"/>
                <w:lang w:val="kk-KZ" w:eastAsia="ru-RU"/>
              </w:rPr>
              <w:t>:</w:t>
            </w:r>
          </w:p>
        </w:tc>
      </w:tr>
      <w:tr w:rsidR="009034D7" w:rsidTr="00905284">
        <w:tc>
          <w:tcPr>
            <w:tcW w:w="8647" w:type="dxa"/>
          </w:tcPr>
          <w:p w:rsidR="00D84514" w:rsidRPr="00D84514" w:rsidRDefault="009034D7" w:rsidP="00F928EB">
            <w:pPr>
              <w:pStyle w:val="a3"/>
              <w:numPr>
                <w:ilvl w:val="0"/>
                <w:numId w:val="7"/>
              </w:numPr>
              <w:jc w:val="both"/>
              <w:rPr>
                <w:rFonts w:ascii="Times New Roman" w:eastAsia="Times New Roman" w:hAnsi="Times New Roman"/>
                <w:color w:val="000000"/>
                <w:sz w:val="28"/>
                <w:szCs w:val="28"/>
                <w:lang w:val="kk-KZ" w:eastAsia="ru-RU"/>
              </w:rPr>
            </w:pPr>
            <w:r w:rsidRPr="00D84514">
              <w:rPr>
                <w:rFonts w:ascii="Times New Roman" w:eastAsia="Times New Roman" w:hAnsi="Times New Roman"/>
                <w:color w:val="000000"/>
                <w:sz w:val="28"/>
                <w:szCs w:val="28"/>
                <w:lang w:eastAsia="ru-RU"/>
              </w:rPr>
              <w:t>Таным мәселесі</w:t>
            </w:r>
          </w:p>
        </w:tc>
      </w:tr>
      <w:tr w:rsidR="009034D7" w:rsidTr="00905284">
        <w:tc>
          <w:tcPr>
            <w:tcW w:w="8647" w:type="dxa"/>
          </w:tcPr>
          <w:p w:rsidR="009034D7" w:rsidRPr="00D84514" w:rsidRDefault="009034D7" w:rsidP="00F928EB">
            <w:pPr>
              <w:pStyle w:val="a3"/>
              <w:numPr>
                <w:ilvl w:val="0"/>
                <w:numId w:val="7"/>
              </w:numPr>
              <w:jc w:val="both"/>
              <w:rPr>
                <w:rFonts w:ascii="Times New Roman" w:hAnsi="Times New Roman"/>
                <w:color w:val="000000" w:themeColor="text1"/>
                <w:sz w:val="28"/>
                <w:szCs w:val="28"/>
                <w:lang w:val="kk-KZ"/>
              </w:rPr>
            </w:pPr>
            <w:r w:rsidRPr="00D84514">
              <w:rPr>
                <w:rFonts w:ascii="Times New Roman" w:eastAsia="Times New Roman" w:hAnsi="Times New Roman"/>
                <w:color w:val="000000"/>
                <w:sz w:val="28"/>
                <w:szCs w:val="28"/>
                <w:lang w:eastAsia="ru-RU"/>
              </w:rPr>
              <w:t>Танымның жаңа әдістерін жасау;</w:t>
            </w:r>
          </w:p>
        </w:tc>
      </w:tr>
      <w:tr w:rsidR="009034D7" w:rsidTr="00905284">
        <w:tc>
          <w:tcPr>
            <w:tcW w:w="8647" w:type="dxa"/>
          </w:tcPr>
          <w:p w:rsidR="009034D7" w:rsidRPr="00D84514" w:rsidRDefault="009034D7" w:rsidP="00F928EB">
            <w:pPr>
              <w:pStyle w:val="a3"/>
              <w:numPr>
                <w:ilvl w:val="0"/>
                <w:numId w:val="7"/>
              </w:numPr>
              <w:jc w:val="both"/>
              <w:rPr>
                <w:rFonts w:ascii="Times New Roman" w:hAnsi="Times New Roman"/>
                <w:color w:val="000000" w:themeColor="text1"/>
                <w:sz w:val="28"/>
                <w:szCs w:val="28"/>
                <w:lang w:val="kk-KZ"/>
              </w:rPr>
            </w:pPr>
            <w:r w:rsidRPr="00D84514">
              <w:rPr>
                <w:rFonts w:ascii="Times New Roman" w:eastAsia="Times New Roman" w:hAnsi="Times New Roman"/>
                <w:color w:val="000000"/>
                <w:sz w:val="28"/>
                <w:szCs w:val="28"/>
                <w:lang w:val="kk-KZ" w:eastAsia="ru-RU"/>
              </w:rPr>
              <w:t>Онтология мәселелері; болмыс мәселесі субъстанцияны қарастыруда көрінді;</w:t>
            </w:r>
          </w:p>
        </w:tc>
      </w:tr>
      <w:tr w:rsidR="009034D7" w:rsidTr="00905284">
        <w:tc>
          <w:tcPr>
            <w:tcW w:w="8647" w:type="dxa"/>
          </w:tcPr>
          <w:p w:rsidR="009034D7" w:rsidRPr="00D84514" w:rsidRDefault="009034D7" w:rsidP="00F928EB">
            <w:pPr>
              <w:pStyle w:val="a3"/>
              <w:numPr>
                <w:ilvl w:val="0"/>
                <w:numId w:val="7"/>
              </w:numPr>
              <w:jc w:val="both"/>
              <w:rPr>
                <w:rFonts w:ascii="Times New Roman" w:hAnsi="Times New Roman"/>
                <w:color w:val="000000" w:themeColor="text1"/>
                <w:sz w:val="28"/>
                <w:szCs w:val="28"/>
                <w:lang w:val="kk-KZ"/>
              </w:rPr>
            </w:pPr>
            <w:r w:rsidRPr="00D84514">
              <w:rPr>
                <w:rFonts w:ascii="Times New Roman" w:eastAsia="Times New Roman" w:hAnsi="Times New Roman"/>
                <w:color w:val="000000"/>
                <w:sz w:val="28"/>
                <w:szCs w:val="28"/>
                <w:lang w:val="kk-KZ" w:eastAsia="ru-RU"/>
              </w:rPr>
              <w:t>Әлеуметтік өмір мәселелері. XVII ғасыр философиясы гуманистік идеалдар мен құндылықтырды саналы түрде қорғады, әсіресе ақыл мен бостандық принциптерін талдауға ерекше мән берді.</w:t>
            </w:r>
          </w:p>
        </w:tc>
      </w:tr>
    </w:tbl>
    <w:p w:rsidR="004637EC" w:rsidRPr="0009527D" w:rsidRDefault="004637EC" w:rsidP="0009527D">
      <w:pPr>
        <w:spacing w:after="0" w:line="240" w:lineRule="auto"/>
        <w:jc w:val="both"/>
        <w:rPr>
          <w:rFonts w:ascii="Times New Roman" w:hAnsi="Times New Roman"/>
          <w:color w:val="000000" w:themeColor="text1"/>
          <w:sz w:val="28"/>
          <w:szCs w:val="28"/>
          <w:lang w:val="kk-KZ"/>
        </w:rPr>
      </w:pPr>
    </w:p>
    <w:tbl>
      <w:tblPr>
        <w:tblStyle w:val="a4"/>
        <w:tblW w:w="0" w:type="auto"/>
        <w:tblInd w:w="392" w:type="dxa"/>
        <w:tblLook w:val="04A0"/>
      </w:tblPr>
      <w:tblGrid>
        <w:gridCol w:w="4393"/>
        <w:gridCol w:w="4254"/>
      </w:tblGrid>
      <w:tr w:rsidR="00D84514" w:rsidRPr="00A766F3" w:rsidTr="00905284">
        <w:tc>
          <w:tcPr>
            <w:tcW w:w="8647" w:type="dxa"/>
            <w:gridSpan w:val="2"/>
          </w:tcPr>
          <w:p w:rsidR="00D84514" w:rsidRPr="00D84514" w:rsidRDefault="00D84514" w:rsidP="00D84514">
            <w:pPr>
              <w:jc w:val="center"/>
              <w:rPr>
                <w:rFonts w:ascii="Times New Roman" w:hAnsi="Times New Roman"/>
                <w:b/>
                <w:color w:val="000000" w:themeColor="text1"/>
                <w:sz w:val="28"/>
                <w:szCs w:val="28"/>
                <w:lang w:val="kk-KZ"/>
              </w:rPr>
            </w:pPr>
            <w:r w:rsidRPr="00D84514">
              <w:rPr>
                <w:rFonts w:ascii="Times New Roman" w:eastAsia="Times New Roman" w:hAnsi="Times New Roman"/>
                <w:b/>
                <w:color w:val="000000"/>
                <w:sz w:val="28"/>
                <w:szCs w:val="28"/>
                <w:lang w:val="kk-KZ" w:eastAsia="ru-RU"/>
              </w:rPr>
              <w:t>Жаңа Заман философиясының дамуының негізгі бағыттары</w:t>
            </w:r>
          </w:p>
        </w:tc>
      </w:tr>
      <w:tr w:rsidR="00D84514" w:rsidTr="00905284">
        <w:tc>
          <w:tcPr>
            <w:tcW w:w="4393" w:type="dxa"/>
            <w:tcBorders>
              <w:right w:val="single" w:sz="4" w:space="0" w:color="auto"/>
            </w:tcBorders>
          </w:tcPr>
          <w:p w:rsidR="00D84514" w:rsidRPr="00D84514" w:rsidRDefault="00D84514" w:rsidP="00D84514">
            <w:pPr>
              <w:jc w:val="both"/>
              <w:rPr>
                <w:rFonts w:ascii="Times New Roman" w:eastAsia="Times New Roman" w:hAnsi="Times New Roman"/>
                <w:color w:val="000000"/>
                <w:sz w:val="28"/>
                <w:szCs w:val="28"/>
                <w:lang w:val="kk-KZ" w:eastAsia="ru-RU"/>
              </w:rPr>
            </w:pPr>
            <w:r w:rsidRPr="00D84514">
              <w:rPr>
                <w:rFonts w:ascii="Times New Roman" w:eastAsia="Times New Roman" w:hAnsi="Times New Roman"/>
                <w:b/>
                <w:bCs/>
                <w:color w:val="000000"/>
                <w:sz w:val="28"/>
                <w:szCs w:val="28"/>
                <w:lang w:eastAsia="ru-RU"/>
              </w:rPr>
              <w:t xml:space="preserve">Бағыты </w:t>
            </w:r>
          </w:p>
        </w:tc>
        <w:tc>
          <w:tcPr>
            <w:tcW w:w="4254" w:type="dxa"/>
            <w:tcBorders>
              <w:left w:val="single" w:sz="4" w:space="0" w:color="auto"/>
            </w:tcBorders>
          </w:tcPr>
          <w:p w:rsidR="00D84514" w:rsidRPr="00D84514" w:rsidRDefault="00D84514" w:rsidP="00D84514">
            <w:pPr>
              <w:jc w:val="both"/>
              <w:rPr>
                <w:rFonts w:ascii="Times New Roman" w:eastAsia="Times New Roman" w:hAnsi="Times New Roman"/>
                <w:color w:val="000000"/>
                <w:sz w:val="28"/>
                <w:szCs w:val="28"/>
                <w:lang w:val="kk-KZ" w:eastAsia="ru-RU"/>
              </w:rPr>
            </w:pPr>
            <w:r w:rsidRPr="00D84514">
              <w:rPr>
                <w:rFonts w:ascii="Times New Roman" w:eastAsia="Times New Roman" w:hAnsi="Times New Roman"/>
                <w:b/>
                <w:bCs/>
                <w:color w:val="000000"/>
                <w:sz w:val="28"/>
                <w:szCs w:val="28"/>
                <w:lang w:eastAsia="ru-RU"/>
              </w:rPr>
              <w:t>Өкілдері</w:t>
            </w:r>
          </w:p>
        </w:tc>
      </w:tr>
      <w:tr w:rsidR="00D84514" w:rsidTr="00905284">
        <w:tc>
          <w:tcPr>
            <w:tcW w:w="4393" w:type="dxa"/>
            <w:tcBorders>
              <w:right w:val="single" w:sz="4" w:space="0" w:color="auto"/>
            </w:tcBorders>
          </w:tcPr>
          <w:p w:rsidR="00D84514" w:rsidRPr="00D84514" w:rsidRDefault="00D84514" w:rsidP="0009527D">
            <w:pPr>
              <w:jc w:val="both"/>
              <w:rPr>
                <w:rFonts w:ascii="Times New Roman" w:hAnsi="Times New Roman"/>
                <w:color w:val="000000" w:themeColor="text1"/>
                <w:sz w:val="28"/>
                <w:szCs w:val="28"/>
                <w:lang w:val="kk-KZ"/>
              </w:rPr>
            </w:pPr>
            <w:r w:rsidRPr="00D84514">
              <w:rPr>
                <w:rFonts w:ascii="Times New Roman" w:eastAsia="Times New Roman" w:hAnsi="Times New Roman"/>
                <w:color w:val="000000"/>
                <w:sz w:val="28"/>
                <w:szCs w:val="28"/>
                <w:lang w:eastAsia="ru-RU"/>
              </w:rPr>
              <w:t>Эмпиризм және сенсуализм</w:t>
            </w:r>
          </w:p>
        </w:tc>
        <w:tc>
          <w:tcPr>
            <w:tcW w:w="4254" w:type="dxa"/>
            <w:tcBorders>
              <w:left w:val="single" w:sz="4" w:space="0" w:color="auto"/>
            </w:tcBorders>
          </w:tcPr>
          <w:p w:rsidR="00D84514" w:rsidRPr="00D84514" w:rsidRDefault="00D84514" w:rsidP="0009527D">
            <w:pPr>
              <w:jc w:val="both"/>
              <w:rPr>
                <w:rFonts w:ascii="Times New Roman" w:hAnsi="Times New Roman"/>
                <w:color w:val="000000" w:themeColor="text1"/>
                <w:sz w:val="28"/>
                <w:szCs w:val="28"/>
                <w:lang w:val="kk-KZ"/>
              </w:rPr>
            </w:pPr>
            <w:r w:rsidRPr="00D84514">
              <w:rPr>
                <w:rFonts w:ascii="Times New Roman" w:eastAsia="Times New Roman" w:hAnsi="Times New Roman"/>
                <w:color w:val="000000"/>
                <w:sz w:val="28"/>
                <w:szCs w:val="28"/>
                <w:lang w:eastAsia="ru-RU"/>
              </w:rPr>
              <w:t>Ф. Бэкон, Т. Гоббс, Дж. Локк</w:t>
            </w:r>
          </w:p>
        </w:tc>
      </w:tr>
      <w:tr w:rsidR="00D84514" w:rsidTr="00905284">
        <w:tc>
          <w:tcPr>
            <w:tcW w:w="4393" w:type="dxa"/>
          </w:tcPr>
          <w:p w:rsidR="00D84514" w:rsidRPr="00D84514" w:rsidRDefault="00D84514" w:rsidP="0009527D">
            <w:pPr>
              <w:jc w:val="both"/>
              <w:rPr>
                <w:rFonts w:ascii="Times New Roman" w:hAnsi="Times New Roman"/>
                <w:color w:val="000000" w:themeColor="text1"/>
                <w:sz w:val="28"/>
                <w:szCs w:val="28"/>
                <w:lang w:val="kk-KZ"/>
              </w:rPr>
            </w:pPr>
            <w:r w:rsidRPr="00D84514">
              <w:rPr>
                <w:rFonts w:ascii="Times New Roman" w:eastAsia="Times New Roman" w:hAnsi="Times New Roman"/>
                <w:color w:val="000000"/>
                <w:sz w:val="28"/>
                <w:szCs w:val="28"/>
                <w:lang w:eastAsia="ru-RU"/>
              </w:rPr>
              <w:t>Рационализм</w:t>
            </w:r>
          </w:p>
        </w:tc>
        <w:tc>
          <w:tcPr>
            <w:tcW w:w="4254" w:type="dxa"/>
          </w:tcPr>
          <w:p w:rsidR="00D84514" w:rsidRPr="00D84514" w:rsidRDefault="00D84514" w:rsidP="0009527D">
            <w:pPr>
              <w:jc w:val="both"/>
              <w:rPr>
                <w:rFonts w:ascii="Times New Roman" w:hAnsi="Times New Roman"/>
                <w:color w:val="000000" w:themeColor="text1"/>
                <w:sz w:val="28"/>
                <w:szCs w:val="28"/>
                <w:lang w:val="kk-KZ"/>
              </w:rPr>
            </w:pPr>
            <w:r w:rsidRPr="00D84514">
              <w:rPr>
                <w:rFonts w:ascii="Times New Roman" w:eastAsia="Times New Roman" w:hAnsi="Times New Roman"/>
                <w:color w:val="000000"/>
                <w:sz w:val="28"/>
                <w:szCs w:val="28"/>
                <w:lang w:eastAsia="ru-RU"/>
              </w:rPr>
              <w:t>Р. Декарт, Б.Спиноза, Лейбниц, Ньтон</w:t>
            </w:r>
          </w:p>
        </w:tc>
      </w:tr>
      <w:tr w:rsidR="00D84514" w:rsidTr="00905284">
        <w:tc>
          <w:tcPr>
            <w:tcW w:w="4393" w:type="dxa"/>
          </w:tcPr>
          <w:p w:rsidR="00D84514" w:rsidRPr="00D84514" w:rsidRDefault="00D84514" w:rsidP="0009527D">
            <w:pPr>
              <w:jc w:val="both"/>
              <w:rPr>
                <w:rFonts w:ascii="Times New Roman" w:hAnsi="Times New Roman"/>
                <w:color w:val="000000" w:themeColor="text1"/>
                <w:sz w:val="28"/>
                <w:szCs w:val="28"/>
                <w:lang w:val="kk-KZ"/>
              </w:rPr>
            </w:pPr>
            <w:r w:rsidRPr="00D84514">
              <w:rPr>
                <w:rFonts w:ascii="Times New Roman" w:eastAsia="Times New Roman" w:hAnsi="Times New Roman"/>
                <w:color w:val="000000"/>
                <w:sz w:val="28"/>
                <w:szCs w:val="28"/>
                <w:lang w:eastAsia="ru-RU"/>
              </w:rPr>
              <w:lastRenderedPageBreak/>
              <w:t>Метафизикалық материализм</w:t>
            </w:r>
          </w:p>
        </w:tc>
        <w:tc>
          <w:tcPr>
            <w:tcW w:w="4254" w:type="dxa"/>
          </w:tcPr>
          <w:p w:rsidR="00D84514" w:rsidRPr="00D84514" w:rsidRDefault="00D84514" w:rsidP="0009527D">
            <w:pPr>
              <w:jc w:val="both"/>
              <w:rPr>
                <w:rFonts w:ascii="Times New Roman" w:hAnsi="Times New Roman"/>
                <w:color w:val="000000" w:themeColor="text1"/>
                <w:sz w:val="28"/>
                <w:szCs w:val="28"/>
                <w:lang w:val="kk-KZ"/>
              </w:rPr>
            </w:pPr>
            <w:r w:rsidRPr="00D84514">
              <w:rPr>
                <w:rFonts w:ascii="Times New Roman" w:eastAsia="Times New Roman" w:hAnsi="Times New Roman"/>
                <w:color w:val="000000"/>
                <w:sz w:val="28"/>
                <w:szCs w:val="28"/>
                <w:lang w:eastAsia="ru-RU"/>
              </w:rPr>
              <w:t>Гольбах, Ламетри, Гельвеций</w:t>
            </w:r>
          </w:p>
        </w:tc>
      </w:tr>
      <w:tr w:rsidR="00D84514" w:rsidTr="00905284">
        <w:tc>
          <w:tcPr>
            <w:tcW w:w="4393" w:type="dxa"/>
          </w:tcPr>
          <w:p w:rsidR="00D84514" w:rsidRPr="00D84514" w:rsidRDefault="00D84514" w:rsidP="0009527D">
            <w:pPr>
              <w:jc w:val="both"/>
              <w:rPr>
                <w:rFonts w:ascii="Times New Roman" w:hAnsi="Times New Roman"/>
                <w:color w:val="000000" w:themeColor="text1"/>
                <w:sz w:val="28"/>
                <w:szCs w:val="28"/>
                <w:lang w:val="kk-KZ"/>
              </w:rPr>
            </w:pPr>
            <w:r w:rsidRPr="00D84514">
              <w:rPr>
                <w:rFonts w:ascii="Times New Roman" w:eastAsia="Times New Roman" w:hAnsi="Times New Roman"/>
                <w:color w:val="000000"/>
                <w:sz w:val="28"/>
                <w:szCs w:val="28"/>
                <w:lang w:eastAsia="ru-RU"/>
              </w:rPr>
              <w:t>Идеализм</w:t>
            </w:r>
          </w:p>
        </w:tc>
        <w:tc>
          <w:tcPr>
            <w:tcW w:w="4254" w:type="dxa"/>
          </w:tcPr>
          <w:p w:rsidR="00D84514" w:rsidRPr="00D84514" w:rsidRDefault="00D84514" w:rsidP="0009527D">
            <w:pPr>
              <w:jc w:val="both"/>
              <w:rPr>
                <w:rFonts w:ascii="Times New Roman" w:hAnsi="Times New Roman"/>
                <w:color w:val="000000" w:themeColor="text1"/>
                <w:sz w:val="28"/>
                <w:szCs w:val="28"/>
                <w:lang w:val="kk-KZ"/>
              </w:rPr>
            </w:pPr>
            <w:r w:rsidRPr="00D84514">
              <w:rPr>
                <w:rFonts w:ascii="Times New Roman" w:eastAsia="Times New Roman" w:hAnsi="Times New Roman"/>
                <w:color w:val="000000"/>
                <w:sz w:val="28"/>
                <w:szCs w:val="28"/>
                <w:lang w:eastAsia="ru-RU"/>
              </w:rPr>
              <w:t>Юм, Беркли</w:t>
            </w:r>
          </w:p>
        </w:tc>
      </w:tr>
      <w:tr w:rsidR="00D84514" w:rsidTr="00905284">
        <w:tc>
          <w:tcPr>
            <w:tcW w:w="4393" w:type="dxa"/>
          </w:tcPr>
          <w:p w:rsidR="00D84514" w:rsidRPr="00D84514" w:rsidRDefault="00D84514" w:rsidP="0009527D">
            <w:pPr>
              <w:jc w:val="both"/>
              <w:rPr>
                <w:rFonts w:ascii="Times New Roman" w:hAnsi="Times New Roman"/>
                <w:color w:val="000000" w:themeColor="text1"/>
                <w:sz w:val="28"/>
                <w:szCs w:val="28"/>
                <w:lang w:val="kk-KZ"/>
              </w:rPr>
            </w:pPr>
            <w:r w:rsidRPr="00D84514">
              <w:rPr>
                <w:rFonts w:ascii="Times New Roman" w:eastAsia="Times New Roman" w:hAnsi="Times New Roman"/>
                <w:color w:val="000000"/>
                <w:sz w:val="28"/>
                <w:szCs w:val="28"/>
                <w:lang w:eastAsia="ru-RU"/>
              </w:rPr>
              <w:t>Ағартушылық философия</w:t>
            </w:r>
          </w:p>
        </w:tc>
        <w:tc>
          <w:tcPr>
            <w:tcW w:w="4254" w:type="dxa"/>
          </w:tcPr>
          <w:p w:rsidR="00D84514" w:rsidRPr="00D84514" w:rsidRDefault="00D84514" w:rsidP="0009527D">
            <w:pPr>
              <w:jc w:val="both"/>
              <w:rPr>
                <w:rFonts w:ascii="Times New Roman" w:hAnsi="Times New Roman"/>
                <w:color w:val="000000" w:themeColor="text1"/>
                <w:sz w:val="28"/>
                <w:szCs w:val="28"/>
                <w:lang w:val="kk-KZ"/>
              </w:rPr>
            </w:pPr>
            <w:r w:rsidRPr="00D84514">
              <w:rPr>
                <w:rFonts w:ascii="Times New Roman" w:eastAsia="Times New Roman" w:hAnsi="Times New Roman"/>
                <w:color w:val="000000"/>
                <w:sz w:val="28"/>
                <w:szCs w:val="28"/>
                <w:lang w:eastAsia="ru-RU"/>
              </w:rPr>
              <w:t>Т. Гоббс, Дж. Локк, Толанд, Вольтер, Руссо, Дидро, Кондильяк, Даламбер, Вольф және т.б.</w:t>
            </w:r>
          </w:p>
        </w:tc>
      </w:tr>
    </w:tbl>
    <w:p w:rsidR="00E85A5E" w:rsidRDefault="00E85A5E" w:rsidP="00D84514">
      <w:pPr>
        <w:spacing w:after="0" w:line="240" w:lineRule="auto"/>
        <w:jc w:val="both"/>
        <w:rPr>
          <w:rFonts w:ascii="Times New Roman" w:eastAsia="Times New Roman" w:hAnsi="Times New Roman"/>
          <w:b/>
          <w:color w:val="000000" w:themeColor="text1"/>
          <w:sz w:val="28"/>
          <w:szCs w:val="28"/>
          <w:lang w:val="kk-KZ" w:eastAsia="ru-RU"/>
        </w:rPr>
      </w:pPr>
    </w:p>
    <w:p w:rsidR="00D84514" w:rsidRPr="00ED021E" w:rsidRDefault="00D84514" w:rsidP="00D84514">
      <w:pPr>
        <w:spacing w:after="0" w:line="240" w:lineRule="auto"/>
        <w:jc w:val="both"/>
        <w:rPr>
          <w:rFonts w:ascii="Times New Roman" w:eastAsia="Times New Roman" w:hAnsi="Times New Roman"/>
          <w:b/>
          <w:color w:val="000000" w:themeColor="text1"/>
          <w:sz w:val="28"/>
          <w:szCs w:val="28"/>
          <w:lang w:val="kk-KZ" w:eastAsia="ru-RU"/>
        </w:rPr>
      </w:pPr>
      <w:r w:rsidRPr="00ED021E">
        <w:rPr>
          <w:rFonts w:ascii="Times New Roman" w:eastAsia="Times New Roman" w:hAnsi="Times New Roman"/>
          <w:b/>
          <w:color w:val="000000" w:themeColor="text1"/>
          <w:sz w:val="28"/>
          <w:szCs w:val="28"/>
          <w:lang w:val="kk-KZ" w:eastAsia="ru-RU"/>
        </w:rPr>
        <w:t>Семинарды өткізудің формасы: семинар – кеңейтілген әңгіме.</w:t>
      </w:r>
    </w:p>
    <w:p w:rsidR="00D84514" w:rsidRPr="00ED021E" w:rsidRDefault="00D84514" w:rsidP="00D84514">
      <w:pPr>
        <w:spacing w:after="0" w:line="240" w:lineRule="auto"/>
        <w:jc w:val="both"/>
        <w:rPr>
          <w:rFonts w:ascii="Times New Roman" w:eastAsia="Times New Roman" w:hAnsi="Times New Roman"/>
          <w:b/>
          <w:color w:val="000000" w:themeColor="text1"/>
          <w:sz w:val="28"/>
          <w:szCs w:val="28"/>
          <w:lang w:val="kk-KZ" w:eastAsia="ru-RU"/>
        </w:rPr>
      </w:pPr>
      <w:r>
        <w:rPr>
          <w:rFonts w:ascii="Times New Roman" w:eastAsia="Times New Roman" w:hAnsi="Times New Roman"/>
          <w:b/>
          <w:color w:val="000000" w:themeColor="text1"/>
          <w:sz w:val="28"/>
          <w:szCs w:val="28"/>
          <w:lang w:val="kk-KZ" w:eastAsia="ru-RU"/>
        </w:rPr>
        <w:t xml:space="preserve">Әдістемелік </w:t>
      </w:r>
      <w:r w:rsidRPr="00ED021E">
        <w:rPr>
          <w:rFonts w:ascii="Times New Roman" w:eastAsia="Times New Roman" w:hAnsi="Times New Roman"/>
          <w:b/>
          <w:color w:val="000000" w:themeColor="text1"/>
          <w:sz w:val="28"/>
          <w:szCs w:val="28"/>
          <w:lang w:val="kk-KZ" w:eastAsia="ru-RU"/>
        </w:rPr>
        <w:t>ұсыныс:</w:t>
      </w:r>
    </w:p>
    <w:p w:rsidR="004637EC" w:rsidRPr="00E85A5E" w:rsidRDefault="00D84514" w:rsidP="00E85A5E">
      <w:pPr>
        <w:spacing w:after="0" w:line="240" w:lineRule="auto"/>
        <w:jc w:val="both"/>
        <w:rPr>
          <w:rFonts w:ascii="Times New Roman" w:hAnsi="Times New Roman"/>
          <w:color w:val="000000" w:themeColor="text1"/>
          <w:sz w:val="28"/>
          <w:szCs w:val="28"/>
          <w:lang w:val="kk-KZ"/>
        </w:rPr>
      </w:pPr>
      <w:r w:rsidRPr="00E85A5E">
        <w:rPr>
          <w:rFonts w:ascii="Times New Roman" w:hAnsi="Times New Roman"/>
          <w:color w:val="000000" w:themeColor="text1"/>
          <w:sz w:val="28"/>
          <w:szCs w:val="28"/>
          <w:lang w:val="kk-KZ"/>
        </w:rPr>
        <w:t xml:space="preserve">     Семинар барысында жаңа заман өкілдерінің көзқарастары мен таным теориясына терең мән берілуі керек. Мәселен:</w:t>
      </w:r>
    </w:p>
    <w:p w:rsidR="00D84514" w:rsidRPr="00E85A5E" w:rsidRDefault="00E85A5E" w:rsidP="00E85A5E">
      <w:pPr>
        <w:spacing w:after="0" w:line="240" w:lineRule="auto"/>
        <w:jc w:val="both"/>
        <w:outlineLvl w:val="1"/>
        <w:rPr>
          <w:rFonts w:ascii="Times New Roman" w:eastAsia="Times New Roman" w:hAnsi="Times New Roman"/>
          <w:color w:val="000000" w:themeColor="text1"/>
          <w:sz w:val="28"/>
          <w:szCs w:val="28"/>
          <w:lang w:val="kk-KZ" w:eastAsia="ru-RU"/>
        </w:rPr>
      </w:pPr>
      <w:r w:rsidRPr="00E85A5E">
        <w:rPr>
          <w:rFonts w:ascii="Times New Roman" w:eastAsia="Times New Roman" w:hAnsi="Times New Roman"/>
          <w:b/>
          <w:bCs/>
          <w:i/>
          <w:iCs/>
          <w:color w:val="000000" w:themeColor="text1"/>
          <w:sz w:val="28"/>
          <w:szCs w:val="28"/>
          <w:lang w:val="kk-KZ" w:eastAsia="ru-RU"/>
        </w:rPr>
        <w:t xml:space="preserve">         </w:t>
      </w:r>
      <w:r w:rsidR="00D84514" w:rsidRPr="00E85A5E">
        <w:rPr>
          <w:rFonts w:ascii="Times New Roman" w:eastAsia="Times New Roman" w:hAnsi="Times New Roman"/>
          <w:b/>
          <w:bCs/>
          <w:i/>
          <w:iCs/>
          <w:color w:val="000000" w:themeColor="text1"/>
          <w:sz w:val="28"/>
          <w:szCs w:val="28"/>
          <w:lang w:val="kk-KZ" w:eastAsia="ru-RU"/>
        </w:rPr>
        <w:t>Фрэнсис Бэкон (1561-1626жж</w:t>
      </w:r>
      <w:r w:rsidR="00D84514" w:rsidRPr="00E85A5E">
        <w:rPr>
          <w:rFonts w:ascii="Times New Roman" w:eastAsia="Times New Roman" w:hAnsi="Times New Roman"/>
          <w:color w:val="000000" w:themeColor="text1"/>
          <w:sz w:val="28"/>
          <w:szCs w:val="28"/>
          <w:lang w:val="kk-KZ" w:eastAsia="ru-RU"/>
        </w:rPr>
        <w:t>). Негізгі еңбегі Жаңа Органон», </w:t>
      </w:r>
      <w:r w:rsidR="00D84514" w:rsidRPr="00E85A5E">
        <w:rPr>
          <w:rFonts w:ascii="Times New Roman" w:eastAsia="Times New Roman" w:hAnsi="Times New Roman"/>
          <w:b/>
          <w:bCs/>
          <w:i/>
          <w:iCs/>
          <w:color w:val="000000" w:themeColor="text1"/>
          <w:sz w:val="28"/>
          <w:szCs w:val="28"/>
          <w:lang w:val="kk-KZ" w:eastAsia="ru-RU"/>
        </w:rPr>
        <w:t>«Жаңа Атлантида»</w:t>
      </w:r>
    </w:p>
    <w:p w:rsidR="00D84514" w:rsidRPr="00E85A5E" w:rsidRDefault="00D84514" w:rsidP="00E85A5E">
      <w:pPr>
        <w:spacing w:after="0" w:line="240" w:lineRule="auto"/>
        <w:jc w:val="both"/>
        <w:outlineLvl w:val="1"/>
        <w:rPr>
          <w:rFonts w:ascii="Times New Roman" w:eastAsia="Times New Roman" w:hAnsi="Times New Roman"/>
          <w:color w:val="000000" w:themeColor="text1"/>
          <w:sz w:val="28"/>
          <w:szCs w:val="28"/>
          <w:lang w:val="kk-KZ" w:eastAsia="ru-RU"/>
        </w:rPr>
      </w:pPr>
      <w:r w:rsidRPr="00E85A5E">
        <w:rPr>
          <w:rFonts w:ascii="Times New Roman" w:eastAsia="Times New Roman" w:hAnsi="Times New Roman"/>
          <w:color w:val="000000" w:themeColor="text1"/>
          <w:sz w:val="28"/>
          <w:szCs w:val="28"/>
          <w:lang w:val="kk-KZ" w:eastAsia="ru-RU"/>
        </w:rPr>
        <w:t>Оның тұжырымы</w:t>
      </w:r>
      <w:r w:rsidR="00E85A5E" w:rsidRPr="00E85A5E">
        <w:rPr>
          <w:rFonts w:ascii="Times New Roman" w:eastAsia="Times New Roman" w:hAnsi="Times New Roman"/>
          <w:color w:val="000000" w:themeColor="text1"/>
          <w:sz w:val="28"/>
          <w:szCs w:val="28"/>
          <w:lang w:val="kk-KZ" w:eastAsia="ru-RU"/>
        </w:rPr>
        <w:t>:</w:t>
      </w:r>
    </w:p>
    <w:p w:rsidR="00E85A5E" w:rsidRPr="00E85A5E" w:rsidRDefault="00E85A5E" w:rsidP="00E85A5E">
      <w:pPr>
        <w:spacing w:after="0" w:line="240" w:lineRule="auto"/>
        <w:jc w:val="both"/>
        <w:rPr>
          <w:rFonts w:ascii="Times New Roman" w:eastAsia="Times New Roman" w:hAnsi="Times New Roman"/>
          <w:color w:val="000000" w:themeColor="text1"/>
          <w:sz w:val="28"/>
          <w:szCs w:val="28"/>
          <w:lang w:val="kk-KZ" w:eastAsia="ru-RU"/>
        </w:rPr>
      </w:pPr>
      <w:r w:rsidRPr="00E85A5E">
        <w:rPr>
          <w:rFonts w:ascii="Times New Roman" w:eastAsia="Times New Roman" w:hAnsi="Times New Roman"/>
          <w:color w:val="000000" w:themeColor="text1"/>
          <w:sz w:val="28"/>
          <w:szCs w:val="28"/>
          <w:lang w:val="kk-KZ" w:eastAsia="ru-RU"/>
        </w:rPr>
        <w:t>- ғылыми білімнің міндеті, адамзат ұрпағына пайда алып келу. Барлық ғылымдардың ортақ мақсаты – адамның табиғатқа билігін одан әрі нығайта түсу. </w:t>
      </w:r>
      <w:r w:rsidRPr="00E85A5E">
        <w:rPr>
          <w:rFonts w:ascii="Times New Roman" w:eastAsia="Times New Roman" w:hAnsi="Times New Roman"/>
          <w:b/>
          <w:bCs/>
          <w:i/>
          <w:iCs/>
          <w:color w:val="000000" w:themeColor="text1"/>
          <w:sz w:val="28"/>
          <w:szCs w:val="28"/>
          <w:lang w:val="kk-KZ" w:eastAsia="ru-RU"/>
        </w:rPr>
        <w:t>«Білім - күш» </w:t>
      </w:r>
      <w:r w:rsidRPr="00E85A5E">
        <w:rPr>
          <w:rFonts w:ascii="Times New Roman" w:eastAsia="Times New Roman" w:hAnsi="Times New Roman"/>
          <w:color w:val="000000" w:themeColor="text1"/>
          <w:sz w:val="28"/>
          <w:szCs w:val="28"/>
          <w:lang w:val="kk-KZ" w:eastAsia="ru-RU"/>
        </w:rPr>
        <w:t>Жаңа ғылымның практикалық мәні мен бағытылығы айқындалған. Ғылым – бұл құрал, өзіне өзі мақсат емес, оның мақсаты табиғи құбылыстардың себептілік байланысын ашу, өйткені бұл құбылыстарды адамзат игілігі үшін пайдалану мақсатында қажет.</w:t>
      </w:r>
    </w:p>
    <w:p w:rsidR="00E85A5E" w:rsidRPr="00E85A5E" w:rsidRDefault="00E85A5E" w:rsidP="00E85A5E">
      <w:pPr>
        <w:spacing w:after="0" w:line="240" w:lineRule="auto"/>
        <w:jc w:val="both"/>
        <w:rPr>
          <w:rFonts w:ascii="Times New Roman" w:eastAsia="Times New Roman" w:hAnsi="Times New Roman"/>
          <w:color w:val="000000" w:themeColor="text1"/>
          <w:sz w:val="28"/>
          <w:szCs w:val="28"/>
          <w:lang w:val="kk-KZ" w:eastAsia="ru-RU"/>
        </w:rPr>
      </w:pPr>
      <w:r w:rsidRPr="00E85A5E">
        <w:rPr>
          <w:rFonts w:ascii="Times New Roman" w:eastAsia="Times New Roman" w:hAnsi="Times New Roman"/>
          <w:color w:val="000000" w:themeColor="text1"/>
          <w:sz w:val="28"/>
          <w:szCs w:val="28"/>
          <w:lang w:val="kk-KZ" w:eastAsia="ru-RU"/>
        </w:rPr>
        <w:t>- адам табиғатқа үстемдік жүргізу үшін, ғылыми танымның әдістерін өзгерту қажет. Барлық таным, барлық жаңалық тәжірбиеге сүйенуі қажет. Ол тәжірбиенің екі түрін көрсетті: 1) «жемісті» тәжірибе, оның мақсаты – адамға қажетті пайданы көздеу, 2) «сәулелі» тәжірибе, ол тек заттар мен құбылыстардың заңдылықтарын ғана танумен шектеледі.</w:t>
      </w:r>
    </w:p>
    <w:p w:rsidR="00E85A5E" w:rsidRPr="00B23B88" w:rsidRDefault="00E85A5E" w:rsidP="00E85A5E">
      <w:pPr>
        <w:spacing w:after="0" w:line="240" w:lineRule="auto"/>
        <w:jc w:val="both"/>
        <w:rPr>
          <w:rFonts w:ascii="Times New Roman" w:eastAsia="Times New Roman" w:hAnsi="Times New Roman"/>
          <w:color w:val="000000" w:themeColor="text1"/>
          <w:sz w:val="28"/>
          <w:szCs w:val="28"/>
          <w:lang w:val="kk-KZ" w:eastAsia="ru-RU"/>
        </w:rPr>
      </w:pPr>
      <w:r w:rsidRPr="00E85A5E">
        <w:rPr>
          <w:rFonts w:ascii="Times New Roman" w:eastAsia="Times New Roman" w:hAnsi="Times New Roman"/>
          <w:color w:val="000000" w:themeColor="text1"/>
          <w:sz w:val="28"/>
          <w:szCs w:val="28"/>
          <w:lang w:val="kk-KZ" w:eastAsia="ru-RU"/>
        </w:rPr>
        <w:t xml:space="preserve">- ғылыми дәстүрді қалпына келтірудің логикалық негіз ретінде индукция теориясын алды. </w:t>
      </w:r>
      <w:r w:rsidRPr="00B23B88">
        <w:rPr>
          <w:rFonts w:ascii="Times New Roman" w:eastAsia="Times New Roman" w:hAnsi="Times New Roman"/>
          <w:color w:val="000000" w:themeColor="text1"/>
          <w:sz w:val="28"/>
          <w:szCs w:val="28"/>
          <w:lang w:val="kk-KZ" w:eastAsia="ru-RU"/>
        </w:rPr>
        <w:t>Индукцияның алғышартын тәжірбиені аналитикалық тұрғыдан ұғыну құрайды.</w:t>
      </w:r>
    </w:p>
    <w:p w:rsidR="00E85A5E" w:rsidRPr="00B23B88" w:rsidRDefault="00E85A5E" w:rsidP="00E85A5E">
      <w:pPr>
        <w:spacing w:after="0" w:line="240" w:lineRule="auto"/>
        <w:jc w:val="both"/>
        <w:rPr>
          <w:rFonts w:ascii="Times New Roman" w:eastAsia="Times New Roman" w:hAnsi="Times New Roman"/>
          <w:color w:val="000000" w:themeColor="text1"/>
          <w:sz w:val="28"/>
          <w:szCs w:val="28"/>
          <w:lang w:val="kk-KZ" w:eastAsia="ru-RU"/>
        </w:rPr>
      </w:pPr>
      <w:r w:rsidRPr="00B23B88">
        <w:rPr>
          <w:rFonts w:ascii="Times New Roman" w:eastAsia="Times New Roman" w:hAnsi="Times New Roman"/>
          <w:color w:val="000000" w:themeColor="text1"/>
          <w:sz w:val="28"/>
          <w:szCs w:val="28"/>
          <w:lang w:val="kk-KZ" w:eastAsia="ru-RU"/>
        </w:rPr>
        <w:t>- ғылыми дәстүрді қалпына келтіру арқылы бос елестерден, қателіктерден тазарту керек деп тұжырымдады. Осыған байланысты ол таным жолына кедергі келтіретін – </w:t>
      </w:r>
      <w:r w:rsidRPr="00B23B88">
        <w:rPr>
          <w:rFonts w:ascii="Times New Roman" w:eastAsia="Times New Roman" w:hAnsi="Times New Roman"/>
          <w:b/>
          <w:bCs/>
          <w:i/>
          <w:iCs/>
          <w:color w:val="000000" w:themeColor="text1"/>
          <w:sz w:val="28"/>
          <w:szCs w:val="28"/>
          <w:lang w:val="kk-KZ" w:eastAsia="ru-RU"/>
        </w:rPr>
        <w:t>төрт түрлі «елестер» (қате бейнелер) немесе себептерді</w:t>
      </w:r>
      <w:r w:rsidRPr="00B23B88">
        <w:rPr>
          <w:rFonts w:ascii="Times New Roman" w:eastAsia="Times New Roman" w:hAnsi="Times New Roman"/>
          <w:b/>
          <w:bCs/>
          <w:color w:val="000000" w:themeColor="text1"/>
          <w:sz w:val="28"/>
          <w:szCs w:val="28"/>
          <w:lang w:val="kk-KZ" w:eastAsia="ru-RU"/>
        </w:rPr>
        <w:t> </w:t>
      </w:r>
      <w:r w:rsidRPr="00B23B88">
        <w:rPr>
          <w:rFonts w:ascii="Times New Roman" w:eastAsia="Times New Roman" w:hAnsi="Times New Roman"/>
          <w:color w:val="000000" w:themeColor="text1"/>
          <w:sz w:val="28"/>
          <w:szCs w:val="28"/>
          <w:lang w:val="kk-KZ" w:eastAsia="ru-RU"/>
        </w:rPr>
        <w:t>көрсетті</w:t>
      </w:r>
      <w:r w:rsidRPr="00B23B88">
        <w:rPr>
          <w:rFonts w:ascii="Times New Roman" w:eastAsia="Times New Roman" w:hAnsi="Times New Roman"/>
          <w:b/>
          <w:bCs/>
          <w:color w:val="000000" w:themeColor="text1"/>
          <w:sz w:val="28"/>
          <w:szCs w:val="28"/>
          <w:lang w:val="kk-KZ" w:eastAsia="ru-RU"/>
        </w:rPr>
        <w:t>.</w:t>
      </w:r>
      <w:r w:rsidRPr="00B23B88">
        <w:rPr>
          <w:rFonts w:ascii="Times New Roman" w:eastAsia="Times New Roman" w:hAnsi="Times New Roman"/>
          <w:color w:val="000000" w:themeColor="text1"/>
          <w:sz w:val="28"/>
          <w:szCs w:val="28"/>
          <w:lang w:val="kk-KZ" w:eastAsia="ru-RU"/>
        </w:rPr>
        <w:t> Олар: </w:t>
      </w:r>
      <w:r w:rsidRPr="00B23B88">
        <w:rPr>
          <w:rFonts w:ascii="Times New Roman" w:eastAsia="Times New Roman" w:hAnsi="Times New Roman"/>
          <w:b/>
          <w:bCs/>
          <w:i/>
          <w:iCs/>
          <w:color w:val="000000" w:themeColor="text1"/>
          <w:sz w:val="28"/>
          <w:szCs w:val="28"/>
          <w:lang w:val="kk-KZ" w:eastAsia="ru-RU"/>
        </w:rPr>
        <w:t>«тектік елестері»</w:t>
      </w:r>
      <w:r w:rsidRPr="00B23B88">
        <w:rPr>
          <w:rFonts w:ascii="Times New Roman" w:eastAsia="Times New Roman" w:hAnsi="Times New Roman"/>
          <w:color w:val="000000" w:themeColor="text1"/>
          <w:sz w:val="28"/>
          <w:szCs w:val="28"/>
          <w:lang w:val="kk-KZ" w:eastAsia="ru-RU"/>
        </w:rPr>
        <w:t> (адам табиғатына тән ой қабілеттерінен), </w:t>
      </w:r>
      <w:r w:rsidRPr="00B23B88">
        <w:rPr>
          <w:rFonts w:ascii="Times New Roman" w:eastAsia="Times New Roman" w:hAnsi="Times New Roman"/>
          <w:b/>
          <w:bCs/>
          <w:i/>
          <w:iCs/>
          <w:color w:val="000000" w:themeColor="text1"/>
          <w:sz w:val="28"/>
          <w:szCs w:val="28"/>
          <w:lang w:val="kk-KZ" w:eastAsia="ru-RU"/>
        </w:rPr>
        <w:t>«үңгір елестері»</w:t>
      </w:r>
      <w:r w:rsidRPr="00B23B88">
        <w:rPr>
          <w:rFonts w:ascii="Times New Roman" w:eastAsia="Times New Roman" w:hAnsi="Times New Roman"/>
          <w:color w:val="000000" w:themeColor="text1"/>
          <w:sz w:val="28"/>
          <w:szCs w:val="28"/>
          <w:lang w:val="kk-KZ" w:eastAsia="ru-RU"/>
        </w:rPr>
        <w:t> (ғалымдардың жекелеген топтарына немесе жеке адамдар тобына тән қателіктерден туады), </w:t>
      </w:r>
      <w:r w:rsidRPr="00B23B88">
        <w:rPr>
          <w:rFonts w:ascii="Times New Roman" w:eastAsia="Times New Roman" w:hAnsi="Times New Roman"/>
          <w:b/>
          <w:bCs/>
          <w:i/>
          <w:iCs/>
          <w:color w:val="000000" w:themeColor="text1"/>
          <w:sz w:val="28"/>
          <w:szCs w:val="28"/>
          <w:lang w:val="kk-KZ" w:eastAsia="ru-RU"/>
        </w:rPr>
        <w:t>«алаң елестері»</w:t>
      </w:r>
      <w:r w:rsidRPr="00B23B88">
        <w:rPr>
          <w:rFonts w:ascii="Times New Roman" w:eastAsia="Times New Roman" w:hAnsi="Times New Roman"/>
          <w:color w:val="000000" w:themeColor="text1"/>
          <w:sz w:val="28"/>
          <w:szCs w:val="28"/>
          <w:lang w:val="kk-KZ" w:eastAsia="ru-RU"/>
        </w:rPr>
        <w:t>(түсіндіру барысында тілдің шикілігі мен дәлелсіздігінен сөздер арқылы кеткен қателіктер) және </w:t>
      </w:r>
      <w:r w:rsidRPr="00B23B88">
        <w:rPr>
          <w:rFonts w:ascii="Times New Roman" w:eastAsia="Times New Roman" w:hAnsi="Times New Roman"/>
          <w:b/>
          <w:bCs/>
          <w:i/>
          <w:iCs/>
          <w:color w:val="000000" w:themeColor="text1"/>
          <w:sz w:val="28"/>
          <w:szCs w:val="28"/>
          <w:lang w:val="kk-KZ" w:eastAsia="ru-RU"/>
        </w:rPr>
        <w:t>«театр елестері»</w:t>
      </w:r>
      <w:r w:rsidRPr="00B23B88">
        <w:rPr>
          <w:rFonts w:ascii="Times New Roman" w:eastAsia="Times New Roman" w:hAnsi="Times New Roman"/>
          <w:color w:val="000000" w:themeColor="text1"/>
          <w:sz w:val="28"/>
          <w:szCs w:val="28"/>
          <w:lang w:val="kk-KZ" w:eastAsia="ru-RU"/>
        </w:rPr>
        <w:t> (ақылды қате көзқарастарға тәуелді етіп, бөтен біреулердің пікіріне сын көзбен қарамай қабылдау немесе тарихи қалыптасқан философиялық қағидалардың шеңберінен шыға алмай, адасу). Жалған көзқарасты жойған соң шынайы әдістің негізінде жаңа ғылым жасауға болады. Бэкон бойынша, ғылым тәжірбие фактілерінің ұтымды түрде өңделіп, пысықталуы болуы тиіс, яғни оның тұжырымдарының индукция арқылы жинаған ұғымдарға негізделген қағидалар болды.</w:t>
      </w:r>
    </w:p>
    <w:p w:rsidR="00E85A5E" w:rsidRPr="00B23B88" w:rsidRDefault="00E85A5E" w:rsidP="00E85A5E">
      <w:pPr>
        <w:spacing w:after="0" w:line="240" w:lineRule="auto"/>
        <w:jc w:val="both"/>
        <w:rPr>
          <w:rFonts w:ascii="Times New Roman" w:eastAsia="Times New Roman" w:hAnsi="Times New Roman"/>
          <w:color w:val="000000" w:themeColor="text1"/>
          <w:sz w:val="28"/>
          <w:szCs w:val="28"/>
          <w:lang w:val="kk-KZ" w:eastAsia="ru-RU"/>
        </w:rPr>
      </w:pPr>
      <w:r w:rsidRPr="00B23B88">
        <w:rPr>
          <w:rFonts w:ascii="Times New Roman" w:eastAsia="Times New Roman" w:hAnsi="Times New Roman"/>
          <w:color w:val="000000" w:themeColor="text1"/>
          <w:sz w:val="28"/>
          <w:szCs w:val="28"/>
          <w:lang w:val="kk-KZ" w:eastAsia="ru-RU"/>
        </w:rPr>
        <w:t>Бэконның философияны дамытудағы маңызды үлесі:</w:t>
      </w:r>
    </w:p>
    <w:p w:rsidR="00E85A5E" w:rsidRPr="00CB5679" w:rsidRDefault="00E85A5E" w:rsidP="00F928EB">
      <w:pPr>
        <w:numPr>
          <w:ilvl w:val="0"/>
          <w:numId w:val="5"/>
        </w:numPr>
        <w:spacing w:after="0" w:line="240" w:lineRule="auto"/>
        <w:jc w:val="both"/>
        <w:rPr>
          <w:rFonts w:ascii="Times New Roman" w:eastAsia="Times New Roman" w:hAnsi="Times New Roman"/>
          <w:color w:val="000000" w:themeColor="text1"/>
          <w:sz w:val="28"/>
          <w:szCs w:val="28"/>
          <w:lang w:val="kk-KZ" w:eastAsia="ru-RU"/>
        </w:rPr>
      </w:pPr>
      <w:r w:rsidRPr="00CB5679">
        <w:rPr>
          <w:rFonts w:ascii="Times New Roman" w:eastAsia="Times New Roman" w:hAnsi="Times New Roman"/>
          <w:color w:val="000000" w:themeColor="text1"/>
          <w:sz w:val="28"/>
          <w:szCs w:val="28"/>
          <w:lang w:val="kk-KZ" w:eastAsia="ru-RU"/>
        </w:rPr>
        <w:lastRenderedPageBreak/>
        <w:t>жаңа ғылыми дәстүрді қалпына келтіріп, өткен кезеңнің философиялық ілімдеріне баға берді;</w:t>
      </w:r>
    </w:p>
    <w:p w:rsidR="00E85A5E" w:rsidRPr="00CB5679" w:rsidRDefault="00E85A5E" w:rsidP="00F928EB">
      <w:pPr>
        <w:numPr>
          <w:ilvl w:val="0"/>
          <w:numId w:val="5"/>
        </w:numPr>
        <w:spacing w:after="0" w:line="240" w:lineRule="auto"/>
        <w:jc w:val="both"/>
        <w:rPr>
          <w:rFonts w:ascii="Times New Roman" w:eastAsia="Times New Roman" w:hAnsi="Times New Roman"/>
          <w:color w:val="000000" w:themeColor="text1"/>
          <w:sz w:val="28"/>
          <w:szCs w:val="28"/>
          <w:lang w:val="kk-KZ" w:eastAsia="ru-RU"/>
        </w:rPr>
      </w:pPr>
      <w:r w:rsidRPr="00CB5679">
        <w:rPr>
          <w:rFonts w:ascii="Times New Roman" w:eastAsia="Times New Roman" w:hAnsi="Times New Roman"/>
          <w:color w:val="000000" w:themeColor="text1"/>
          <w:sz w:val="28"/>
          <w:szCs w:val="28"/>
          <w:lang w:val="kk-KZ" w:eastAsia="ru-RU"/>
        </w:rPr>
        <w:t>табиғатқа материалистік түсініктерін қалыптастырды, материяға – бөлшектердің жиынтығы, табиғат – денелердің жиынтығы ретінде қарауды ұсынды;</w:t>
      </w:r>
    </w:p>
    <w:p w:rsidR="00E85A5E" w:rsidRPr="00CB5679" w:rsidRDefault="00E85A5E" w:rsidP="00F928EB">
      <w:pPr>
        <w:numPr>
          <w:ilvl w:val="0"/>
          <w:numId w:val="5"/>
        </w:numPr>
        <w:spacing w:after="0" w:line="240" w:lineRule="auto"/>
        <w:jc w:val="both"/>
        <w:rPr>
          <w:rFonts w:ascii="Times New Roman" w:eastAsia="Times New Roman" w:hAnsi="Times New Roman"/>
          <w:color w:val="000000" w:themeColor="text1"/>
          <w:sz w:val="28"/>
          <w:szCs w:val="28"/>
          <w:lang w:val="kk-KZ" w:eastAsia="ru-RU"/>
        </w:rPr>
      </w:pPr>
      <w:r w:rsidRPr="00CB5679">
        <w:rPr>
          <w:rFonts w:ascii="Times New Roman" w:eastAsia="Times New Roman" w:hAnsi="Times New Roman"/>
          <w:color w:val="000000" w:themeColor="text1"/>
          <w:sz w:val="28"/>
          <w:szCs w:val="28"/>
          <w:lang w:val="kk-KZ" w:eastAsia="ru-RU"/>
        </w:rPr>
        <w:t>қозғалысқа материяның ажырамас бөлігі ретінде қарап, механикалық қозғалыспен шектеліп қалмай, қозғалыстың 19 түрін тапқан;</w:t>
      </w:r>
    </w:p>
    <w:p w:rsidR="00D84514" w:rsidRPr="00E85A5E" w:rsidRDefault="00E85A5E" w:rsidP="00E85A5E">
      <w:pPr>
        <w:spacing w:after="0" w:line="240" w:lineRule="auto"/>
        <w:jc w:val="both"/>
        <w:outlineLvl w:val="1"/>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 xml:space="preserve">      </w:t>
      </w:r>
      <w:r w:rsidRPr="00B23B88">
        <w:rPr>
          <w:rFonts w:ascii="Times New Roman" w:eastAsia="Times New Roman" w:hAnsi="Times New Roman"/>
          <w:color w:val="000000" w:themeColor="text1"/>
          <w:sz w:val="28"/>
          <w:szCs w:val="28"/>
          <w:lang w:val="kk-KZ" w:eastAsia="ru-RU"/>
        </w:rPr>
        <w:t>Англиядағы алғашқы капиталистік қор жинау дәуірінде ғылымға қойылған талаптарды , жаңа қажетіліктерді көрсетті</w:t>
      </w:r>
    </w:p>
    <w:p w:rsidR="00E85A5E" w:rsidRPr="00E85A5E" w:rsidRDefault="00E85A5E" w:rsidP="00E85A5E">
      <w:pPr>
        <w:spacing w:after="0" w:line="240" w:lineRule="auto"/>
        <w:jc w:val="both"/>
        <w:outlineLvl w:val="1"/>
        <w:rPr>
          <w:rFonts w:ascii="Times New Roman" w:eastAsia="Times New Roman" w:hAnsi="Times New Roman"/>
          <w:color w:val="000000" w:themeColor="text1"/>
          <w:sz w:val="28"/>
          <w:szCs w:val="28"/>
          <w:lang w:val="kk-KZ" w:eastAsia="ru-RU"/>
        </w:rPr>
      </w:pPr>
      <w:r>
        <w:rPr>
          <w:rFonts w:ascii="Times New Roman" w:eastAsia="Times New Roman" w:hAnsi="Times New Roman"/>
          <w:b/>
          <w:bCs/>
          <w:i/>
          <w:iCs/>
          <w:color w:val="000000" w:themeColor="text1"/>
          <w:sz w:val="28"/>
          <w:szCs w:val="28"/>
          <w:lang w:val="kk-KZ" w:eastAsia="ru-RU"/>
        </w:rPr>
        <w:t xml:space="preserve">     </w:t>
      </w:r>
      <w:r w:rsidRPr="00E85A5E">
        <w:rPr>
          <w:rFonts w:ascii="Times New Roman" w:eastAsia="Times New Roman" w:hAnsi="Times New Roman"/>
          <w:b/>
          <w:bCs/>
          <w:i/>
          <w:iCs/>
          <w:color w:val="000000" w:themeColor="text1"/>
          <w:sz w:val="28"/>
          <w:szCs w:val="28"/>
          <w:lang w:val="kk-KZ" w:eastAsia="ru-RU"/>
        </w:rPr>
        <w:t>Томас Гоббс (1588 – 1679 жж. Негізгі еңбектері: «Азамат туралы ілімнің философиялық элементтері» (1642), «Левиафан» (1651).</w:t>
      </w:r>
    </w:p>
    <w:p w:rsidR="00E85A5E" w:rsidRPr="00E85A5E" w:rsidRDefault="00E85A5E" w:rsidP="00E85A5E">
      <w:pPr>
        <w:spacing w:after="0" w:line="240" w:lineRule="auto"/>
        <w:jc w:val="both"/>
        <w:outlineLvl w:val="1"/>
        <w:rPr>
          <w:rFonts w:ascii="Times New Roman" w:eastAsia="Times New Roman" w:hAnsi="Times New Roman"/>
          <w:color w:val="000000" w:themeColor="text1"/>
          <w:sz w:val="28"/>
          <w:szCs w:val="28"/>
          <w:lang w:val="kk-KZ" w:eastAsia="ru-RU"/>
        </w:rPr>
      </w:pPr>
      <w:r w:rsidRPr="00E85A5E">
        <w:rPr>
          <w:rFonts w:ascii="Times New Roman" w:eastAsia="Times New Roman" w:hAnsi="Times New Roman"/>
          <w:color w:val="000000" w:themeColor="text1"/>
          <w:sz w:val="28"/>
          <w:szCs w:val="28"/>
          <w:lang w:val="kk-KZ" w:eastAsia="ru-RU"/>
        </w:rPr>
        <w:t>Оның тұжырымы:</w:t>
      </w:r>
    </w:p>
    <w:p w:rsidR="00E85A5E" w:rsidRPr="00E85A5E" w:rsidRDefault="00E85A5E" w:rsidP="00E85A5E">
      <w:pPr>
        <w:spacing w:after="0" w:line="240" w:lineRule="auto"/>
        <w:jc w:val="both"/>
        <w:rPr>
          <w:rFonts w:ascii="Times New Roman" w:eastAsia="Times New Roman" w:hAnsi="Times New Roman"/>
          <w:color w:val="000000" w:themeColor="text1"/>
          <w:sz w:val="28"/>
          <w:szCs w:val="28"/>
          <w:lang w:val="kk-KZ" w:eastAsia="ru-RU"/>
        </w:rPr>
      </w:pPr>
      <w:r w:rsidRPr="00E85A5E">
        <w:rPr>
          <w:rFonts w:ascii="Times New Roman" w:eastAsia="Times New Roman" w:hAnsi="Times New Roman"/>
          <w:color w:val="000000" w:themeColor="text1"/>
          <w:sz w:val="28"/>
          <w:szCs w:val="28"/>
          <w:lang w:val="kk-KZ" w:eastAsia="ru-RU"/>
        </w:rPr>
        <w:t>- Өз заманында пайда болған әдістерді пайдалана отырып, оларды қоғам өмірімен, адам туралы іліммен байланыстыруға тырысты. Оның ойынша, әлем – механикалық қозғалыс заңдарына бағындырылған денелердің жиынтығы. Денесіз ешбір нәрсе өмір сүрмейді. Ойды материядан ажыратуға болмайды, материя – барлық өзгерістердің субъектісі. Адамдардың рухани өмірін де қозғалыс пен күш-жігерге саяды. Олар сырттан жасалған әсерлермен тұтас айқындалатын күрделі механизм.</w:t>
      </w:r>
    </w:p>
    <w:p w:rsidR="00E85A5E" w:rsidRPr="00E85A5E" w:rsidRDefault="00E85A5E" w:rsidP="00E85A5E">
      <w:pPr>
        <w:spacing w:after="0" w:line="240" w:lineRule="auto"/>
        <w:jc w:val="both"/>
        <w:rPr>
          <w:rFonts w:ascii="Times New Roman" w:eastAsia="Times New Roman" w:hAnsi="Times New Roman"/>
          <w:color w:val="000000" w:themeColor="text1"/>
          <w:sz w:val="28"/>
          <w:szCs w:val="28"/>
          <w:lang w:val="kk-KZ" w:eastAsia="ru-RU"/>
        </w:rPr>
      </w:pPr>
      <w:r w:rsidRPr="00E85A5E">
        <w:rPr>
          <w:rFonts w:ascii="Times New Roman" w:eastAsia="Times New Roman" w:hAnsi="Times New Roman"/>
          <w:color w:val="000000" w:themeColor="text1"/>
          <w:sz w:val="28"/>
          <w:szCs w:val="28"/>
          <w:lang w:val="kk-KZ" w:eastAsia="ru-RU"/>
        </w:rPr>
        <w:t>- Таным теориясында табиғаттың сапалық алуан түрлігінің объективтік сипатын теріске шығарды, оны заттардың механикалық айырмашы-лықтарында жатқан адам сезім-түйсіктерінің қасиеті деп есептеді. Декарттың туа пайда болатын идеяларына қарсы шықты, бірақ идеяларды өңдеу туралы ілімді дамытты. Гоббс бойынша, таным идеялар көмегімен жүзеге асады. Идеялардың түптамыры тек сыртқы дүниені сезімдік қабылдау болып табылады және біздің танымымыздың да түпкі негізі.</w:t>
      </w:r>
    </w:p>
    <w:p w:rsidR="00E85A5E" w:rsidRPr="00E85A5E" w:rsidRDefault="00E85A5E" w:rsidP="00E85A5E">
      <w:pPr>
        <w:spacing w:after="0" w:line="240" w:lineRule="auto"/>
        <w:jc w:val="both"/>
        <w:rPr>
          <w:rFonts w:ascii="Times New Roman" w:eastAsia="Times New Roman" w:hAnsi="Times New Roman"/>
          <w:color w:val="000000" w:themeColor="text1"/>
          <w:sz w:val="28"/>
          <w:szCs w:val="28"/>
          <w:lang w:val="kk-KZ" w:eastAsia="ru-RU"/>
        </w:rPr>
      </w:pPr>
      <w:r w:rsidRPr="00E85A5E">
        <w:rPr>
          <w:rFonts w:ascii="Times New Roman" w:eastAsia="Times New Roman" w:hAnsi="Times New Roman"/>
          <w:color w:val="000000" w:themeColor="text1"/>
          <w:sz w:val="28"/>
          <w:szCs w:val="28"/>
          <w:lang w:val="kk-KZ" w:eastAsia="ru-RU"/>
        </w:rPr>
        <w:t>- Қоғамның пайда болуы мен дамуын жан-жақты қарастырды. Қоғамды екі дәуірге бөлді:</w:t>
      </w:r>
    </w:p>
    <w:p w:rsidR="00E85A5E" w:rsidRPr="00E85A5E" w:rsidRDefault="00E85A5E" w:rsidP="00E85A5E">
      <w:pPr>
        <w:spacing w:after="0" w:line="240" w:lineRule="auto"/>
        <w:jc w:val="both"/>
        <w:rPr>
          <w:rFonts w:ascii="Times New Roman" w:eastAsia="Times New Roman" w:hAnsi="Times New Roman"/>
          <w:color w:val="000000" w:themeColor="text1"/>
          <w:sz w:val="28"/>
          <w:szCs w:val="28"/>
          <w:lang w:val="kk-KZ" w:eastAsia="ru-RU"/>
        </w:rPr>
      </w:pPr>
      <w:r w:rsidRPr="00E85A5E">
        <w:rPr>
          <w:rFonts w:ascii="Times New Roman" w:eastAsia="Times New Roman" w:hAnsi="Times New Roman"/>
          <w:color w:val="000000" w:themeColor="text1"/>
          <w:sz w:val="28"/>
          <w:szCs w:val="28"/>
          <w:lang w:val="kk-KZ" w:eastAsia="ru-RU"/>
        </w:rPr>
        <w:t>1) алғашқы дәуір табиғи деп аталды. Мұнда адамдар тең құқылы, барлығы заттарға тең иелік етеді. Бұл тең құқылық адамдар арасындағы қақтығысқа, соғысқа әкелді, ол адамның жер бетінен құрып кетуін әкелетін болды.</w:t>
      </w:r>
    </w:p>
    <w:p w:rsidR="00E85A5E" w:rsidRPr="00E85A5E" w:rsidRDefault="00E85A5E" w:rsidP="00E85A5E">
      <w:pPr>
        <w:spacing w:after="0" w:line="240" w:lineRule="auto"/>
        <w:jc w:val="both"/>
        <w:outlineLvl w:val="1"/>
        <w:rPr>
          <w:rFonts w:ascii="Times New Roman" w:eastAsia="Times New Roman" w:hAnsi="Times New Roman"/>
          <w:color w:val="000000" w:themeColor="text1"/>
          <w:sz w:val="28"/>
          <w:szCs w:val="28"/>
          <w:lang w:val="kk-KZ" w:eastAsia="ru-RU"/>
        </w:rPr>
      </w:pPr>
      <w:r w:rsidRPr="00B23B88">
        <w:rPr>
          <w:rFonts w:ascii="Times New Roman" w:eastAsia="Times New Roman" w:hAnsi="Times New Roman"/>
          <w:color w:val="000000" w:themeColor="text1"/>
          <w:sz w:val="28"/>
          <w:szCs w:val="28"/>
          <w:lang w:val="kk-KZ" w:eastAsia="ru-RU"/>
        </w:rPr>
        <w:t xml:space="preserve">2) екіншісі азаматтық деп аталды. Онда адамдар өзара келісімге келеді, сөйтіп құқықтық қатынастарды тудырды. Жеке меншік пайда болды. Ал жеке меншікті қорғау үшін мемлекет пайда болды. Гоббс қоғамның құдіреттің күшімен орнайтындығын теріске шығарып, қоғамдық келісім теориясын жасады. Қоғамдық келісім барлық адамдардың табиғи теңдігін қамтамасыз етеді. Бұл теориясы бойынша, жеке меншік пен мемлекеттің пайда болуы заңды процесс. </w:t>
      </w:r>
      <w:r w:rsidRPr="00CB5679">
        <w:rPr>
          <w:rFonts w:ascii="Times New Roman" w:eastAsia="Times New Roman" w:hAnsi="Times New Roman"/>
          <w:color w:val="000000" w:themeColor="text1"/>
          <w:sz w:val="28"/>
          <w:szCs w:val="28"/>
          <w:lang w:val="kk-KZ" w:eastAsia="ru-RU"/>
        </w:rPr>
        <w:t xml:space="preserve">Оған қарсы шығуға болмайды, оған қарсы шығу адамзат табиғатына, белгілі бір заңдылыққа қарсы шығу деген сөз. Ол мемлекеттің демократиялық, аристократиялық және монархиялық үш түрін атап көрсетеді. Гоббс монархияны жақтады. Монарх ақыл-парасатына сүйене отырып, халықтың рухани материалдық жағдайына қамқорлық жасап, экономиканың дамуы мен моральдың кемелденуіне қамқорлық жасауы тиіс </w:t>
      </w:r>
      <w:r w:rsidRPr="00CB5679">
        <w:rPr>
          <w:rFonts w:ascii="Times New Roman" w:eastAsia="Times New Roman" w:hAnsi="Times New Roman"/>
          <w:color w:val="000000" w:themeColor="text1"/>
          <w:sz w:val="28"/>
          <w:szCs w:val="28"/>
          <w:lang w:val="kk-KZ" w:eastAsia="ru-RU"/>
        </w:rPr>
        <w:lastRenderedPageBreak/>
        <w:t>деген. Адамдардың табиғи келісімі негізінде мемлекет пайда болады. Мемлекет табиғи заңдар орнына қоғам заңдарын қояды.</w:t>
      </w:r>
    </w:p>
    <w:p w:rsidR="00E85A5E" w:rsidRPr="00E85A5E" w:rsidRDefault="00E85A5E" w:rsidP="00E85A5E">
      <w:pPr>
        <w:spacing w:after="0" w:line="240" w:lineRule="auto"/>
        <w:jc w:val="both"/>
        <w:outlineLvl w:val="1"/>
        <w:rPr>
          <w:rFonts w:ascii="Times New Roman" w:eastAsia="Times New Roman" w:hAnsi="Times New Roman"/>
          <w:color w:val="000000" w:themeColor="text1"/>
          <w:sz w:val="28"/>
          <w:szCs w:val="28"/>
          <w:lang w:val="kk-KZ" w:eastAsia="ru-RU"/>
        </w:rPr>
      </w:pPr>
      <w:r>
        <w:rPr>
          <w:rFonts w:ascii="Times New Roman" w:eastAsia="Times New Roman" w:hAnsi="Times New Roman"/>
          <w:b/>
          <w:bCs/>
          <w:i/>
          <w:iCs/>
          <w:color w:val="000000" w:themeColor="text1"/>
          <w:sz w:val="28"/>
          <w:szCs w:val="28"/>
          <w:lang w:val="kk-KZ" w:eastAsia="ru-RU"/>
        </w:rPr>
        <w:t xml:space="preserve">      </w:t>
      </w:r>
      <w:r w:rsidRPr="00E85A5E">
        <w:rPr>
          <w:rFonts w:ascii="Times New Roman" w:eastAsia="Times New Roman" w:hAnsi="Times New Roman"/>
          <w:b/>
          <w:bCs/>
          <w:i/>
          <w:iCs/>
          <w:color w:val="000000" w:themeColor="text1"/>
          <w:sz w:val="28"/>
          <w:szCs w:val="28"/>
          <w:lang w:val="kk-KZ" w:eastAsia="ru-RU"/>
        </w:rPr>
        <w:t>Джон Локк (1632 – 1704 жж.) «Адамның ақылы туралы тәжірибе», «Мемлекетті басқару туралы екі трактат»</w:t>
      </w:r>
    </w:p>
    <w:p w:rsidR="00E85A5E" w:rsidRPr="00E85A5E" w:rsidRDefault="00E85A5E" w:rsidP="00E85A5E">
      <w:pPr>
        <w:spacing w:after="0" w:line="240" w:lineRule="auto"/>
        <w:jc w:val="both"/>
        <w:outlineLvl w:val="1"/>
        <w:rPr>
          <w:rFonts w:ascii="Times New Roman" w:eastAsia="Times New Roman" w:hAnsi="Times New Roman"/>
          <w:color w:val="000000" w:themeColor="text1"/>
          <w:sz w:val="28"/>
          <w:szCs w:val="28"/>
          <w:lang w:val="kk-KZ" w:eastAsia="ru-RU"/>
        </w:rPr>
      </w:pPr>
      <w:r w:rsidRPr="00E85A5E">
        <w:rPr>
          <w:rFonts w:ascii="Times New Roman" w:eastAsia="Times New Roman" w:hAnsi="Times New Roman"/>
          <w:color w:val="000000" w:themeColor="text1"/>
          <w:sz w:val="28"/>
          <w:szCs w:val="28"/>
          <w:lang w:val="kk-KZ" w:eastAsia="ru-RU"/>
        </w:rPr>
        <w:t>Оның тұжырымы:</w:t>
      </w:r>
    </w:p>
    <w:p w:rsidR="00E85A5E" w:rsidRPr="00E85A5E" w:rsidRDefault="00E85A5E" w:rsidP="00E85A5E">
      <w:pPr>
        <w:spacing w:after="0" w:line="240" w:lineRule="auto"/>
        <w:jc w:val="both"/>
        <w:rPr>
          <w:rFonts w:ascii="Times New Roman" w:eastAsia="Times New Roman" w:hAnsi="Times New Roman"/>
          <w:color w:val="000000" w:themeColor="text1"/>
          <w:sz w:val="28"/>
          <w:szCs w:val="28"/>
          <w:lang w:val="kk-KZ" w:eastAsia="ru-RU"/>
        </w:rPr>
      </w:pPr>
      <w:r w:rsidRPr="00E85A5E">
        <w:rPr>
          <w:rFonts w:ascii="Times New Roman" w:eastAsia="Times New Roman" w:hAnsi="Times New Roman"/>
          <w:color w:val="000000" w:themeColor="text1"/>
          <w:sz w:val="28"/>
          <w:szCs w:val="28"/>
          <w:lang w:val="kk-KZ" w:eastAsia="ru-RU"/>
        </w:rPr>
        <w:t>- гносеологиялық және онтологиялық мәселелер қарастырылған. Декарттың туа біткен идеялар туралы ілімін теріске шығарып, тәжірбиені барлық идеялардың бірден-бір көзі деп жариялады (Tabula rasa – таза тақта). Локк тәжірбиені екіге бөлді: сыртқы және ішкі тәжірбие. Алғашқысы – сезінуге негізделген, екіншісі – рефлекске негізделеді. Идеялар сыртқы әсердің сезім органдарына әсері нәтижесінде, (сезіну идеялары), немесе жанның жай-күйіне және қызметіне бағыталған назарының нәтижесінде пайда болады (рефлекс идеялар).</w:t>
      </w:r>
    </w:p>
    <w:p w:rsidR="00E85A5E" w:rsidRPr="00E85A5E" w:rsidRDefault="00E85A5E" w:rsidP="00E85A5E">
      <w:pPr>
        <w:spacing w:after="0" w:line="240" w:lineRule="auto"/>
        <w:jc w:val="both"/>
        <w:rPr>
          <w:rFonts w:ascii="Times New Roman" w:eastAsia="Times New Roman" w:hAnsi="Times New Roman"/>
          <w:color w:val="000000" w:themeColor="text1"/>
          <w:sz w:val="28"/>
          <w:szCs w:val="28"/>
          <w:lang w:val="kk-KZ" w:eastAsia="ru-RU"/>
        </w:rPr>
      </w:pPr>
      <w:r w:rsidRPr="00E85A5E">
        <w:rPr>
          <w:rFonts w:ascii="Times New Roman" w:eastAsia="Times New Roman" w:hAnsi="Times New Roman"/>
          <w:color w:val="000000" w:themeColor="text1"/>
          <w:sz w:val="28"/>
          <w:szCs w:val="28"/>
          <w:lang w:val="kk-KZ" w:eastAsia="ru-RU"/>
        </w:rPr>
        <w:t>- Сезімдік қабылдау идеясында сапаны екіге бөлді, «бірінші ретегі», яғни, объективті, «екінші ретегі», яғни, субъективті. Объективті сапалар – заттар мен процестерге тән, ал субъективті сапа – заттардың өзіне тән сияқты, ал шындығында оларда болмайтын біздің сезім мүшелеріміз арқылы берілетін сапалар.</w:t>
      </w:r>
    </w:p>
    <w:p w:rsidR="00E85A5E" w:rsidRPr="00E85A5E" w:rsidRDefault="00E85A5E" w:rsidP="00E85A5E">
      <w:pPr>
        <w:spacing w:after="0" w:line="240" w:lineRule="auto"/>
        <w:jc w:val="both"/>
        <w:outlineLvl w:val="1"/>
        <w:rPr>
          <w:rFonts w:ascii="Times New Roman" w:eastAsia="Times New Roman" w:hAnsi="Times New Roman"/>
          <w:color w:val="000000" w:themeColor="text1"/>
          <w:sz w:val="28"/>
          <w:szCs w:val="28"/>
          <w:lang w:val="kk-KZ" w:eastAsia="ru-RU"/>
        </w:rPr>
      </w:pPr>
      <w:r w:rsidRPr="00B23B88">
        <w:rPr>
          <w:rFonts w:ascii="Times New Roman" w:eastAsia="Times New Roman" w:hAnsi="Times New Roman"/>
          <w:color w:val="000000" w:themeColor="text1"/>
          <w:sz w:val="28"/>
          <w:szCs w:val="28"/>
          <w:lang w:val="kk-KZ" w:eastAsia="ru-RU"/>
        </w:rPr>
        <w:t xml:space="preserve">- Биліктің бөлінісі идеясын негіздейді. Билікті заң шығару, атқарушы және федеративтік билік түрлеріне бөлген. </w:t>
      </w:r>
      <w:r w:rsidRPr="00E85A5E">
        <w:rPr>
          <w:rFonts w:ascii="Times New Roman" w:eastAsia="Times New Roman" w:hAnsi="Times New Roman"/>
          <w:color w:val="000000" w:themeColor="text1"/>
          <w:sz w:val="28"/>
          <w:szCs w:val="28"/>
          <w:lang w:eastAsia="ru-RU"/>
        </w:rPr>
        <w:t>Конституциялық монархияны жақтады.</w:t>
      </w:r>
    </w:p>
    <w:p w:rsidR="00E85A5E" w:rsidRPr="00E85A5E" w:rsidRDefault="00E85A5E" w:rsidP="00E85A5E">
      <w:pPr>
        <w:spacing w:after="0" w:line="240" w:lineRule="auto"/>
        <w:jc w:val="both"/>
        <w:outlineLvl w:val="1"/>
        <w:rPr>
          <w:rFonts w:ascii="Times New Roman" w:eastAsia="Times New Roman" w:hAnsi="Times New Roman"/>
          <w:color w:val="000000" w:themeColor="text1"/>
          <w:sz w:val="28"/>
          <w:szCs w:val="28"/>
          <w:lang w:val="kk-KZ" w:eastAsia="ru-RU"/>
        </w:rPr>
      </w:pPr>
    </w:p>
    <w:p w:rsidR="00E85A5E" w:rsidRPr="005309D2" w:rsidRDefault="00E85A5E" w:rsidP="00E85A5E">
      <w:pPr>
        <w:spacing w:before="100" w:beforeAutospacing="1" w:after="100" w:afterAutospacing="1" w:line="240" w:lineRule="auto"/>
        <w:outlineLvl w:val="0"/>
        <w:rPr>
          <w:rFonts w:ascii="Times New Roman" w:eastAsia="Times New Roman" w:hAnsi="Times New Roman"/>
          <w:color w:val="000000"/>
          <w:kern w:val="36"/>
          <w:sz w:val="28"/>
          <w:szCs w:val="28"/>
          <w:lang w:eastAsia="ru-RU"/>
        </w:rPr>
      </w:pPr>
      <w:r w:rsidRPr="005309D2">
        <w:rPr>
          <w:rFonts w:ascii="Times New Roman" w:eastAsia="Times New Roman" w:hAnsi="Times New Roman"/>
          <w:color w:val="000000"/>
          <w:kern w:val="36"/>
          <w:sz w:val="28"/>
          <w:szCs w:val="28"/>
          <w:lang w:eastAsia="ru-RU"/>
        </w:rPr>
        <w:t>Ағартушылық философиясы</w:t>
      </w:r>
    </w:p>
    <w:tbl>
      <w:tblPr>
        <w:tblW w:w="861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610"/>
      </w:tblGrid>
      <w:tr w:rsidR="00E85A5E" w:rsidRPr="005309D2" w:rsidTr="00091F2D">
        <w:tc>
          <w:tcPr>
            <w:tcW w:w="8610" w:type="dxa"/>
            <w:tcBorders>
              <w:top w:val="single" w:sz="6" w:space="0" w:color="000000"/>
              <w:left w:val="single" w:sz="6" w:space="0" w:color="000000"/>
              <w:bottom w:val="single" w:sz="6" w:space="0" w:color="000000"/>
              <w:right w:val="single" w:sz="6" w:space="0" w:color="000000"/>
            </w:tcBorders>
            <w:hideMark/>
          </w:tcPr>
          <w:p w:rsidR="00E85A5E" w:rsidRPr="005309D2" w:rsidRDefault="00E85A5E" w:rsidP="00F928EB">
            <w:pPr>
              <w:numPr>
                <w:ilvl w:val="0"/>
                <w:numId w:val="8"/>
              </w:num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b/>
                <w:bCs/>
                <w:color w:val="000000"/>
                <w:sz w:val="28"/>
                <w:szCs w:val="28"/>
                <w:lang w:eastAsia="ru-RU"/>
              </w:rPr>
              <w:t>Ағартушылық дәуірі деп</w:t>
            </w:r>
            <w:r w:rsidRPr="00880AC1">
              <w:rPr>
                <w:rFonts w:ascii="Times New Roman" w:eastAsia="Times New Roman" w:hAnsi="Times New Roman"/>
                <w:b/>
                <w:bCs/>
                <w:color w:val="000000"/>
                <w:sz w:val="28"/>
                <w:szCs w:val="28"/>
                <w:lang w:eastAsia="ru-RU"/>
              </w:rPr>
              <w:t> </w:t>
            </w:r>
            <w:r w:rsidRPr="005309D2">
              <w:rPr>
                <w:rFonts w:ascii="Times New Roman" w:eastAsia="Times New Roman" w:hAnsi="Times New Roman"/>
                <w:color w:val="000000"/>
                <w:sz w:val="28"/>
                <w:szCs w:val="28"/>
                <w:lang w:eastAsia="ru-RU"/>
              </w:rPr>
              <w:t>екінші ағылшын (1688-1689) және француз (1789-1794) револцияларының аралығындағы уақытты айтады.</w:t>
            </w:r>
          </w:p>
          <w:p w:rsidR="00091F2D" w:rsidRPr="005309D2" w:rsidRDefault="00E85A5E" w:rsidP="00F928EB">
            <w:pPr>
              <w:numPr>
                <w:ilvl w:val="0"/>
                <w:numId w:val="8"/>
              </w:num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b/>
                <w:bCs/>
                <w:color w:val="000000"/>
                <w:sz w:val="28"/>
                <w:szCs w:val="28"/>
                <w:lang w:eastAsia="ru-RU"/>
              </w:rPr>
              <w:t>Ағартушылық философия ХҮІІІ ғ.</w:t>
            </w:r>
            <w:r w:rsidRPr="00880AC1">
              <w:rPr>
                <w:rFonts w:ascii="Times New Roman" w:eastAsia="Times New Roman" w:hAnsi="Times New Roman"/>
                <w:b/>
                <w:bCs/>
                <w:color w:val="000000"/>
                <w:sz w:val="28"/>
                <w:szCs w:val="28"/>
                <w:lang w:eastAsia="ru-RU"/>
              </w:rPr>
              <w:t> </w:t>
            </w:r>
            <w:r w:rsidRPr="005309D2">
              <w:rPr>
                <w:rFonts w:ascii="Times New Roman" w:eastAsia="Times New Roman" w:hAnsi="Times New Roman"/>
                <w:color w:val="000000"/>
                <w:sz w:val="28"/>
                <w:szCs w:val="28"/>
                <w:lang w:eastAsia="ru-RU"/>
              </w:rPr>
              <w:t>Англияда қалыптасып, кейін Еуропа елдеріне таралған.</w:t>
            </w:r>
          </w:p>
        </w:tc>
      </w:tr>
    </w:tbl>
    <w:p w:rsidR="00E85A5E" w:rsidRPr="005309D2" w:rsidRDefault="00E85A5E" w:rsidP="00E85A5E">
      <w:pPr>
        <w:spacing w:after="0" w:line="240" w:lineRule="auto"/>
        <w:rPr>
          <w:rFonts w:ascii="Times New Roman" w:eastAsia="Times New Roman" w:hAnsi="Times New Roman"/>
          <w:vanish/>
          <w:sz w:val="28"/>
          <w:szCs w:val="28"/>
          <w:lang w:eastAsia="ru-RU"/>
        </w:rPr>
      </w:pPr>
    </w:p>
    <w:tbl>
      <w:tblPr>
        <w:tblW w:w="861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4641"/>
        <w:gridCol w:w="3969"/>
      </w:tblGrid>
      <w:tr w:rsidR="00E85A5E" w:rsidRPr="005309D2" w:rsidTr="00091F2D">
        <w:tc>
          <w:tcPr>
            <w:tcW w:w="8610" w:type="dxa"/>
            <w:gridSpan w:val="2"/>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jc w:val="center"/>
              <w:rPr>
                <w:rFonts w:ascii="Times New Roman" w:eastAsia="Times New Roman" w:hAnsi="Times New Roman"/>
                <w:color w:val="000000"/>
                <w:sz w:val="28"/>
                <w:szCs w:val="28"/>
                <w:lang w:eastAsia="ru-RU"/>
              </w:rPr>
            </w:pPr>
            <w:r w:rsidRPr="005309D2">
              <w:rPr>
                <w:rFonts w:ascii="Times New Roman" w:eastAsia="Times New Roman" w:hAnsi="Times New Roman"/>
                <w:b/>
                <w:bCs/>
                <w:color w:val="000000"/>
                <w:sz w:val="28"/>
                <w:szCs w:val="28"/>
                <w:lang w:eastAsia="ru-RU"/>
              </w:rPr>
              <w:t>Ағартушылық дәуір философиясының маңызды сипаттары</w:t>
            </w:r>
          </w:p>
        </w:tc>
      </w:tr>
      <w:tr w:rsidR="00E85A5E" w:rsidRPr="005309D2" w:rsidTr="00091F2D">
        <w:tc>
          <w:tcPr>
            <w:tcW w:w="4641" w:type="dxa"/>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b/>
                <w:bCs/>
                <w:color w:val="000000"/>
                <w:sz w:val="28"/>
                <w:szCs w:val="28"/>
                <w:lang w:eastAsia="ru-RU"/>
              </w:rPr>
              <w:t>Сипаттары</w:t>
            </w:r>
          </w:p>
        </w:tc>
        <w:tc>
          <w:tcPr>
            <w:tcW w:w="3969" w:type="dxa"/>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b/>
                <w:bCs/>
                <w:color w:val="000000"/>
                <w:sz w:val="28"/>
                <w:szCs w:val="28"/>
                <w:lang w:eastAsia="ru-RU"/>
              </w:rPr>
              <w:t>Өкілдері</w:t>
            </w:r>
          </w:p>
        </w:tc>
      </w:tr>
      <w:tr w:rsidR="00E85A5E" w:rsidRPr="005309D2" w:rsidTr="00091F2D">
        <w:tc>
          <w:tcPr>
            <w:tcW w:w="4641" w:type="dxa"/>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Субъективті идеализмнің қалыптасуы</w:t>
            </w:r>
          </w:p>
        </w:tc>
        <w:tc>
          <w:tcPr>
            <w:tcW w:w="3969" w:type="dxa"/>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Беркли</w:t>
            </w:r>
          </w:p>
        </w:tc>
      </w:tr>
      <w:tr w:rsidR="00E85A5E" w:rsidRPr="005309D2" w:rsidTr="00091F2D">
        <w:tc>
          <w:tcPr>
            <w:tcW w:w="4641" w:type="dxa"/>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Скептицизм мен агностицизмнің дамуы</w:t>
            </w:r>
          </w:p>
        </w:tc>
        <w:tc>
          <w:tcPr>
            <w:tcW w:w="3969" w:type="dxa"/>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Юм</w:t>
            </w:r>
          </w:p>
        </w:tc>
      </w:tr>
      <w:tr w:rsidR="00E85A5E" w:rsidRPr="005309D2" w:rsidTr="00091F2D">
        <w:tc>
          <w:tcPr>
            <w:tcW w:w="4641" w:type="dxa"/>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Дін мен шіркеуді сынау, еркінойшылдықтың қалыптасуы, атеизмнің таралуы</w:t>
            </w:r>
          </w:p>
        </w:tc>
        <w:tc>
          <w:tcPr>
            <w:tcW w:w="3969" w:type="dxa"/>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Вольтер, Дидро, Гольбах, Ламетри, Кондильяк</w:t>
            </w:r>
          </w:p>
        </w:tc>
      </w:tr>
      <w:tr w:rsidR="00E85A5E" w:rsidRPr="005309D2" w:rsidTr="00091F2D">
        <w:tc>
          <w:tcPr>
            <w:tcW w:w="4641" w:type="dxa"/>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Деизмнің таралуы</w:t>
            </w:r>
          </w:p>
        </w:tc>
        <w:tc>
          <w:tcPr>
            <w:tcW w:w="3969" w:type="dxa"/>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Вольтер, Монтескье, Руссо</w:t>
            </w:r>
          </w:p>
        </w:tc>
      </w:tr>
      <w:tr w:rsidR="00E85A5E" w:rsidRPr="005309D2" w:rsidTr="00091F2D">
        <w:tc>
          <w:tcPr>
            <w:tcW w:w="4641" w:type="dxa"/>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lastRenderedPageBreak/>
              <w:t>Механикалық материализмнің таралуы</w:t>
            </w:r>
          </w:p>
        </w:tc>
        <w:tc>
          <w:tcPr>
            <w:tcW w:w="3969" w:type="dxa"/>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Дидро, Гольбах, Ламетри, Кондильяк, Даламбер</w:t>
            </w:r>
          </w:p>
        </w:tc>
      </w:tr>
      <w:tr w:rsidR="00E85A5E" w:rsidRPr="005309D2" w:rsidTr="00091F2D">
        <w:tc>
          <w:tcPr>
            <w:tcW w:w="4641" w:type="dxa"/>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Сенсуализмнің таралуы</w:t>
            </w:r>
          </w:p>
        </w:tc>
        <w:tc>
          <w:tcPr>
            <w:tcW w:w="3969" w:type="dxa"/>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Локк, Кондильяк, Беркли, Юм</w:t>
            </w:r>
          </w:p>
        </w:tc>
      </w:tr>
      <w:tr w:rsidR="00E85A5E" w:rsidRPr="005309D2" w:rsidTr="00091F2D">
        <w:tc>
          <w:tcPr>
            <w:tcW w:w="4641" w:type="dxa"/>
            <w:tcBorders>
              <w:top w:val="single" w:sz="6" w:space="0" w:color="000000"/>
              <w:left w:val="single" w:sz="6" w:space="0" w:color="000000"/>
              <w:bottom w:val="single" w:sz="6" w:space="0" w:color="000000"/>
              <w:right w:val="single" w:sz="6" w:space="0" w:color="000000"/>
            </w:tcBorders>
            <w:hideMark/>
          </w:tcPr>
          <w:p w:rsidR="00E85A5E"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Әлеуметтік философияда географиялық детерминизмнің қалыптасу;</w:t>
            </w:r>
          </w:p>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Қоғамдық келісім теориясының талдануы</w:t>
            </w:r>
          </w:p>
        </w:tc>
        <w:tc>
          <w:tcPr>
            <w:tcW w:w="3969" w:type="dxa"/>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Монтескье, Руссо</w:t>
            </w:r>
          </w:p>
        </w:tc>
      </w:tr>
    </w:tbl>
    <w:p w:rsidR="00E85A5E" w:rsidRPr="00880AC1" w:rsidRDefault="00E85A5E" w:rsidP="00E85A5E">
      <w:pPr>
        <w:spacing w:after="0" w:line="240" w:lineRule="auto"/>
        <w:jc w:val="center"/>
        <w:outlineLvl w:val="1"/>
        <w:rPr>
          <w:rFonts w:ascii="Times New Roman" w:eastAsia="Times New Roman" w:hAnsi="Times New Roman"/>
          <w:color w:val="000000"/>
          <w:sz w:val="28"/>
          <w:szCs w:val="28"/>
          <w:lang w:val="kk-KZ" w:eastAsia="ru-RU"/>
        </w:rPr>
      </w:pPr>
    </w:p>
    <w:p w:rsidR="00E85A5E" w:rsidRPr="00880AC1" w:rsidRDefault="00E85A5E" w:rsidP="00E85A5E">
      <w:pPr>
        <w:spacing w:after="0" w:line="240" w:lineRule="auto"/>
        <w:jc w:val="center"/>
        <w:outlineLvl w:val="1"/>
        <w:rPr>
          <w:rFonts w:ascii="Times New Roman" w:eastAsia="Times New Roman" w:hAnsi="Times New Roman"/>
          <w:color w:val="000000"/>
          <w:sz w:val="28"/>
          <w:szCs w:val="28"/>
          <w:lang w:val="kk-KZ" w:eastAsia="ru-RU"/>
        </w:rPr>
      </w:pPr>
    </w:p>
    <w:p w:rsidR="00E85A5E" w:rsidRPr="00880AC1" w:rsidRDefault="00E85A5E" w:rsidP="00E85A5E">
      <w:pPr>
        <w:spacing w:after="0" w:line="240" w:lineRule="auto"/>
        <w:jc w:val="center"/>
        <w:outlineLvl w:val="1"/>
        <w:rPr>
          <w:rFonts w:ascii="Times New Roman" w:eastAsia="Times New Roman" w:hAnsi="Times New Roman"/>
          <w:color w:val="000000"/>
          <w:sz w:val="28"/>
          <w:szCs w:val="28"/>
          <w:lang w:val="kk-KZ" w:eastAsia="ru-RU"/>
        </w:rPr>
      </w:pPr>
    </w:p>
    <w:p w:rsidR="00E85A5E" w:rsidRPr="00880AC1" w:rsidRDefault="00E85A5E" w:rsidP="00E85A5E">
      <w:pPr>
        <w:spacing w:after="0" w:line="240" w:lineRule="auto"/>
        <w:jc w:val="center"/>
        <w:outlineLvl w:val="1"/>
        <w:rPr>
          <w:rFonts w:ascii="Times New Roman" w:eastAsia="Times New Roman" w:hAnsi="Times New Roman"/>
          <w:color w:val="000000"/>
          <w:sz w:val="28"/>
          <w:szCs w:val="28"/>
          <w:lang w:val="kk-KZ" w:eastAsia="ru-RU"/>
        </w:rPr>
      </w:pPr>
    </w:p>
    <w:tbl>
      <w:tblPr>
        <w:tblW w:w="8752"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2539"/>
        <w:gridCol w:w="3938"/>
        <w:gridCol w:w="2275"/>
      </w:tblGrid>
      <w:tr w:rsidR="00E85A5E" w:rsidRPr="005309D2" w:rsidTr="00091F2D">
        <w:tc>
          <w:tcPr>
            <w:tcW w:w="8752" w:type="dxa"/>
            <w:gridSpan w:val="3"/>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jc w:val="center"/>
              <w:rPr>
                <w:rFonts w:ascii="Times New Roman" w:eastAsia="Times New Roman" w:hAnsi="Times New Roman"/>
                <w:color w:val="000000"/>
                <w:sz w:val="28"/>
                <w:szCs w:val="28"/>
                <w:lang w:eastAsia="ru-RU"/>
              </w:rPr>
            </w:pPr>
            <w:r w:rsidRPr="005309D2">
              <w:rPr>
                <w:rFonts w:ascii="Times New Roman" w:eastAsia="Times New Roman" w:hAnsi="Times New Roman"/>
                <w:b/>
                <w:bCs/>
                <w:color w:val="000000"/>
                <w:sz w:val="28"/>
                <w:szCs w:val="28"/>
                <w:lang w:eastAsia="ru-RU"/>
              </w:rPr>
              <w:t>Француз ағартушылығының негізгі бағыттары</w:t>
            </w:r>
          </w:p>
        </w:tc>
      </w:tr>
      <w:tr w:rsidR="00E85A5E" w:rsidRPr="005309D2" w:rsidTr="00091F2D">
        <w:tc>
          <w:tcPr>
            <w:tcW w:w="2515" w:type="dxa"/>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jc w:val="center"/>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1</w:t>
            </w:r>
          </w:p>
        </w:tc>
        <w:tc>
          <w:tcPr>
            <w:tcW w:w="3969" w:type="dxa"/>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jc w:val="center"/>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2</w:t>
            </w:r>
          </w:p>
        </w:tc>
        <w:tc>
          <w:tcPr>
            <w:tcW w:w="2268" w:type="dxa"/>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jc w:val="center"/>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3</w:t>
            </w:r>
          </w:p>
        </w:tc>
      </w:tr>
      <w:tr w:rsidR="00E85A5E" w:rsidRPr="005309D2" w:rsidTr="00091F2D">
        <w:tc>
          <w:tcPr>
            <w:tcW w:w="2515" w:type="dxa"/>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b/>
                <w:bCs/>
                <w:i/>
                <w:iCs/>
                <w:color w:val="000000"/>
                <w:sz w:val="28"/>
                <w:szCs w:val="28"/>
                <w:lang w:eastAsia="ru-RU"/>
              </w:rPr>
              <w:t>Деизм</w:t>
            </w:r>
            <w:r w:rsidRPr="00880AC1">
              <w:rPr>
                <w:rFonts w:ascii="Times New Roman" w:eastAsia="Times New Roman" w:hAnsi="Times New Roman"/>
                <w:color w:val="000000"/>
                <w:sz w:val="28"/>
                <w:szCs w:val="28"/>
                <w:lang w:eastAsia="ru-RU"/>
              </w:rPr>
              <w:t> </w:t>
            </w:r>
            <w:r w:rsidRPr="005309D2">
              <w:rPr>
                <w:rFonts w:ascii="Times New Roman" w:eastAsia="Times New Roman" w:hAnsi="Times New Roman"/>
                <w:color w:val="000000"/>
                <w:sz w:val="28"/>
                <w:szCs w:val="28"/>
                <w:lang w:eastAsia="ru-RU"/>
              </w:rPr>
              <w:t>– Құдайда алғашқы түрткі ретінде, ал ондан кейінгі процесстерге Құдайдың қатысы жоқ деп есептейтін бағыт.</w:t>
            </w:r>
          </w:p>
        </w:tc>
        <w:tc>
          <w:tcPr>
            <w:tcW w:w="3969" w:type="dxa"/>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b/>
                <w:bCs/>
                <w:i/>
                <w:iCs/>
                <w:color w:val="000000"/>
                <w:sz w:val="28"/>
                <w:szCs w:val="28"/>
                <w:lang w:eastAsia="ru-RU"/>
              </w:rPr>
              <w:t>Атеистік-материализм</w:t>
            </w:r>
            <w:r w:rsidRPr="00880AC1">
              <w:rPr>
                <w:rFonts w:ascii="Times New Roman" w:eastAsia="Times New Roman" w:hAnsi="Times New Roman"/>
                <w:b/>
                <w:bCs/>
                <w:i/>
                <w:iCs/>
                <w:color w:val="000000"/>
                <w:sz w:val="28"/>
                <w:szCs w:val="28"/>
                <w:lang w:eastAsia="ru-RU"/>
              </w:rPr>
              <w:t> </w:t>
            </w:r>
            <w:r w:rsidRPr="005309D2">
              <w:rPr>
                <w:rFonts w:ascii="Times New Roman" w:eastAsia="Times New Roman" w:hAnsi="Times New Roman"/>
                <w:i/>
                <w:iCs/>
                <w:color w:val="000000"/>
                <w:sz w:val="28"/>
                <w:szCs w:val="28"/>
                <w:lang w:eastAsia="ru-RU"/>
              </w:rPr>
              <w:t>–</w:t>
            </w:r>
            <w:r w:rsidRPr="00880AC1">
              <w:rPr>
                <w:rFonts w:ascii="Times New Roman" w:eastAsia="Times New Roman" w:hAnsi="Times New Roman"/>
                <w:color w:val="000000"/>
                <w:sz w:val="28"/>
                <w:szCs w:val="28"/>
                <w:lang w:eastAsia="ru-RU"/>
              </w:rPr>
              <w:t> </w:t>
            </w:r>
            <w:r w:rsidRPr="005309D2">
              <w:rPr>
                <w:rFonts w:ascii="Times New Roman" w:eastAsia="Times New Roman" w:hAnsi="Times New Roman"/>
                <w:color w:val="000000"/>
                <w:sz w:val="28"/>
                <w:szCs w:val="28"/>
                <w:lang w:eastAsia="ru-RU"/>
              </w:rPr>
              <w:t>Құдай тірішлігі идеясын мойындамайтын, тек материалистік, ғылыми-жаратылыстық позицияны жақтайтын бағыт.</w:t>
            </w:r>
          </w:p>
        </w:tc>
        <w:tc>
          <w:tcPr>
            <w:tcW w:w="2268" w:type="dxa"/>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b/>
                <w:bCs/>
                <w:i/>
                <w:iCs/>
                <w:color w:val="000000"/>
                <w:sz w:val="28"/>
                <w:szCs w:val="28"/>
                <w:lang w:eastAsia="ru-RU"/>
              </w:rPr>
              <w:t>Утопистік-социализм</w:t>
            </w:r>
            <w:r w:rsidRPr="00880AC1">
              <w:rPr>
                <w:rFonts w:ascii="Times New Roman" w:eastAsia="Times New Roman" w:hAnsi="Times New Roman"/>
                <w:b/>
                <w:bCs/>
                <w:i/>
                <w:iCs/>
                <w:color w:val="000000"/>
                <w:sz w:val="28"/>
                <w:szCs w:val="28"/>
                <w:lang w:eastAsia="ru-RU"/>
              </w:rPr>
              <w:t> </w:t>
            </w:r>
            <w:r w:rsidRPr="005309D2">
              <w:rPr>
                <w:rFonts w:ascii="Times New Roman" w:eastAsia="Times New Roman" w:hAnsi="Times New Roman"/>
                <w:color w:val="000000"/>
                <w:sz w:val="28"/>
                <w:szCs w:val="28"/>
                <w:lang w:eastAsia="ru-RU"/>
              </w:rPr>
              <w:t>– теңдік пен әлеуметтік әділеттілікке негізделген мінсіз қоғам құру идеясын ұстанатын бағыт.</w:t>
            </w:r>
          </w:p>
        </w:tc>
      </w:tr>
      <w:tr w:rsidR="00E85A5E" w:rsidRPr="005309D2" w:rsidTr="00091F2D">
        <w:tc>
          <w:tcPr>
            <w:tcW w:w="2515" w:type="dxa"/>
            <w:tcBorders>
              <w:top w:val="single" w:sz="6" w:space="0" w:color="000000"/>
              <w:left w:val="single" w:sz="6" w:space="0" w:color="000000"/>
              <w:bottom w:val="single" w:sz="6" w:space="0" w:color="000000"/>
              <w:right w:val="single" w:sz="6" w:space="0" w:color="000000"/>
            </w:tcBorders>
            <w:hideMark/>
          </w:tcPr>
          <w:p w:rsidR="00E85A5E"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b/>
                <w:bCs/>
                <w:i/>
                <w:iCs/>
                <w:color w:val="000000"/>
                <w:sz w:val="28"/>
                <w:szCs w:val="28"/>
                <w:lang w:eastAsia="ru-RU"/>
              </w:rPr>
              <w:t>Өкілдері:</w:t>
            </w:r>
          </w:p>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b/>
                <w:bCs/>
                <w:i/>
                <w:iCs/>
                <w:color w:val="000000"/>
                <w:sz w:val="28"/>
                <w:szCs w:val="28"/>
                <w:lang w:eastAsia="ru-RU"/>
              </w:rPr>
              <w:t>Вольтер, Монтескье, Руссо, Кондильяк</w:t>
            </w:r>
          </w:p>
        </w:tc>
        <w:tc>
          <w:tcPr>
            <w:tcW w:w="3969" w:type="dxa"/>
            <w:tcBorders>
              <w:top w:val="single" w:sz="6" w:space="0" w:color="000000"/>
              <w:left w:val="single" w:sz="6" w:space="0" w:color="000000"/>
              <w:bottom w:val="single" w:sz="6" w:space="0" w:color="000000"/>
              <w:right w:val="single" w:sz="6" w:space="0" w:color="000000"/>
            </w:tcBorders>
            <w:hideMark/>
          </w:tcPr>
          <w:p w:rsidR="00E85A5E"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b/>
                <w:bCs/>
                <w:i/>
                <w:iCs/>
                <w:color w:val="000000"/>
                <w:sz w:val="28"/>
                <w:szCs w:val="28"/>
                <w:lang w:eastAsia="ru-RU"/>
              </w:rPr>
              <w:t>Өкілдері:</w:t>
            </w:r>
          </w:p>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b/>
                <w:bCs/>
                <w:i/>
                <w:iCs/>
                <w:color w:val="000000"/>
                <w:sz w:val="28"/>
                <w:szCs w:val="28"/>
                <w:lang w:eastAsia="ru-RU"/>
              </w:rPr>
              <w:t>Мелье, Ламетри, Гельвеций, Гольбах</w:t>
            </w:r>
          </w:p>
        </w:tc>
        <w:tc>
          <w:tcPr>
            <w:tcW w:w="2268" w:type="dxa"/>
            <w:tcBorders>
              <w:top w:val="single" w:sz="6" w:space="0" w:color="000000"/>
              <w:left w:val="single" w:sz="6" w:space="0" w:color="000000"/>
              <w:bottom w:val="single" w:sz="6" w:space="0" w:color="000000"/>
              <w:right w:val="single" w:sz="6" w:space="0" w:color="000000"/>
            </w:tcBorders>
            <w:hideMark/>
          </w:tcPr>
          <w:p w:rsidR="00E85A5E"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b/>
                <w:bCs/>
                <w:i/>
                <w:iCs/>
                <w:color w:val="000000"/>
                <w:sz w:val="28"/>
                <w:szCs w:val="28"/>
                <w:lang w:eastAsia="ru-RU"/>
              </w:rPr>
              <w:t>Өкілдері:</w:t>
            </w:r>
          </w:p>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b/>
                <w:bCs/>
                <w:i/>
                <w:iCs/>
                <w:color w:val="000000"/>
                <w:sz w:val="28"/>
                <w:szCs w:val="28"/>
                <w:lang w:eastAsia="ru-RU"/>
              </w:rPr>
              <w:t>Мабли, Морелли, Бабеф, Оуэн, Сен-Симон, Фурье</w:t>
            </w:r>
          </w:p>
        </w:tc>
      </w:tr>
      <w:tr w:rsidR="00E85A5E" w:rsidRPr="005309D2" w:rsidTr="00091F2D">
        <w:tc>
          <w:tcPr>
            <w:tcW w:w="2515" w:type="dxa"/>
            <w:tcBorders>
              <w:top w:val="single" w:sz="6" w:space="0" w:color="000000"/>
              <w:left w:val="single" w:sz="6" w:space="0" w:color="000000"/>
              <w:bottom w:val="single" w:sz="6" w:space="0" w:color="000000"/>
              <w:right w:val="single" w:sz="6" w:space="0" w:color="000000"/>
            </w:tcBorders>
            <w:hideMark/>
          </w:tcPr>
          <w:p w:rsidR="00E85A5E"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b/>
                <w:bCs/>
                <w:i/>
                <w:iCs/>
                <w:color w:val="000000"/>
                <w:sz w:val="28"/>
                <w:szCs w:val="28"/>
                <w:lang w:eastAsia="ru-RU"/>
              </w:rPr>
              <w:t>Вольтер Франсуа (1694-1778)</w:t>
            </w:r>
            <w:r w:rsidRPr="00880AC1">
              <w:rPr>
                <w:rFonts w:ascii="Times New Roman" w:eastAsia="Times New Roman" w:hAnsi="Times New Roman"/>
                <w:b/>
                <w:bCs/>
                <w:i/>
                <w:iCs/>
                <w:color w:val="000000"/>
                <w:sz w:val="28"/>
                <w:szCs w:val="28"/>
                <w:lang w:eastAsia="ru-RU"/>
              </w:rPr>
              <w:t> </w:t>
            </w:r>
            <w:r w:rsidRPr="005309D2">
              <w:rPr>
                <w:rFonts w:ascii="Times New Roman" w:eastAsia="Times New Roman" w:hAnsi="Times New Roman"/>
                <w:color w:val="000000"/>
                <w:sz w:val="28"/>
                <w:szCs w:val="28"/>
                <w:lang w:eastAsia="ru-RU"/>
              </w:rPr>
              <w:t>– француз ағартушылығын бастаушы.</w:t>
            </w:r>
          </w:p>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 xml:space="preserve">Құдай тіршіліктің бастамасы, бірақ ешбір теория мен практика оның бар </w:t>
            </w:r>
            <w:r w:rsidRPr="005309D2">
              <w:rPr>
                <w:rFonts w:ascii="Times New Roman" w:eastAsia="Times New Roman" w:hAnsi="Times New Roman"/>
                <w:color w:val="000000"/>
                <w:sz w:val="28"/>
                <w:szCs w:val="28"/>
                <w:lang w:eastAsia="ru-RU"/>
              </w:rPr>
              <w:lastRenderedPageBreak/>
              <w:t>екендігін дәлелдей алмайды. Құдайды мойындау – қоғамдық тәртіпті сақтау, адами келбетті сақтау үшін қажет. Қоғамда ағартуды көздеп, «білімді әмірші»басқаратын абсолютті монархияны жақтады.</w:t>
            </w:r>
          </w:p>
        </w:tc>
        <w:tc>
          <w:tcPr>
            <w:tcW w:w="3969" w:type="dxa"/>
            <w:tcBorders>
              <w:top w:val="single" w:sz="6" w:space="0" w:color="000000"/>
              <w:left w:val="single" w:sz="6" w:space="0" w:color="000000"/>
              <w:bottom w:val="single" w:sz="6" w:space="0" w:color="000000"/>
              <w:right w:val="single" w:sz="6" w:space="0" w:color="000000"/>
            </w:tcBorders>
            <w:hideMark/>
          </w:tcPr>
          <w:p w:rsidR="00E85A5E"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b/>
                <w:bCs/>
                <w:i/>
                <w:iCs/>
                <w:color w:val="000000"/>
                <w:sz w:val="28"/>
                <w:szCs w:val="28"/>
                <w:lang w:eastAsia="ru-RU"/>
              </w:rPr>
              <w:lastRenderedPageBreak/>
              <w:t>Жюльен Офре де Ламетри (1709-1751 жж.)</w:t>
            </w:r>
            <w:r w:rsidRPr="00880AC1">
              <w:rPr>
                <w:rFonts w:ascii="Times New Roman" w:eastAsia="Times New Roman" w:hAnsi="Times New Roman"/>
                <w:i/>
                <w:iCs/>
                <w:color w:val="000000"/>
                <w:sz w:val="28"/>
                <w:szCs w:val="28"/>
                <w:lang w:eastAsia="ru-RU"/>
              </w:rPr>
              <w:t> </w:t>
            </w:r>
            <w:r w:rsidRPr="005309D2">
              <w:rPr>
                <w:rFonts w:ascii="Times New Roman" w:eastAsia="Times New Roman" w:hAnsi="Times New Roman"/>
                <w:i/>
                <w:iCs/>
                <w:color w:val="000000"/>
                <w:sz w:val="28"/>
                <w:szCs w:val="28"/>
                <w:lang w:eastAsia="ru-RU"/>
              </w:rPr>
              <w:t>–</w:t>
            </w:r>
            <w:r w:rsidRPr="00880AC1">
              <w:rPr>
                <w:rFonts w:ascii="Times New Roman" w:eastAsia="Times New Roman" w:hAnsi="Times New Roman"/>
                <w:i/>
                <w:iCs/>
                <w:color w:val="000000"/>
                <w:sz w:val="28"/>
                <w:szCs w:val="28"/>
                <w:lang w:eastAsia="ru-RU"/>
              </w:rPr>
              <w:t> </w:t>
            </w:r>
            <w:r w:rsidRPr="005309D2">
              <w:rPr>
                <w:rFonts w:ascii="Times New Roman" w:eastAsia="Times New Roman" w:hAnsi="Times New Roman"/>
                <w:color w:val="000000"/>
                <w:sz w:val="28"/>
                <w:szCs w:val="28"/>
                <w:lang w:eastAsia="ru-RU"/>
              </w:rPr>
              <w:t xml:space="preserve">XVIII ғ. француз материализмінің негіздеушісі философ, дәрігер. Идеализм мен теологияны толығымен терістеді. Декарт философиясы мен Локктің сенсуализміне сүйене атырып, дүниені созылып жатқан, </w:t>
            </w:r>
            <w:r w:rsidRPr="005309D2">
              <w:rPr>
                <w:rFonts w:ascii="Times New Roman" w:eastAsia="Times New Roman" w:hAnsi="Times New Roman"/>
                <w:color w:val="000000"/>
                <w:sz w:val="28"/>
                <w:szCs w:val="28"/>
                <w:lang w:eastAsia="ru-RU"/>
              </w:rPr>
              <w:lastRenderedPageBreak/>
              <w:t>іштей белсенді, материалдық субстанцияның көрінісі ретінде қарады. Кез-келген форма материядан бөлінбейді және кез-келген материя қозғалыспен байланысты. Субстанция соңында материямен түйіседі, материя қозғалыста болады, сезіну және түйсіну қабілетеріне ие.</w:t>
            </w:r>
          </w:p>
          <w:p w:rsidR="00E85A5E"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Адамның басқа тіршілік иелерінен айырмашылығы ақылының даму деңгейінен ажыратуға болады, бірақ ол адамды машина ретінде қарастырып, механика заңдарына сүйенді, адам тәнінің механикасын зерттеу автоматты түрде оның сезімдік және ойлау әрекетерін ашуға жол ашады деген жансақ пікірде болды.</w:t>
            </w:r>
          </w:p>
          <w:p w:rsidR="00E85A5E"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Адам өмірінің мәні – жеке бақытта, жеек меншік – адам бостандығының кепілі деп утилитаризмді жақтады. Идеалды қоғам – «білімділіер абсолютизмі» деп есептеді.</w:t>
            </w:r>
          </w:p>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color w:val="000000"/>
                <w:sz w:val="28"/>
                <w:szCs w:val="28"/>
                <w:lang w:eastAsia="ru-RU"/>
              </w:rPr>
              <w:t>Негізгі еңбектері</w:t>
            </w:r>
            <w:r w:rsidRPr="00880AC1">
              <w:rPr>
                <w:rFonts w:ascii="Times New Roman" w:eastAsia="Times New Roman" w:hAnsi="Times New Roman"/>
                <w:color w:val="000000"/>
                <w:sz w:val="28"/>
                <w:szCs w:val="28"/>
                <w:lang w:eastAsia="ru-RU"/>
              </w:rPr>
              <w:t> </w:t>
            </w:r>
            <w:r w:rsidRPr="005309D2">
              <w:rPr>
                <w:rFonts w:ascii="Times New Roman" w:eastAsia="Times New Roman" w:hAnsi="Times New Roman"/>
                <w:b/>
                <w:bCs/>
                <w:i/>
                <w:iCs/>
                <w:color w:val="000000"/>
                <w:sz w:val="28"/>
                <w:szCs w:val="28"/>
                <w:lang w:eastAsia="ru-RU"/>
              </w:rPr>
              <w:t>«Жан туралы трактат», «Адам – машина», «Адам – өсімдік»</w:t>
            </w:r>
            <w:r w:rsidRPr="005309D2">
              <w:rPr>
                <w:rFonts w:ascii="Times New Roman" w:eastAsia="Times New Roman" w:hAnsi="Times New Roman"/>
                <w:color w:val="000000"/>
                <w:sz w:val="28"/>
                <w:szCs w:val="28"/>
                <w:lang w:eastAsia="ru-RU"/>
              </w:rPr>
              <w:t>.</w:t>
            </w:r>
          </w:p>
        </w:tc>
        <w:tc>
          <w:tcPr>
            <w:tcW w:w="2268" w:type="dxa"/>
            <w:tcBorders>
              <w:top w:val="single" w:sz="6" w:space="0" w:color="000000"/>
              <w:left w:val="single" w:sz="6" w:space="0" w:color="000000"/>
              <w:bottom w:val="single" w:sz="6" w:space="0" w:color="000000"/>
              <w:right w:val="single" w:sz="6" w:space="0" w:color="000000"/>
            </w:tcBorders>
            <w:hideMark/>
          </w:tcPr>
          <w:p w:rsidR="00091F2D" w:rsidRPr="005309D2" w:rsidRDefault="00E85A5E" w:rsidP="00091F2D">
            <w:pPr>
              <w:spacing w:after="0" w:line="240" w:lineRule="auto"/>
              <w:rPr>
                <w:rFonts w:ascii="Times New Roman" w:eastAsia="Times New Roman" w:hAnsi="Times New Roman"/>
                <w:color w:val="000000"/>
                <w:sz w:val="28"/>
                <w:szCs w:val="28"/>
                <w:lang w:eastAsia="ru-RU"/>
              </w:rPr>
            </w:pPr>
            <w:r w:rsidRPr="005309D2">
              <w:rPr>
                <w:rFonts w:ascii="Times New Roman" w:eastAsia="Times New Roman" w:hAnsi="Times New Roman"/>
                <w:b/>
                <w:bCs/>
                <w:i/>
                <w:iCs/>
                <w:color w:val="000000"/>
                <w:sz w:val="28"/>
                <w:szCs w:val="28"/>
                <w:lang w:eastAsia="ru-RU"/>
              </w:rPr>
              <w:lastRenderedPageBreak/>
              <w:t>Утопистік-социализм –</w:t>
            </w:r>
            <w:r w:rsidRPr="005309D2">
              <w:rPr>
                <w:rFonts w:ascii="Times New Roman" w:eastAsia="Times New Roman" w:hAnsi="Times New Roman"/>
                <w:color w:val="000000"/>
                <w:sz w:val="28"/>
                <w:szCs w:val="28"/>
                <w:lang w:eastAsia="ru-RU"/>
              </w:rPr>
              <w:t xml:space="preserve">ХҮІІІ ғ. екніші жартысы ХІХ ғ. басында француз философиясында кең тарады. Бұл бағыт өкілдері сол кездегі </w:t>
            </w:r>
            <w:r w:rsidRPr="005309D2">
              <w:rPr>
                <w:rFonts w:ascii="Times New Roman" w:eastAsia="Times New Roman" w:hAnsi="Times New Roman"/>
                <w:color w:val="000000"/>
                <w:sz w:val="28"/>
                <w:szCs w:val="28"/>
                <w:lang w:eastAsia="ru-RU"/>
              </w:rPr>
              <w:lastRenderedPageBreak/>
              <w:t>экономикалық-саяси құрлысты терістеп, жалпыға ортақ теңдік, әділеттілік, қоғамдық меншік негізіндегі жаңа қоғамның жобасын ұсынды. Француз революциясы қарсаңында кеңінен қолдау тапт</w:t>
            </w:r>
          </w:p>
        </w:tc>
      </w:tr>
    </w:tbl>
    <w:p w:rsidR="00E85A5E" w:rsidRPr="00880AC1" w:rsidRDefault="00E85A5E" w:rsidP="00E85A5E">
      <w:pPr>
        <w:rPr>
          <w:rFonts w:ascii="Times New Roman" w:hAnsi="Times New Roman"/>
          <w:sz w:val="28"/>
          <w:szCs w:val="28"/>
          <w:lang w:val="kk-KZ"/>
        </w:rPr>
      </w:pPr>
    </w:p>
    <w:p w:rsidR="00E85A5E" w:rsidRPr="00E85A5E" w:rsidRDefault="00E85A5E" w:rsidP="00E85A5E">
      <w:pPr>
        <w:spacing w:after="0" w:line="240" w:lineRule="auto"/>
        <w:jc w:val="both"/>
        <w:outlineLvl w:val="1"/>
        <w:rPr>
          <w:rFonts w:ascii="Times New Roman" w:eastAsia="Times New Roman" w:hAnsi="Times New Roman"/>
          <w:color w:val="000000" w:themeColor="text1"/>
          <w:sz w:val="28"/>
          <w:szCs w:val="28"/>
          <w:lang w:val="kk-KZ" w:eastAsia="ru-RU"/>
        </w:rPr>
      </w:pPr>
    </w:p>
    <w:p w:rsidR="002D6596" w:rsidRDefault="002D6596" w:rsidP="002D6596">
      <w:pPr>
        <w:tabs>
          <w:tab w:val="left" w:pos="-284"/>
        </w:tabs>
        <w:spacing w:after="0" w:line="240" w:lineRule="auto"/>
        <w:ind w:firstLine="567"/>
        <w:jc w:val="both"/>
        <w:rPr>
          <w:rFonts w:ascii="Times New Roman" w:hAnsi="Times New Roman"/>
          <w:b/>
          <w:color w:val="000000"/>
          <w:sz w:val="28"/>
          <w:szCs w:val="28"/>
          <w:lang w:val="kk-KZ"/>
        </w:rPr>
      </w:pPr>
      <w:r>
        <w:rPr>
          <w:rFonts w:ascii="Times New Roman" w:hAnsi="Times New Roman"/>
          <w:b/>
          <w:color w:val="000000"/>
          <w:sz w:val="28"/>
          <w:szCs w:val="28"/>
          <w:lang w:val="kk-KZ" w:eastAsia="ko-KR"/>
        </w:rPr>
        <w:t>8</w:t>
      </w:r>
      <w:r w:rsidRPr="00876D51">
        <w:rPr>
          <w:rFonts w:ascii="Times New Roman" w:hAnsi="Times New Roman"/>
          <w:b/>
          <w:color w:val="000000"/>
          <w:sz w:val="28"/>
          <w:szCs w:val="28"/>
          <w:lang w:val="kk-KZ" w:eastAsia="ko-KR"/>
        </w:rPr>
        <w:t xml:space="preserve"> </w:t>
      </w:r>
      <w:r w:rsidRPr="00876D51">
        <w:rPr>
          <w:rFonts w:ascii="Times New Roman" w:hAnsi="Times New Roman"/>
          <w:b/>
          <w:color w:val="000000"/>
          <w:sz w:val="28"/>
          <w:szCs w:val="28"/>
          <w:lang w:val="kk-KZ"/>
        </w:rPr>
        <w:t>тақырып. Классикалық неміс философиясы: Канттың этикасы. Гегельдің логикасы. Фейербахтың антропологиялық материализмі</w:t>
      </w:r>
    </w:p>
    <w:p w:rsidR="006E59E1" w:rsidRPr="008B1F21" w:rsidRDefault="006E59E1" w:rsidP="006E59E1">
      <w:pPr>
        <w:spacing w:after="0" w:line="240" w:lineRule="auto"/>
        <w:ind w:firstLine="567"/>
        <w:jc w:val="both"/>
        <w:rPr>
          <w:rFonts w:ascii="Times New Roman" w:hAnsi="Times New Roman"/>
          <w:b/>
          <w:color w:val="000000"/>
          <w:sz w:val="28"/>
          <w:szCs w:val="28"/>
          <w:lang w:val="kk-KZ"/>
        </w:rPr>
      </w:pPr>
      <w:r w:rsidRPr="008B1F21">
        <w:rPr>
          <w:rFonts w:ascii="Times New Roman" w:hAnsi="Times New Roman"/>
          <w:b/>
          <w:color w:val="000000"/>
          <w:sz w:val="28"/>
          <w:szCs w:val="28"/>
          <w:lang w:val="kk-KZ"/>
        </w:rPr>
        <w:t>Тақырып бойынша қарастырылатын мәселелер:</w:t>
      </w:r>
    </w:p>
    <w:p w:rsidR="002D6596" w:rsidRPr="00876D51" w:rsidRDefault="002D6596" w:rsidP="002D6596">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1. Классикалық неміс философиясының мәні</w:t>
      </w:r>
    </w:p>
    <w:p w:rsidR="002D6596" w:rsidRPr="00876D51" w:rsidRDefault="002D6596" w:rsidP="002D6596">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2. Классикалық неміс философиясының өк</w:t>
      </w:r>
      <w:r w:rsidR="002B2B57">
        <w:rPr>
          <w:rFonts w:ascii="Times New Roman" w:hAnsi="Times New Roman"/>
          <w:color w:val="000000"/>
          <w:sz w:val="28"/>
          <w:szCs w:val="28"/>
          <w:lang w:val="kk-KZ"/>
        </w:rPr>
        <w:t>і</w:t>
      </w:r>
      <w:r w:rsidRPr="00876D51">
        <w:rPr>
          <w:rFonts w:ascii="Times New Roman" w:hAnsi="Times New Roman"/>
          <w:color w:val="000000"/>
          <w:sz w:val="28"/>
          <w:szCs w:val="28"/>
          <w:lang w:val="kk-KZ"/>
        </w:rPr>
        <w:t>лдері</w:t>
      </w:r>
    </w:p>
    <w:p w:rsidR="002B2B57" w:rsidRDefault="002B2B57" w:rsidP="002B2B57">
      <w:pPr>
        <w:tabs>
          <w:tab w:val="left" w:pos="-284"/>
        </w:tabs>
        <w:spacing w:after="0" w:line="240" w:lineRule="auto"/>
        <w:ind w:firstLine="567"/>
        <w:jc w:val="both"/>
        <w:rPr>
          <w:rFonts w:ascii="Times New Roman" w:hAnsi="Times New Roman"/>
          <w:color w:val="000000"/>
          <w:sz w:val="28"/>
          <w:szCs w:val="28"/>
          <w:lang w:val="kk-KZ"/>
        </w:rPr>
      </w:pPr>
    </w:p>
    <w:p w:rsidR="002B2B57" w:rsidRDefault="002B2B57" w:rsidP="002B2B57">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Неміс философиясына классикалық атауының берілуі оның дүниежүзілік философия тарихында алатын орнының аса маңызды, көрнекті екенін көрсетіп тұр. Сөз жоқ, неміс классикалық философиясы – тарихи феномен, ол фундамент қана емес, маңғаз ғимарат, оның әрбір өкілі қай-</w:t>
      </w:r>
      <w:r w:rsidRPr="00876D51">
        <w:rPr>
          <w:rFonts w:ascii="Times New Roman" w:hAnsi="Times New Roman"/>
          <w:color w:val="000000"/>
          <w:sz w:val="28"/>
          <w:szCs w:val="28"/>
          <w:lang w:val="kk-KZ"/>
        </w:rPr>
        <w:lastRenderedPageBreak/>
        <w:t>таланбас тұлға, тендесі жоқ құндылық. И.Кант, И.Фихте, Ф.Шеллинг, Г.В.Гегель, Л.Фейербах және тағы басқа философия тарихында өшпейтін із қалдырған ойшылдар. Неміс классикалық философиясының әлеуметтік-мәдени алғы шарттары:</w:t>
      </w:r>
    </w:p>
    <w:p w:rsidR="002B2B57" w:rsidRDefault="002B2B57" w:rsidP="002B2B57">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1) Германия үшін ХVІІІ-ғасыр – Ағартушылық Дәуірі. Ағартушылар соқыр сенім-наным, фанатизмге, халықты алдауға бітіспес күрес жүргізді. Олар өздерін ақыл-ойдың миссионерлері ретінде қарастырды, халықтың көзін ашуға, оларға өмірге келгендегі мақсатын түсіндіруге міндеттіміз деп есептеді. Ренессанстық еркін тұлға идеалы жалпылық идеалымен то-лықтырылды: адам өзін ғана емес, басқаларды да ойлауы тиіс. Әлеуметтік идеясы, қоғамды ұйымдастыру мәселесі басты мәселеге айналды. Оған жету жолы – білім. Біліммен тым әуестену қаупі ХVІІІ-ғасырдағы Германияда әзірге жоқ, Ағартушылықтың алғашқы кезеңі рационалтді, ол парасатты ойлауға негізделген. Кейінірек ақыл-ойдан көңілі қайтқандар ендігі жолды сезімнен, интуиииядан, диалектикалық ақыл-ойдан іздеді, бірақ мұның бәрі соңынан болды, әзірге біліммен байланысты нәрсенің бәрі керемет болып көрінеді.</w:t>
      </w:r>
    </w:p>
    <w:p w:rsidR="002B2B57" w:rsidRDefault="002B2B57" w:rsidP="002B2B57">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2) Ағартушылыққа тарихи оптимизм тән. Прогресс идеясы осы ке-зеңнің жетістігі. Ағартушылық алғаш рет өзін Жаңа Дәуір ретінде сезіне бастады. Ол ұлттық бірлік үшін күресті, бір заңға бағынатын жалпыгер-мандық мемлекет құруды талап етті, князьдіктер мен қалалардың, монархтар мен дворяндардың ойына келгенін жасауын тоқтатуға тырысты.</w:t>
      </w:r>
    </w:p>
    <w:p w:rsidR="002B2B57" w:rsidRDefault="002B2B57" w:rsidP="002B2B57">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 xml:space="preserve"> 3) Бұл ерекшелік Пруссия корөлдығының өз шекараларын қарудың күшімен кеңейтіп, күшті мемлекетке айналуға ұмтылуымен байланысты еді. Бірақ әскерінің саны жағынан Европада төртінші орын алған Пруссия казарма ғана емес, гылымдар академиясын дамытқан ел болды.</w:t>
      </w:r>
    </w:p>
    <w:p w:rsidR="002B2B57" w:rsidRDefault="002B2B57" w:rsidP="002B2B57">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Осындай әлеуметтік-мәдени жағда</w:t>
      </w:r>
      <w:r>
        <w:rPr>
          <w:rFonts w:ascii="Times New Roman" w:hAnsi="Times New Roman"/>
          <w:color w:val="000000"/>
          <w:sz w:val="28"/>
          <w:szCs w:val="28"/>
          <w:lang w:val="kk-KZ"/>
        </w:rPr>
        <w:t>йларда қалыптасқан неміс класси</w:t>
      </w:r>
      <w:r w:rsidRPr="00876D51">
        <w:rPr>
          <w:rFonts w:ascii="Times New Roman" w:hAnsi="Times New Roman"/>
          <w:color w:val="000000"/>
          <w:sz w:val="28"/>
          <w:szCs w:val="28"/>
          <w:lang w:val="kk-KZ"/>
        </w:rPr>
        <w:t xml:space="preserve">калық философиясының ерекшеліктері: </w:t>
      </w:r>
    </w:p>
    <w:p w:rsidR="002B2B57" w:rsidRDefault="002B2B57" w:rsidP="002B2B57">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I) философия көпшіліктік сипатқа ие. Лейбництің ілімін жалғастырушы Христиан Вольф бұл іске көп еңбек сіңірді. Лейбниц әлемді тұтас нәрсе, ондағы дін мен ғылымның арасында қарама-қайшылық жоқ деп қарастырса, Вольф пен оның шәкірттері қоғамның күрделі мәселелерін білімді көбірек тарату арқылы реттеуге болады деп сенді, христиандық сенімді рационализммен ұштастыруға ұмтылды.</w:t>
      </w:r>
    </w:p>
    <w:p w:rsidR="002B2B57" w:rsidRDefault="002B2B57" w:rsidP="002B2B57">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2) пиетизм – лютерандық шіркеудің рухани тоқырауына қарсылық негізінде қалыптасқан қозғалыс. Пиетистер өзінің назарын дін сыртқы салт-дәстүрден ішкі сенімге, қасиетті дін кітабын меңгеруге және адам-гершіліктік мінез-құлыққа аудару керек деп ұйғарды. Ағартушылық өкілдерінің басым көпшілігі осы мектептен өтті. Мысалы, Кант авторитеттер деген жоқ, жаңа кезеңнің уақыты туды, қайшылықтарды көрсете отырып, біржақтылықтан арылу қажет, жаңа шешім беру, бірақ жинақталған тәжірибеге сүйене отырып, жеңу емес, бітімге келтіру керек деп жариялады.</w:t>
      </w:r>
    </w:p>
    <w:p w:rsidR="002B2B57" w:rsidRPr="00876D51" w:rsidRDefault="002B2B57" w:rsidP="002B2B57">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3) Философияның басты объектісі – адам, оның ақыл-ойының мүмкіндіктері мен шекарасы.</w:t>
      </w:r>
    </w:p>
    <w:p w:rsidR="002B2B57" w:rsidRPr="00ED021E" w:rsidRDefault="002B2B57" w:rsidP="002B2B57">
      <w:pPr>
        <w:spacing w:after="0" w:line="240" w:lineRule="auto"/>
        <w:jc w:val="both"/>
        <w:rPr>
          <w:rFonts w:ascii="Times New Roman" w:eastAsia="Times New Roman" w:hAnsi="Times New Roman"/>
          <w:b/>
          <w:color w:val="000000" w:themeColor="text1"/>
          <w:sz w:val="28"/>
          <w:szCs w:val="28"/>
          <w:lang w:val="kk-KZ" w:eastAsia="ru-RU"/>
        </w:rPr>
      </w:pPr>
      <w:r w:rsidRPr="00ED021E">
        <w:rPr>
          <w:rFonts w:ascii="Times New Roman" w:eastAsia="Times New Roman" w:hAnsi="Times New Roman"/>
          <w:b/>
          <w:color w:val="000000" w:themeColor="text1"/>
          <w:sz w:val="28"/>
          <w:szCs w:val="28"/>
          <w:lang w:val="kk-KZ" w:eastAsia="ru-RU"/>
        </w:rPr>
        <w:lastRenderedPageBreak/>
        <w:t>Семинарды өткізудің формасы: семинар – кеңейтілген әңгіме.</w:t>
      </w:r>
    </w:p>
    <w:p w:rsidR="002B2B57" w:rsidRPr="00ED021E" w:rsidRDefault="002B2B57" w:rsidP="002B2B57">
      <w:pPr>
        <w:spacing w:after="0" w:line="240" w:lineRule="auto"/>
        <w:jc w:val="both"/>
        <w:rPr>
          <w:rFonts w:ascii="Times New Roman" w:eastAsia="Times New Roman" w:hAnsi="Times New Roman"/>
          <w:b/>
          <w:color w:val="000000" w:themeColor="text1"/>
          <w:sz w:val="28"/>
          <w:szCs w:val="28"/>
          <w:lang w:val="kk-KZ" w:eastAsia="ru-RU"/>
        </w:rPr>
      </w:pPr>
      <w:r>
        <w:rPr>
          <w:rFonts w:ascii="Times New Roman" w:eastAsia="Times New Roman" w:hAnsi="Times New Roman"/>
          <w:b/>
          <w:color w:val="000000" w:themeColor="text1"/>
          <w:sz w:val="28"/>
          <w:szCs w:val="28"/>
          <w:lang w:val="kk-KZ" w:eastAsia="ru-RU"/>
        </w:rPr>
        <w:t xml:space="preserve">Әдістемелік </w:t>
      </w:r>
      <w:r w:rsidRPr="00ED021E">
        <w:rPr>
          <w:rFonts w:ascii="Times New Roman" w:eastAsia="Times New Roman" w:hAnsi="Times New Roman"/>
          <w:b/>
          <w:color w:val="000000" w:themeColor="text1"/>
          <w:sz w:val="28"/>
          <w:szCs w:val="28"/>
          <w:lang w:val="kk-KZ" w:eastAsia="ru-RU"/>
        </w:rPr>
        <w:t>ұсыныс:</w:t>
      </w:r>
    </w:p>
    <w:p w:rsidR="002D6596" w:rsidRPr="00880AC1" w:rsidRDefault="002B2B57" w:rsidP="002D6596">
      <w:pPr>
        <w:tabs>
          <w:tab w:val="left" w:pos="-284"/>
        </w:tabs>
        <w:spacing w:after="0" w:line="240" w:lineRule="auto"/>
        <w:ind w:firstLine="567"/>
        <w:jc w:val="both"/>
        <w:rPr>
          <w:rFonts w:ascii="Times New Roman" w:eastAsia="Times New Roman" w:hAnsi="Times New Roman"/>
          <w:bCs/>
          <w:color w:val="000000"/>
          <w:sz w:val="28"/>
          <w:szCs w:val="28"/>
          <w:lang w:val="kk-KZ" w:eastAsia="ru-RU"/>
        </w:rPr>
      </w:pPr>
      <w:r w:rsidRPr="00880AC1">
        <w:rPr>
          <w:rFonts w:ascii="Times New Roman" w:eastAsia="Times New Roman" w:hAnsi="Times New Roman"/>
          <w:bCs/>
          <w:color w:val="000000"/>
          <w:sz w:val="28"/>
          <w:szCs w:val="28"/>
          <w:lang w:val="kk-KZ" w:eastAsia="ru-RU"/>
        </w:rPr>
        <w:t xml:space="preserve"> Семинар барысында неміс классикалық философиясының </w:t>
      </w:r>
      <w:r w:rsidRPr="00B7660A">
        <w:rPr>
          <w:rFonts w:ascii="Times New Roman" w:eastAsia="Times New Roman" w:hAnsi="Times New Roman"/>
          <w:bCs/>
          <w:color w:val="000000"/>
          <w:sz w:val="28"/>
          <w:szCs w:val="28"/>
          <w:lang w:val="kk-KZ" w:eastAsia="ru-RU"/>
        </w:rPr>
        <w:t>сипаттар</w:t>
      </w:r>
      <w:r w:rsidRPr="00880AC1">
        <w:rPr>
          <w:rFonts w:ascii="Times New Roman" w:eastAsia="Times New Roman" w:hAnsi="Times New Roman"/>
          <w:bCs/>
          <w:color w:val="000000"/>
          <w:sz w:val="28"/>
          <w:szCs w:val="28"/>
          <w:lang w:val="kk-KZ" w:eastAsia="ru-RU"/>
        </w:rPr>
        <w:t>ыны терең мән беру керек</w:t>
      </w:r>
      <w:r w:rsidRPr="00B7660A">
        <w:rPr>
          <w:rFonts w:ascii="Times New Roman" w:eastAsia="Times New Roman" w:hAnsi="Times New Roman"/>
          <w:bCs/>
          <w:color w:val="000000"/>
          <w:sz w:val="28"/>
          <w:szCs w:val="28"/>
          <w:lang w:val="kk-KZ" w:eastAsia="ru-RU"/>
        </w:rPr>
        <w:t xml:space="preserve"> бол</w:t>
      </w:r>
      <w:r w:rsidRPr="00880AC1">
        <w:rPr>
          <w:rFonts w:ascii="Times New Roman" w:eastAsia="Times New Roman" w:hAnsi="Times New Roman"/>
          <w:bCs/>
          <w:color w:val="000000"/>
          <w:sz w:val="28"/>
          <w:szCs w:val="28"/>
          <w:lang w:val="kk-KZ" w:eastAsia="ru-RU"/>
        </w:rPr>
        <w:t>а</w:t>
      </w:r>
      <w:r w:rsidRPr="00B7660A">
        <w:rPr>
          <w:rFonts w:ascii="Times New Roman" w:eastAsia="Times New Roman" w:hAnsi="Times New Roman"/>
          <w:bCs/>
          <w:color w:val="000000"/>
          <w:sz w:val="28"/>
          <w:szCs w:val="28"/>
          <w:lang w:val="kk-KZ" w:eastAsia="ru-RU"/>
        </w:rPr>
        <w:t>ды:</w:t>
      </w:r>
    </w:p>
    <w:p w:rsidR="002B2B57" w:rsidRPr="00880AC1" w:rsidRDefault="002B2B57" w:rsidP="002D6596">
      <w:pPr>
        <w:tabs>
          <w:tab w:val="left" w:pos="-284"/>
        </w:tabs>
        <w:spacing w:after="0" w:line="240" w:lineRule="auto"/>
        <w:ind w:firstLine="567"/>
        <w:jc w:val="both"/>
        <w:rPr>
          <w:rFonts w:ascii="Times New Roman" w:hAnsi="Times New Roman"/>
          <w:color w:val="000000"/>
          <w:sz w:val="28"/>
          <w:szCs w:val="28"/>
          <w:lang w:val="kk-KZ"/>
        </w:rPr>
      </w:pPr>
    </w:p>
    <w:tbl>
      <w:tblPr>
        <w:tblW w:w="9461"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461"/>
      </w:tblGrid>
      <w:tr w:rsidR="002B2B57" w:rsidRPr="00A766F3" w:rsidTr="00880AC1">
        <w:tc>
          <w:tcPr>
            <w:tcW w:w="9461" w:type="dxa"/>
            <w:tcBorders>
              <w:top w:val="single" w:sz="6" w:space="0" w:color="000000"/>
              <w:left w:val="single" w:sz="6" w:space="0" w:color="000000"/>
              <w:bottom w:val="single" w:sz="6" w:space="0" w:color="000000"/>
              <w:right w:val="single" w:sz="6" w:space="0" w:color="000000"/>
            </w:tcBorders>
            <w:hideMark/>
          </w:tcPr>
          <w:p w:rsidR="00091F2D" w:rsidRPr="00B7660A" w:rsidRDefault="002B2B57" w:rsidP="00091F2D">
            <w:pPr>
              <w:spacing w:after="0" w:line="240" w:lineRule="auto"/>
              <w:rPr>
                <w:rFonts w:ascii="Times New Roman" w:eastAsia="Times New Roman" w:hAnsi="Times New Roman"/>
                <w:color w:val="000000"/>
                <w:sz w:val="28"/>
                <w:szCs w:val="28"/>
                <w:lang w:val="kk-KZ" w:eastAsia="ru-RU"/>
              </w:rPr>
            </w:pPr>
            <w:r w:rsidRPr="00B7660A">
              <w:rPr>
                <w:rFonts w:ascii="Times New Roman" w:eastAsia="Times New Roman" w:hAnsi="Times New Roman"/>
                <w:b/>
                <w:bCs/>
                <w:color w:val="000000"/>
                <w:sz w:val="28"/>
                <w:szCs w:val="28"/>
                <w:lang w:val="kk-KZ" w:eastAsia="ru-RU"/>
              </w:rPr>
              <w:t>Неміс классикалық философиясына мынандай жалпы сипаттар тән болды:</w:t>
            </w:r>
          </w:p>
        </w:tc>
      </w:tr>
      <w:tr w:rsidR="002B2B57" w:rsidRPr="00A766F3" w:rsidTr="00880AC1">
        <w:tc>
          <w:tcPr>
            <w:tcW w:w="9461" w:type="dxa"/>
            <w:tcBorders>
              <w:top w:val="single" w:sz="6" w:space="0" w:color="000000"/>
              <w:left w:val="single" w:sz="6" w:space="0" w:color="000000"/>
              <w:bottom w:val="single" w:sz="6" w:space="0" w:color="000000"/>
              <w:right w:val="single" w:sz="6" w:space="0" w:color="000000"/>
            </w:tcBorders>
            <w:hideMark/>
          </w:tcPr>
          <w:p w:rsidR="00091F2D" w:rsidRPr="00B7660A" w:rsidRDefault="002B2B57" w:rsidP="00F928EB">
            <w:pPr>
              <w:numPr>
                <w:ilvl w:val="0"/>
                <w:numId w:val="9"/>
              </w:numPr>
              <w:spacing w:after="0" w:line="240" w:lineRule="auto"/>
              <w:rPr>
                <w:rFonts w:ascii="Times New Roman" w:eastAsia="Times New Roman" w:hAnsi="Times New Roman"/>
                <w:color w:val="000000"/>
                <w:sz w:val="28"/>
                <w:szCs w:val="28"/>
                <w:lang w:val="kk-KZ" w:eastAsia="ru-RU"/>
              </w:rPr>
            </w:pPr>
            <w:r w:rsidRPr="00B7660A">
              <w:rPr>
                <w:rFonts w:ascii="Times New Roman" w:eastAsia="Times New Roman" w:hAnsi="Times New Roman"/>
                <w:color w:val="000000"/>
                <w:sz w:val="28"/>
                <w:szCs w:val="28"/>
                <w:lang w:val="kk-KZ" w:eastAsia="ru-RU"/>
              </w:rPr>
              <w:t>философияның рөлін өзіндік ерекшеліктермен түсіндіру, олар философияның рөлін мәдениетке сыни көзқарастармен түсіндіріп, философияның негізгі сұрағы ойлаудың болмысқа қатынасы екендігін анықтады;</w:t>
            </w:r>
          </w:p>
        </w:tc>
      </w:tr>
      <w:tr w:rsidR="002B2B57" w:rsidRPr="00A766F3" w:rsidTr="00880AC1">
        <w:tc>
          <w:tcPr>
            <w:tcW w:w="9461" w:type="dxa"/>
            <w:tcBorders>
              <w:top w:val="single" w:sz="6" w:space="0" w:color="000000"/>
              <w:left w:val="single" w:sz="6" w:space="0" w:color="000000"/>
              <w:bottom w:val="single" w:sz="6" w:space="0" w:color="000000"/>
              <w:right w:val="single" w:sz="6" w:space="0" w:color="000000"/>
            </w:tcBorders>
            <w:hideMark/>
          </w:tcPr>
          <w:p w:rsidR="00091F2D" w:rsidRPr="00B7660A" w:rsidRDefault="002B2B57" w:rsidP="00F928EB">
            <w:pPr>
              <w:numPr>
                <w:ilvl w:val="1"/>
                <w:numId w:val="10"/>
              </w:numPr>
              <w:spacing w:after="0" w:line="240" w:lineRule="auto"/>
              <w:rPr>
                <w:rFonts w:ascii="Times New Roman" w:eastAsia="Times New Roman" w:hAnsi="Times New Roman"/>
                <w:color w:val="000000"/>
                <w:sz w:val="28"/>
                <w:szCs w:val="28"/>
                <w:lang w:val="kk-KZ" w:eastAsia="ru-RU"/>
              </w:rPr>
            </w:pPr>
            <w:r w:rsidRPr="00B7660A">
              <w:rPr>
                <w:rFonts w:ascii="Times New Roman" w:eastAsia="Times New Roman" w:hAnsi="Times New Roman"/>
                <w:color w:val="000000"/>
                <w:sz w:val="28"/>
                <w:szCs w:val="28"/>
                <w:lang w:val="kk-KZ" w:eastAsia="ru-RU"/>
              </w:rPr>
              <w:t>Неміс классикалық философиясы бүкіл философия тарихындағы мұраны игеріп, алдыңғы қатарлы мәдениет пен ғылымға сүйене отырып, сол кедегі қоғамдық дамуды терең талдады;</w:t>
            </w:r>
          </w:p>
        </w:tc>
      </w:tr>
      <w:tr w:rsidR="002B2B57" w:rsidRPr="00A766F3" w:rsidTr="00880AC1">
        <w:tc>
          <w:tcPr>
            <w:tcW w:w="9461" w:type="dxa"/>
            <w:tcBorders>
              <w:top w:val="single" w:sz="6" w:space="0" w:color="000000"/>
              <w:left w:val="single" w:sz="6" w:space="0" w:color="000000"/>
              <w:bottom w:val="single" w:sz="6" w:space="0" w:color="000000"/>
              <w:right w:val="single" w:sz="6" w:space="0" w:color="000000"/>
            </w:tcBorders>
            <w:hideMark/>
          </w:tcPr>
          <w:p w:rsidR="00091F2D" w:rsidRPr="00B7660A" w:rsidRDefault="002B2B57" w:rsidP="00F928EB">
            <w:pPr>
              <w:numPr>
                <w:ilvl w:val="1"/>
                <w:numId w:val="11"/>
              </w:numPr>
              <w:spacing w:after="0" w:line="240" w:lineRule="auto"/>
              <w:rPr>
                <w:rFonts w:ascii="Times New Roman" w:eastAsia="Times New Roman" w:hAnsi="Times New Roman"/>
                <w:color w:val="000000"/>
                <w:sz w:val="28"/>
                <w:szCs w:val="28"/>
                <w:lang w:val="kk-KZ" w:eastAsia="ru-RU"/>
              </w:rPr>
            </w:pPr>
            <w:r w:rsidRPr="00B7660A">
              <w:rPr>
                <w:rFonts w:ascii="Times New Roman" w:eastAsia="Times New Roman" w:hAnsi="Times New Roman"/>
                <w:color w:val="000000"/>
                <w:sz w:val="28"/>
                <w:szCs w:val="28"/>
                <w:lang w:val="kk-KZ" w:eastAsia="ru-RU"/>
              </w:rPr>
              <w:t>Неміс классикалық философиясы жаңа диалектикалық әдістің, таным теориясының, логиканың шығуына түрткі болды.</w:t>
            </w:r>
          </w:p>
        </w:tc>
      </w:tr>
      <w:tr w:rsidR="002B2B57" w:rsidRPr="00A766F3" w:rsidTr="00880AC1">
        <w:tc>
          <w:tcPr>
            <w:tcW w:w="9461" w:type="dxa"/>
            <w:tcBorders>
              <w:top w:val="single" w:sz="6" w:space="0" w:color="000000"/>
              <w:left w:val="single" w:sz="6" w:space="0" w:color="000000"/>
              <w:bottom w:val="single" w:sz="6" w:space="0" w:color="000000"/>
              <w:right w:val="single" w:sz="6" w:space="0" w:color="000000"/>
            </w:tcBorders>
            <w:hideMark/>
          </w:tcPr>
          <w:p w:rsidR="00091F2D" w:rsidRPr="00B7660A" w:rsidRDefault="002B2B57" w:rsidP="00F928EB">
            <w:pPr>
              <w:numPr>
                <w:ilvl w:val="1"/>
                <w:numId w:val="12"/>
              </w:numPr>
              <w:spacing w:after="0" w:line="240" w:lineRule="auto"/>
              <w:rPr>
                <w:rFonts w:ascii="Times New Roman" w:eastAsia="Times New Roman" w:hAnsi="Times New Roman"/>
                <w:color w:val="000000"/>
                <w:sz w:val="28"/>
                <w:szCs w:val="28"/>
                <w:lang w:val="kk-KZ" w:eastAsia="ru-RU"/>
              </w:rPr>
            </w:pPr>
            <w:r w:rsidRPr="00B7660A">
              <w:rPr>
                <w:rFonts w:ascii="Times New Roman" w:eastAsia="Times New Roman" w:hAnsi="Times New Roman"/>
                <w:color w:val="000000"/>
                <w:sz w:val="28"/>
                <w:szCs w:val="28"/>
                <w:lang w:val="kk-KZ" w:eastAsia="ru-RU"/>
              </w:rPr>
              <w:t>Неміс классикалық философиясы ойлау мен болмыстың диалектикалық байланысын аша отырып, танымдағы субъектінің рөлін айқындады.</w:t>
            </w:r>
          </w:p>
        </w:tc>
      </w:tr>
      <w:tr w:rsidR="002B2B57" w:rsidRPr="00A766F3" w:rsidTr="00880AC1">
        <w:tc>
          <w:tcPr>
            <w:tcW w:w="9461" w:type="dxa"/>
            <w:tcBorders>
              <w:top w:val="single" w:sz="6" w:space="0" w:color="000000"/>
              <w:left w:val="single" w:sz="6" w:space="0" w:color="000000"/>
              <w:bottom w:val="single" w:sz="6" w:space="0" w:color="000000"/>
              <w:right w:val="single" w:sz="6" w:space="0" w:color="000000"/>
            </w:tcBorders>
            <w:hideMark/>
          </w:tcPr>
          <w:p w:rsidR="00091F2D" w:rsidRPr="00B7660A" w:rsidRDefault="002B2B57" w:rsidP="00F928EB">
            <w:pPr>
              <w:numPr>
                <w:ilvl w:val="1"/>
                <w:numId w:val="13"/>
              </w:numPr>
              <w:spacing w:after="0" w:line="240" w:lineRule="auto"/>
              <w:rPr>
                <w:rFonts w:ascii="Times New Roman" w:eastAsia="Times New Roman" w:hAnsi="Times New Roman"/>
                <w:color w:val="000000"/>
                <w:sz w:val="28"/>
                <w:szCs w:val="28"/>
                <w:lang w:val="kk-KZ" w:eastAsia="ru-RU"/>
              </w:rPr>
            </w:pPr>
            <w:r w:rsidRPr="00B7660A">
              <w:rPr>
                <w:rFonts w:ascii="Times New Roman" w:eastAsia="Times New Roman" w:hAnsi="Times New Roman"/>
                <w:color w:val="000000"/>
                <w:sz w:val="28"/>
                <w:szCs w:val="28"/>
                <w:lang w:val="kk-KZ" w:eastAsia="ru-RU"/>
              </w:rPr>
              <w:t>Неміс классикалық философиясы таным теориясындағы субъект пен объектінің диалектикалық арақатынасын ашып, теоретикалық ойлау формасын жаңа сатыға көтерді.</w:t>
            </w:r>
          </w:p>
        </w:tc>
      </w:tr>
      <w:tr w:rsidR="002B2B57" w:rsidRPr="00A766F3" w:rsidTr="00880AC1">
        <w:tc>
          <w:tcPr>
            <w:tcW w:w="9461" w:type="dxa"/>
            <w:tcBorders>
              <w:top w:val="single" w:sz="6" w:space="0" w:color="000000"/>
              <w:left w:val="single" w:sz="6" w:space="0" w:color="000000"/>
              <w:bottom w:val="single" w:sz="6" w:space="0" w:color="000000"/>
              <w:right w:val="single" w:sz="6" w:space="0" w:color="000000"/>
            </w:tcBorders>
            <w:hideMark/>
          </w:tcPr>
          <w:p w:rsidR="00091F2D" w:rsidRPr="00B7660A" w:rsidRDefault="002B2B57" w:rsidP="00F928EB">
            <w:pPr>
              <w:numPr>
                <w:ilvl w:val="1"/>
                <w:numId w:val="14"/>
              </w:numPr>
              <w:spacing w:after="0" w:line="240" w:lineRule="auto"/>
              <w:rPr>
                <w:rFonts w:ascii="Times New Roman" w:eastAsia="Times New Roman" w:hAnsi="Times New Roman"/>
                <w:color w:val="000000"/>
                <w:sz w:val="28"/>
                <w:szCs w:val="28"/>
                <w:lang w:val="kk-KZ" w:eastAsia="ru-RU"/>
              </w:rPr>
            </w:pPr>
            <w:r w:rsidRPr="00B7660A">
              <w:rPr>
                <w:rFonts w:ascii="Times New Roman" w:eastAsia="Times New Roman" w:hAnsi="Times New Roman"/>
                <w:color w:val="000000"/>
                <w:sz w:val="28"/>
                <w:szCs w:val="28"/>
                <w:lang w:val="kk-KZ" w:eastAsia="ru-RU"/>
              </w:rPr>
              <w:t>Философияға нақты катигориялар мен идеялардан тұратын ерекше философиялық пән ретінде қарады, сөйтіп философиялық катигориялардың атқаратын рөлін көрсетті.</w:t>
            </w:r>
          </w:p>
        </w:tc>
      </w:tr>
      <w:tr w:rsidR="002B2B57" w:rsidRPr="00A766F3" w:rsidTr="00880AC1">
        <w:tc>
          <w:tcPr>
            <w:tcW w:w="9461" w:type="dxa"/>
            <w:tcBorders>
              <w:top w:val="single" w:sz="6" w:space="0" w:color="000000"/>
              <w:left w:val="single" w:sz="6" w:space="0" w:color="000000"/>
              <w:bottom w:val="single" w:sz="6" w:space="0" w:color="000000"/>
              <w:right w:val="single" w:sz="6" w:space="0" w:color="000000"/>
            </w:tcBorders>
            <w:hideMark/>
          </w:tcPr>
          <w:p w:rsidR="00091F2D" w:rsidRPr="00B7660A" w:rsidRDefault="002B2B57" w:rsidP="00F928EB">
            <w:pPr>
              <w:numPr>
                <w:ilvl w:val="1"/>
                <w:numId w:val="15"/>
              </w:numPr>
              <w:spacing w:after="0" w:line="240" w:lineRule="auto"/>
              <w:rPr>
                <w:rFonts w:ascii="Times New Roman" w:eastAsia="Times New Roman" w:hAnsi="Times New Roman"/>
                <w:color w:val="000000"/>
                <w:sz w:val="28"/>
                <w:szCs w:val="28"/>
                <w:lang w:val="kk-KZ" w:eastAsia="ru-RU"/>
              </w:rPr>
            </w:pPr>
            <w:r w:rsidRPr="00B7660A">
              <w:rPr>
                <w:rFonts w:ascii="Times New Roman" w:eastAsia="Times New Roman" w:hAnsi="Times New Roman"/>
                <w:color w:val="000000"/>
                <w:sz w:val="28"/>
                <w:szCs w:val="28"/>
                <w:lang w:val="kk-KZ" w:eastAsia="ru-RU"/>
              </w:rPr>
              <w:t>Неміс классикалық философиясы гуманизм мәселесінің философиялық рөлін айқындай отырып, адамзат өмірінің әрекетін талдауға тырысты</w:t>
            </w:r>
          </w:p>
        </w:tc>
      </w:tr>
    </w:tbl>
    <w:p w:rsidR="002B2B57" w:rsidRPr="00880AC1" w:rsidRDefault="002B2B57" w:rsidP="002B2B57">
      <w:pPr>
        <w:spacing w:before="100" w:beforeAutospacing="1" w:after="100" w:afterAutospacing="1" w:line="240" w:lineRule="auto"/>
        <w:jc w:val="center"/>
        <w:rPr>
          <w:rFonts w:ascii="Times New Roman" w:eastAsia="Times New Roman" w:hAnsi="Times New Roman"/>
          <w:color w:val="000000"/>
          <w:sz w:val="28"/>
          <w:szCs w:val="28"/>
          <w:lang w:val="kk-KZ" w:eastAsia="ru-RU"/>
        </w:rPr>
      </w:pPr>
    </w:p>
    <w:p w:rsidR="002B2B57" w:rsidRPr="00B7660A" w:rsidRDefault="002B2B57" w:rsidP="002B2B57">
      <w:pPr>
        <w:spacing w:before="100" w:beforeAutospacing="1" w:after="100" w:afterAutospacing="1" w:line="240" w:lineRule="auto"/>
        <w:jc w:val="center"/>
        <w:rPr>
          <w:rFonts w:ascii="Times New Roman" w:eastAsia="Times New Roman" w:hAnsi="Times New Roman"/>
          <w:color w:val="000000"/>
          <w:sz w:val="28"/>
          <w:szCs w:val="28"/>
          <w:lang w:val="kk-KZ" w:eastAsia="ru-RU"/>
        </w:rPr>
      </w:pPr>
    </w:p>
    <w:tbl>
      <w:tblPr>
        <w:tblW w:w="9461"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3250"/>
        <w:gridCol w:w="3082"/>
        <w:gridCol w:w="3129"/>
      </w:tblGrid>
      <w:tr w:rsidR="002B2B57" w:rsidRPr="00B7660A" w:rsidTr="00880AC1">
        <w:tc>
          <w:tcPr>
            <w:tcW w:w="9461" w:type="dxa"/>
            <w:gridSpan w:val="3"/>
            <w:tcBorders>
              <w:top w:val="single" w:sz="6" w:space="0" w:color="000000"/>
              <w:left w:val="single" w:sz="6" w:space="0" w:color="000000"/>
              <w:bottom w:val="single" w:sz="6" w:space="0" w:color="000000"/>
              <w:right w:val="single" w:sz="6" w:space="0" w:color="000000"/>
            </w:tcBorders>
            <w:hideMark/>
          </w:tcPr>
          <w:p w:rsidR="00091F2D" w:rsidRPr="00B7660A" w:rsidRDefault="002B2B57" w:rsidP="00091F2D">
            <w:pPr>
              <w:spacing w:after="0" w:line="240" w:lineRule="auto"/>
              <w:jc w:val="center"/>
              <w:rPr>
                <w:rFonts w:ascii="Times New Roman" w:eastAsia="Times New Roman" w:hAnsi="Times New Roman"/>
                <w:b/>
                <w:color w:val="000000"/>
                <w:sz w:val="28"/>
                <w:szCs w:val="28"/>
                <w:lang w:eastAsia="ru-RU"/>
              </w:rPr>
            </w:pPr>
            <w:r w:rsidRPr="00B7660A">
              <w:rPr>
                <w:rFonts w:ascii="Times New Roman" w:eastAsia="Times New Roman" w:hAnsi="Times New Roman"/>
                <w:b/>
                <w:color w:val="000000"/>
                <w:sz w:val="28"/>
                <w:szCs w:val="28"/>
                <w:lang w:eastAsia="ru-RU"/>
              </w:rPr>
              <w:t>НЕМІС КЛАССИКАЛЫҚ ФИЛОСОФИЯСЫНЫҢ БАҒЫТТАРЫ</w:t>
            </w:r>
          </w:p>
        </w:tc>
      </w:tr>
      <w:tr w:rsidR="002B2B57" w:rsidRPr="00B7660A" w:rsidTr="00880AC1">
        <w:tc>
          <w:tcPr>
            <w:tcW w:w="3250" w:type="dxa"/>
            <w:tcBorders>
              <w:top w:val="single" w:sz="6" w:space="0" w:color="000000"/>
              <w:left w:val="single" w:sz="6" w:space="0" w:color="000000"/>
              <w:bottom w:val="single" w:sz="6" w:space="0" w:color="000000"/>
              <w:right w:val="single" w:sz="6" w:space="0" w:color="000000"/>
            </w:tcBorders>
            <w:hideMark/>
          </w:tcPr>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b/>
                <w:bCs/>
                <w:i/>
                <w:iCs/>
                <w:color w:val="000000"/>
                <w:sz w:val="28"/>
                <w:szCs w:val="28"/>
                <w:lang w:eastAsia="ru-RU"/>
              </w:rPr>
              <w:t>СУБЪЕКТИВТІ ИДЕАЛИЗМ</w:t>
            </w:r>
          </w:p>
          <w:p w:rsidR="00091F2D"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И. Фихте</w:t>
            </w:r>
          </w:p>
        </w:tc>
        <w:tc>
          <w:tcPr>
            <w:tcW w:w="3082" w:type="dxa"/>
            <w:tcBorders>
              <w:top w:val="single" w:sz="6" w:space="0" w:color="000000"/>
              <w:left w:val="single" w:sz="6" w:space="0" w:color="000000"/>
              <w:bottom w:val="single" w:sz="6" w:space="0" w:color="000000"/>
              <w:right w:val="single" w:sz="6" w:space="0" w:color="000000"/>
            </w:tcBorders>
            <w:hideMark/>
          </w:tcPr>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b/>
                <w:bCs/>
                <w:i/>
                <w:iCs/>
                <w:color w:val="000000"/>
                <w:sz w:val="28"/>
                <w:szCs w:val="28"/>
                <w:lang w:eastAsia="ru-RU"/>
              </w:rPr>
              <w:t>ОБЪЕКТИВТІ ИДЕАЛИЗМ</w:t>
            </w:r>
          </w:p>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И. Кант</w:t>
            </w:r>
          </w:p>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Ф. Шеллинг</w:t>
            </w:r>
          </w:p>
          <w:p w:rsidR="00091F2D"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lastRenderedPageBreak/>
              <w:t>Г. Гегель</w:t>
            </w:r>
          </w:p>
        </w:tc>
        <w:tc>
          <w:tcPr>
            <w:tcW w:w="3129" w:type="dxa"/>
            <w:tcBorders>
              <w:top w:val="single" w:sz="6" w:space="0" w:color="000000"/>
              <w:left w:val="single" w:sz="6" w:space="0" w:color="000000"/>
              <w:bottom w:val="single" w:sz="6" w:space="0" w:color="000000"/>
              <w:right w:val="single" w:sz="6" w:space="0" w:color="000000"/>
            </w:tcBorders>
            <w:hideMark/>
          </w:tcPr>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b/>
                <w:bCs/>
                <w:i/>
                <w:iCs/>
                <w:color w:val="000000"/>
                <w:sz w:val="28"/>
                <w:szCs w:val="28"/>
                <w:lang w:eastAsia="ru-RU"/>
              </w:rPr>
              <w:lastRenderedPageBreak/>
              <w:t>МАТЕРИАЛИЗМ</w:t>
            </w:r>
          </w:p>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Л. Фейрбах</w:t>
            </w:r>
          </w:p>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К. Маркс</w:t>
            </w:r>
          </w:p>
          <w:p w:rsidR="00091F2D"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Ф. Энгельс</w:t>
            </w:r>
          </w:p>
        </w:tc>
      </w:tr>
    </w:tbl>
    <w:p w:rsidR="002B2B57" w:rsidRPr="00B7660A" w:rsidRDefault="002B2B57" w:rsidP="002B2B57">
      <w:pPr>
        <w:spacing w:after="0" w:line="240" w:lineRule="auto"/>
        <w:rPr>
          <w:rFonts w:ascii="Times New Roman" w:eastAsia="Times New Roman" w:hAnsi="Times New Roman"/>
          <w:vanish/>
          <w:sz w:val="28"/>
          <w:szCs w:val="28"/>
          <w:lang w:eastAsia="ru-RU"/>
        </w:rPr>
      </w:pPr>
    </w:p>
    <w:tbl>
      <w:tblPr>
        <w:tblW w:w="9461"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4A0"/>
      </w:tblPr>
      <w:tblGrid>
        <w:gridCol w:w="1523"/>
        <w:gridCol w:w="2268"/>
        <w:gridCol w:w="5670"/>
      </w:tblGrid>
      <w:tr w:rsidR="002B2B57" w:rsidRPr="00B7660A" w:rsidTr="00880AC1">
        <w:tc>
          <w:tcPr>
            <w:tcW w:w="9461" w:type="dxa"/>
            <w:gridSpan w:val="3"/>
            <w:tcBorders>
              <w:top w:val="single" w:sz="6" w:space="0" w:color="000000"/>
              <w:left w:val="single" w:sz="6" w:space="0" w:color="000000"/>
              <w:bottom w:val="single" w:sz="6" w:space="0" w:color="000000"/>
              <w:right w:val="single" w:sz="6" w:space="0" w:color="000000"/>
            </w:tcBorders>
            <w:hideMark/>
          </w:tcPr>
          <w:p w:rsidR="00091F2D"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b/>
                <w:bCs/>
                <w:color w:val="000000"/>
                <w:sz w:val="28"/>
                <w:szCs w:val="28"/>
                <w:lang w:eastAsia="ru-RU"/>
              </w:rPr>
              <w:t>Неміс классикалық философиясының өкілдері</w:t>
            </w:r>
            <w:r w:rsidRPr="00880AC1">
              <w:rPr>
                <w:rFonts w:ascii="Times New Roman" w:eastAsia="Times New Roman" w:hAnsi="Times New Roman"/>
                <w:b/>
                <w:bCs/>
                <w:color w:val="000000"/>
                <w:sz w:val="28"/>
                <w:szCs w:val="28"/>
                <w:lang w:eastAsia="ru-RU"/>
              </w:rPr>
              <w:t> </w:t>
            </w:r>
            <w:r w:rsidRPr="00B7660A">
              <w:rPr>
                <w:rFonts w:ascii="Times New Roman" w:eastAsia="Times New Roman" w:hAnsi="Times New Roman"/>
                <w:b/>
                <w:bCs/>
                <w:i/>
                <w:iCs/>
                <w:color w:val="000000"/>
                <w:sz w:val="28"/>
                <w:szCs w:val="28"/>
                <w:lang w:eastAsia="ru-RU"/>
              </w:rPr>
              <w:t>Иммануил Кант,</w:t>
            </w:r>
            <w:r w:rsidRPr="00880AC1">
              <w:rPr>
                <w:rFonts w:ascii="Times New Roman" w:eastAsia="Times New Roman" w:hAnsi="Times New Roman"/>
                <w:b/>
                <w:bCs/>
                <w:i/>
                <w:iCs/>
                <w:color w:val="000000"/>
                <w:sz w:val="28"/>
                <w:szCs w:val="28"/>
                <w:lang w:eastAsia="ru-RU"/>
              </w:rPr>
              <w:t> </w:t>
            </w:r>
            <w:r w:rsidRPr="00B7660A">
              <w:rPr>
                <w:rFonts w:ascii="Times New Roman" w:eastAsia="Times New Roman" w:hAnsi="Times New Roman"/>
                <w:b/>
                <w:bCs/>
                <w:i/>
                <w:iCs/>
                <w:color w:val="000000"/>
                <w:sz w:val="28"/>
                <w:szCs w:val="28"/>
                <w:lang w:eastAsia="ru-RU"/>
              </w:rPr>
              <w:t>Иоганн Готлиб Фихте,</w:t>
            </w:r>
            <w:r w:rsidRPr="00880AC1">
              <w:rPr>
                <w:rFonts w:ascii="Times New Roman" w:eastAsia="Times New Roman" w:hAnsi="Times New Roman"/>
                <w:b/>
                <w:bCs/>
                <w:i/>
                <w:iCs/>
                <w:color w:val="000000"/>
                <w:sz w:val="28"/>
                <w:szCs w:val="28"/>
                <w:lang w:eastAsia="ru-RU"/>
              </w:rPr>
              <w:t> </w:t>
            </w:r>
            <w:r w:rsidRPr="00B7660A">
              <w:rPr>
                <w:rFonts w:ascii="Times New Roman" w:eastAsia="Times New Roman" w:hAnsi="Times New Roman"/>
                <w:b/>
                <w:bCs/>
                <w:i/>
                <w:iCs/>
                <w:color w:val="000000"/>
                <w:sz w:val="28"/>
                <w:szCs w:val="28"/>
                <w:lang w:eastAsia="ru-RU"/>
              </w:rPr>
              <w:t>Ф. Шеллинг, Г. Гегель, Л. Фейрбах</w:t>
            </w:r>
          </w:p>
        </w:tc>
      </w:tr>
      <w:tr w:rsidR="002B2B57" w:rsidRPr="00B7660A" w:rsidTr="00880AC1">
        <w:tc>
          <w:tcPr>
            <w:tcW w:w="1523" w:type="dxa"/>
            <w:tcBorders>
              <w:top w:val="single" w:sz="6" w:space="0" w:color="000000"/>
              <w:left w:val="single" w:sz="6" w:space="0" w:color="000000"/>
              <w:bottom w:val="single" w:sz="6" w:space="0" w:color="000000"/>
              <w:right w:val="single" w:sz="6" w:space="0" w:color="000000"/>
            </w:tcBorders>
            <w:hideMark/>
          </w:tcPr>
          <w:p w:rsidR="00091F2D"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b/>
                <w:bCs/>
                <w:i/>
                <w:iCs/>
                <w:color w:val="000000"/>
                <w:sz w:val="28"/>
                <w:szCs w:val="28"/>
                <w:lang w:eastAsia="ru-RU"/>
              </w:rPr>
              <w:t>Иммануил Кант (1720-1804 жж.)</w:t>
            </w:r>
          </w:p>
        </w:tc>
        <w:tc>
          <w:tcPr>
            <w:tcW w:w="2268" w:type="dxa"/>
            <w:tcBorders>
              <w:top w:val="single" w:sz="6" w:space="0" w:color="000000"/>
              <w:left w:val="single" w:sz="6" w:space="0" w:color="000000"/>
              <w:bottom w:val="single" w:sz="6" w:space="0" w:color="000000"/>
              <w:right w:val="single" w:sz="6" w:space="0" w:color="000000"/>
            </w:tcBorders>
            <w:hideMark/>
          </w:tcPr>
          <w:p w:rsidR="00091F2D"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b/>
                <w:bCs/>
                <w:i/>
                <w:iCs/>
                <w:color w:val="000000"/>
                <w:sz w:val="28"/>
                <w:szCs w:val="28"/>
                <w:lang w:eastAsia="ru-RU"/>
              </w:rPr>
              <w:t>«Таза ақылға сын», «Практикалық ақылға сын», «пайымдау қабілетін сынау»</w:t>
            </w:r>
          </w:p>
        </w:tc>
        <w:tc>
          <w:tcPr>
            <w:tcW w:w="5670" w:type="dxa"/>
            <w:tcBorders>
              <w:top w:val="single" w:sz="6" w:space="0" w:color="000000"/>
              <w:left w:val="single" w:sz="6" w:space="0" w:color="000000"/>
              <w:bottom w:val="single" w:sz="6" w:space="0" w:color="000000"/>
              <w:right w:val="single" w:sz="6" w:space="0" w:color="000000"/>
            </w:tcBorders>
            <w:hideMark/>
          </w:tcPr>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b/>
                <w:bCs/>
                <w:i/>
                <w:iCs/>
                <w:color w:val="000000"/>
                <w:sz w:val="28"/>
                <w:szCs w:val="28"/>
                <w:lang w:eastAsia="ru-RU"/>
              </w:rPr>
              <w:t>«Таза ақылға сын»</w:t>
            </w:r>
            <w:r w:rsidRPr="00880AC1">
              <w:rPr>
                <w:rFonts w:ascii="Times New Roman" w:eastAsia="Times New Roman" w:hAnsi="Times New Roman"/>
                <w:color w:val="000000"/>
                <w:sz w:val="28"/>
                <w:szCs w:val="28"/>
                <w:lang w:eastAsia="ru-RU"/>
              </w:rPr>
              <w:t> </w:t>
            </w:r>
            <w:r w:rsidRPr="00B7660A">
              <w:rPr>
                <w:rFonts w:ascii="Times New Roman" w:eastAsia="Times New Roman" w:hAnsi="Times New Roman"/>
                <w:color w:val="000000"/>
                <w:sz w:val="28"/>
                <w:szCs w:val="28"/>
                <w:lang w:eastAsia="ru-RU"/>
              </w:rPr>
              <w:t>еңбегінде таным теориясы қарастырылып жаңа замандағы эмпиризм мен рационализмнің тар өрісін өзара біріктіруге тырысты. Ол танымды үшке бөлді: сезімдік, пайым, зерде (рационалистік).</w:t>
            </w:r>
          </w:p>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Таным теориясында агностицизм ілімі қалыптасты, ол танымның қоршаған шынайылықты толығымен тану мүмкіндігін жоққа шығару болып табылды. Оның болжамында танымның тұйыққа тірелуінде себеп, қоршаған шынайылық объекті емес, таным әрекетіндегі адам, оның ақылы, оның танымдық мүмкіндіктерінің шектеулі екендігі.</w:t>
            </w:r>
          </w:p>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Шынайы әлемдегі ақыл мен сезімнің қабылдайтын бейнелері</w:t>
            </w:r>
            <w:r w:rsidRPr="00880AC1">
              <w:rPr>
                <w:rFonts w:ascii="Times New Roman" w:eastAsia="Times New Roman" w:hAnsi="Times New Roman"/>
                <w:color w:val="000000"/>
                <w:sz w:val="28"/>
                <w:szCs w:val="28"/>
                <w:lang w:eastAsia="ru-RU"/>
              </w:rPr>
              <w:t> </w:t>
            </w:r>
            <w:r w:rsidRPr="00B7660A">
              <w:rPr>
                <w:rFonts w:ascii="Times New Roman" w:eastAsia="Times New Roman" w:hAnsi="Times New Roman"/>
                <w:b/>
                <w:bCs/>
                <w:i/>
                <w:iCs/>
                <w:color w:val="000000"/>
                <w:sz w:val="28"/>
                <w:szCs w:val="28"/>
                <w:lang w:eastAsia="ru-RU"/>
              </w:rPr>
              <w:t>«біз үшін зат»</w:t>
            </w:r>
            <w:r w:rsidRPr="00B7660A">
              <w:rPr>
                <w:rFonts w:ascii="Times New Roman" w:eastAsia="Times New Roman" w:hAnsi="Times New Roman"/>
                <w:color w:val="000000"/>
                <w:sz w:val="28"/>
                <w:szCs w:val="28"/>
                <w:lang w:eastAsia="ru-RU"/>
              </w:rPr>
              <w:t>, ал ақылмен абсолютті түрде танылмайтын нәрселер</w:t>
            </w:r>
            <w:r w:rsidRPr="00880AC1">
              <w:rPr>
                <w:rFonts w:ascii="Times New Roman" w:eastAsia="Times New Roman" w:hAnsi="Times New Roman"/>
                <w:color w:val="000000"/>
                <w:sz w:val="28"/>
                <w:szCs w:val="28"/>
                <w:lang w:eastAsia="ru-RU"/>
              </w:rPr>
              <w:t> </w:t>
            </w:r>
            <w:r w:rsidRPr="00B7660A">
              <w:rPr>
                <w:rFonts w:ascii="Times New Roman" w:eastAsia="Times New Roman" w:hAnsi="Times New Roman"/>
                <w:b/>
                <w:bCs/>
                <w:i/>
                <w:iCs/>
                <w:color w:val="000000"/>
                <w:sz w:val="28"/>
                <w:szCs w:val="28"/>
                <w:lang w:eastAsia="ru-RU"/>
              </w:rPr>
              <w:t>«өзіндік зат»</w:t>
            </w:r>
            <w:r w:rsidRPr="00880AC1">
              <w:rPr>
                <w:rFonts w:ascii="Times New Roman" w:eastAsia="Times New Roman" w:hAnsi="Times New Roman"/>
                <w:color w:val="000000"/>
                <w:sz w:val="28"/>
                <w:szCs w:val="28"/>
                <w:lang w:eastAsia="ru-RU"/>
              </w:rPr>
              <w:t> </w:t>
            </w:r>
            <w:r w:rsidRPr="00B7660A">
              <w:rPr>
                <w:rFonts w:ascii="Times New Roman" w:eastAsia="Times New Roman" w:hAnsi="Times New Roman"/>
                <w:color w:val="000000"/>
                <w:sz w:val="28"/>
                <w:szCs w:val="28"/>
                <w:lang w:eastAsia="ru-RU"/>
              </w:rPr>
              <w:t>деп аталды.</w:t>
            </w:r>
            <w:r w:rsidRPr="00880AC1">
              <w:rPr>
                <w:rFonts w:ascii="Times New Roman" w:eastAsia="Times New Roman" w:hAnsi="Times New Roman"/>
                <w:color w:val="000000"/>
                <w:sz w:val="28"/>
                <w:szCs w:val="28"/>
                <w:lang w:eastAsia="ru-RU"/>
              </w:rPr>
              <w:t> </w:t>
            </w:r>
            <w:r w:rsidRPr="00B7660A">
              <w:rPr>
                <w:rFonts w:ascii="Times New Roman" w:eastAsia="Times New Roman" w:hAnsi="Times New Roman"/>
                <w:b/>
                <w:bCs/>
                <w:i/>
                <w:iCs/>
                <w:color w:val="000000"/>
                <w:sz w:val="28"/>
                <w:szCs w:val="28"/>
                <w:lang w:eastAsia="ru-RU"/>
              </w:rPr>
              <w:t>«Өзіндік зат»</w:t>
            </w:r>
            <w:r w:rsidRPr="00880AC1">
              <w:rPr>
                <w:rFonts w:ascii="Times New Roman" w:eastAsia="Times New Roman" w:hAnsi="Times New Roman"/>
                <w:color w:val="000000"/>
                <w:sz w:val="28"/>
                <w:szCs w:val="28"/>
                <w:lang w:eastAsia="ru-RU"/>
              </w:rPr>
              <w:t> </w:t>
            </w:r>
            <w:r w:rsidRPr="00B7660A">
              <w:rPr>
                <w:rFonts w:ascii="Times New Roman" w:eastAsia="Times New Roman" w:hAnsi="Times New Roman"/>
                <w:color w:val="000000"/>
                <w:sz w:val="28"/>
                <w:szCs w:val="28"/>
                <w:lang w:eastAsia="ru-RU"/>
              </w:rPr>
              <w:t>- трансцендентальды, яғни дүниелік уақыт пен кеңістіктен тыс өмір сүреді.</w:t>
            </w:r>
          </w:p>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Таным теориясында барлық білімдер екіге бөлінеді: 1) тәжірбиелік білімдер</w:t>
            </w:r>
            <w:r w:rsidRPr="00880AC1">
              <w:rPr>
                <w:rFonts w:ascii="Times New Roman" w:eastAsia="Times New Roman" w:hAnsi="Times New Roman"/>
                <w:color w:val="000000"/>
                <w:sz w:val="28"/>
                <w:szCs w:val="28"/>
                <w:lang w:eastAsia="ru-RU"/>
              </w:rPr>
              <w:t> </w:t>
            </w:r>
            <w:r w:rsidRPr="00B7660A">
              <w:rPr>
                <w:rFonts w:ascii="Times New Roman" w:eastAsia="Times New Roman" w:hAnsi="Times New Roman"/>
                <w:b/>
                <w:bCs/>
                <w:i/>
                <w:iCs/>
                <w:color w:val="000000"/>
                <w:sz w:val="28"/>
                <w:szCs w:val="28"/>
                <w:lang w:eastAsia="ru-RU"/>
              </w:rPr>
              <w:t>– апостерорий</w:t>
            </w:r>
            <w:r w:rsidRPr="00B7660A">
              <w:rPr>
                <w:rFonts w:ascii="Times New Roman" w:eastAsia="Times New Roman" w:hAnsi="Times New Roman"/>
                <w:color w:val="000000"/>
                <w:sz w:val="28"/>
                <w:szCs w:val="28"/>
                <w:lang w:eastAsia="ru-RU"/>
              </w:rPr>
              <w:t>; 2) тәжірбиеге дейінгі білім –</w:t>
            </w:r>
            <w:r w:rsidRPr="00880AC1">
              <w:rPr>
                <w:rFonts w:ascii="Times New Roman" w:eastAsia="Times New Roman" w:hAnsi="Times New Roman"/>
                <w:color w:val="000000"/>
                <w:sz w:val="28"/>
                <w:szCs w:val="28"/>
                <w:lang w:eastAsia="ru-RU"/>
              </w:rPr>
              <w:t> </w:t>
            </w:r>
            <w:r w:rsidRPr="00B7660A">
              <w:rPr>
                <w:rFonts w:ascii="Times New Roman" w:eastAsia="Times New Roman" w:hAnsi="Times New Roman"/>
                <w:b/>
                <w:bCs/>
                <w:i/>
                <w:iCs/>
                <w:color w:val="000000"/>
                <w:sz w:val="28"/>
                <w:szCs w:val="28"/>
                <w:lang w:eastAsia="ru-RU"/>
              </w:rPr>
              <w:t>априорий</w:t>
            </w:r>
            <w:r w:rsidRPr="00B7660A">
              <w:rPr>
                <w:rFonts w:ascii="Times New Roman" w:eastAsia="Times New Roman" w:hAnsi="Times New Roman"/>
                <w:color w:val="000000"/>
                <w:sz w:val="28"/>
                <w:szCs w:val="28"/>
                <w:lang w:eastAsia="ru-RU"/>
              </w:rPr>
              <w:t>.</w:t>
            </w:r>
          </w:p>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 xml:space="preserve">Адам ақылы өзінің таным құралдарымен, өз мүмкіндіктерінен шығуға тырысқанда, ол шешілмейтін қайшылықтарға тап болады, ол антиномиялар – ақылдағы пайымның бір-бірін өзара терістеуі. Екі жақты да ақыл көмегімен логикалық дәлелдеуге болады, бір мезгілде екі қарама-қайшы логикалық дәлел болуы мүмкін, сөйтіп антиномиялық жағдай туындайды. Антиномияға Кант төрт мысал (құдайдың бар немесе жоқ екендігі, дүниенің шекті немесе шексіз екендігі, қажеттілік пен кездейсоқтық) келтірді, оның әрқайсысында тезис және антитезис бар. Кант бойынша, антиномиялардың болуы – ақылдың таным </w:t>
            </w:r>
            <w:r w:rsidRPr="00B7660A">
              <w:rPr>
                <w:rFonts w:ascii="Times New Roman" w:eastAsia="Times New Roman" w:hAnsi="Times New Roman"/>
                <w:color w:val="000000"/>
                <w:sz w:val="28"/>
                <w:szCs w:val="28"/>
                <w:lang w:eastAsia="ru-RU"/>
              </w:rPr>
              <w:lastRenderedPageBreak/>
              <w:t>мүмкіндіктерінің шектеулі екендігін дәлелдейді.</w:t>
            </w:r>
          </w:p>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b/>
                <w:bCs/>
                <w:i/>
                <w:iCs/>
                <w:color w:val="000000"/>
                <w:sz w:val="28"/>
                <w:szCs w:val="28"/>
                <w:lang w:eastAsia="ru-RU"/>
              </w:rPr>
              <w:t>«Практикалық ақылға сын»</w:t>
            </w:r>
            <w:r w:rsidRPr="00880AC1">
              <w:rPr>
                <w:rFonts w:ascii="Times New Roman" w:eastAsia="Times New Roman" w:hAnsi="Times New Roman"/>
                <w:color w:val="000000"/>
                <w:sz w:val="28"/>
                <w:szCs w:val="28"/>
                <w:lang w:eastAsia="ru-RU"/>
              </w:rPr>
              <w:t> </w:t>
            </w:r>
            <w:r w:rsidRPr="00B7660A">
              <w:rPr>
                <w:rFonts w:ascii="Times New Roman" w:eastAsia="Times New Roman" w:hAnsi="Times New Roman"/>
                <w:color w:val="000000"/>
                <w:sz w:val="28"/>
                <w:szCs w:val="28"/>
                <w:lang w:eastAsia="ru-RU"/>
              </w:rPr>
              <w:t>еңбегінде мен не істеуім керек деген сұраққа жауап іздеп, этикалық мәселелерін қарастырады. Яғни, адамгершілік, мораль, парасат мәселелерін көтереді. Кант теоретикалық ақылдан, оның шешілмейтін шым-шытырық қайшылықтарынан практикалық ақылға өтті.</w:t>
            </w:r>
          </w:p>
          <w:p w:rsidR="00091F2D"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Практикалық ақыл деп аталуының себебі, оның функциясы – адамның іс-әрекеттерін басшылыққа алды, яғни адамгершілік әрекеттерінің принциптерін жасады. Мораль, адамның мінез-құлқы, іс-әрекеті ешбір сыртқы жағдайға тәуелді болмауы керек, адам инабатты, парасатты жан, сондықтан ол адамгершілік заңдарына сүйенуі керек. Бұл заңды Кант</w:t>
            </w:r>
            <w:r w:rsidRPr="00880AC1">
              <w:rPr>
                <w:rFonts w:ascii="Times New Roman" w:eastAsia="Times New Roman" w:hAnsi="Times New Roman"/>
                <w:color w:val="000000"/>
                <w:sz w:val="28"/>
                <w:szCs w:val="28"/>
                <w:lang w:eastAsia="ru-RU"/>
              </w:rPr>
              <w:t> </w:t>
            </w:r>
            <w:r w:rsidRPr="00B7660A">
              <w:rPr>
                <w:rFonts w:ascii="Times New Roman" w:eastAsia="Times New Roman" w:hAnsi="Times New Roman"/>
                <w:b/>
                <w:bCs/>
                <w:i/>
                <w:iCs/>
                <w:color w:val="000000"/>
                <w:sz w:val="28"/>
                <w:szCs w:val="28"/>
                <w:lang w:eastAsia="ru-RU"/>
              </w:rPr>
              <w:t>адамгершілік категориялық императив</w:t>
            </w:r>
            <w:r w:rsidRPr="00B7660A">
              <w:rPr>
                <w:rFonts w:ascii="Times New Roman" w:eastAsia="Times New Roman" w:hAnsi="Times New Roman"/>
                <w:color w:val="000000"/>
                <w:sz w:val="28"/>
                <w:szCs w:val="28"/>
                <w:lang w:eastAsia="ru-RU"/>
              </w:rPr>
              <w:t>деп атады және ол былай анықталды, адамның өзіндік еркі мен мінез-құлқы, іс-әрекеті, әрқашан жалпы заңдардың принциптеріне бағынып, соның негізінде жасалуы қажет. Кант үшін «Аспандағы жұлдыздар мен адамдағы адамгершілік заңынан керемет ешнәрсе жоқ».</w:t>
            </w:r>
          </w:p>
        </w:tc>
      </w:tr>
      <w:tr w:rsidR="002B2B57" w:rsidRPr="00B7660A" w:rsidTr="00880AC1">
        <w:tc>
          <w:tcPr>
            <w:tcW w:w="1523" w:type="dxa"/>
            <w:tcBorders>
              <w:top w:val="single" w:sz="6" w:space="0" w:color="000000"/>
              <w:left w:val="single" w:sz="6" w:space="0" w:color="000000"/>
              <w:bottom w:val="single" w:sz="6" w:space="0" w:color="000000"/>
              <w:right w:val="single" w:sz="6" w:space="0" w:color="000000"/>
            </w:tcBorders>
            <w:hideMark/>
          </w:tcPr>
          <w:p w:rsidR="00091F2D"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b/>
                <w:bCs/>
                <w:i/>
                <w:iCs/>
                <w:color w:val="000000"/>
                <w:sz w:val="28"/>
                <w:szCs w:val="28"/>
                <w:lang w:eastAsia="ru-RU"/>
              </w:rPr>
              <w:lastRenderedPageBreak/>
              <w:t>Иоганн Готлиб Фихте</w:t>
            </w:r>
            <w:r w:rsidRPr="00880AC1">
              <w:rPr>
                <w:rFonts w:ascii="Times New Roman" w:eastAsia="Times New Roman" w:hAnsi="Times New Roman"/>
                <w:b/>
                <w:bCs/>
                <w:i/>
                <w:iCs/>
                <w:color w:val="000000"/>
                <w:sz w:val="28"/>
                <w:szCs w:val="28"/>
                <w:lang w:eastAsia="ru-RU"/>
              </w:rPr>
              <w:t> </w:t>
            </w:r>
            <w:r w:rsidRPr="00B7660A">
              <w:rPr>
                <w:rFonts w:ascii="Times New Roman" w:eastAsia="Times New Roman" w:hAnsi="Times New Roman"/>
                <w:b/>
                <w:bCs/>
                <w:i/>
                <w:iCs/>
                <w:color w:val="000000"/>
                <w:sz w:val="28"/>
                <w:szCs w:val="28"/>
                <w:lang w:eastAsia="ru-RU"/>
              </w:rPr>
              <w:t>(1762-1814 жж.)</w:t>
            </w:r>
          </w:p>
        </w:tc>
        <w:tc>
          <w:tcPr>
            <w:tcW w:w="2268" w:type="dxa"/>
            <w:tcBorders>
              <w:top w:val="single" w:sz="6" w:space="0" w:color="000000"/>
              <w:left w:val="single" w:sz="6" w:space="0" w:color="000000"/>
              <w:bottom w:val="single" w:sz="6" w:space="0" w:color="000000"/>
              <w:right w:val="single" w:sz="6" w:space="0" w:color="000000"/>
            </w:tcBorders>
            <w:hideMark/>
          </w:tcPr>
          <w:p w:rsidR="00091F2D"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b/>
                <w:bCs/>
                <w:i/>
                <w:iCs/>
                <w:color w:val="000000"/>
                <w:sz w:val="28"/>
                <w:szCs w:val="28"/>
                <w:lang w:eastAsia="ru-RU"/>
              </w:rPr>
              <w:t>«Ғылымибілім», «Табиғи құқық негізі», «Кез келген аянды сынау тәжірибесі»</w:t>
            </w:r>
          </w:p>
        </w:tc>
        <w:tc>
          <w:tcPr>
            <w:tcW w:w="5670" w:type="dxa"/>
            <w:tcBorders>
              <w:top w:val="single" w:sz="6" w:space="0" w:color="000000"/>
              <w:left w:val="single" w:sz="6" w:space="0" w:color="000000"/>
              <w:bottom w:val="single" w:sz="6" w:space="0" w:color="000000"/>
              <w:right w:val="single" w:sz="6" w:space="0" w:color="000000"/>
            </w:tcBorders>
            <w:hideMark/>
          </w:tcPr>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Философияны геометрияға ұқсастырып, әлдебір ғылымибілім деп қарастырды. Ғылымибілімнің негізгі мәселесі – сана немесе Мен.</w:t>
            </w:r>
            <w:r w:rsidRPr="00880AC1">
              <w:rPr>
                <w:rFonts w:ascii="Times New Roman" w:eastAsia="Times New Roman" w:hAnsi="Times New Roman"/>
                <w:color w:val="000000"/>
                <w:sz w:val="28"/>
                <w:szCs w:val="28"/>
                <w:lang w:eastAsia="ru-RU"/>
              </w:rPr>
              <w:t> </w:t>
            </w:r>
            <w:r w:rsidRPr="00B7660A">
              <w:rPr>
                <w:rFonts w:ascii="Times New Roman" w:eastAsia="Times New Roman" w:hAnsi="Times New Roman"/>
                <w:b/>
                <w:bCs/>
                <w:i/>
                <w:iCs/>
                <w:color w:val="000000"/>
                <w:sz w:val="28"/>
                <w:szCs w:val="28"/>
                <w:lang w:eastAsia="ru-RU"/>
              </w:rPr>
              <w:t>Мен</w:t>
            </w:r>
            <w:r w:rsidRPr="00880AC1">
              <w:rPr>
                <w:rFonts w:ascii="Times New Roman" w:eastAsia="Times New Roman" w:hAnsi="Times New Roman"/>
                <w:color w:val="000000"/>
                <w:sz w:val="28"/>
                <w:szCs w:val="28"/>
                <w:lang w:eastAsia="ru-RU"/>
              </w:rPr>
              <w:t> </w:t>
            </w:r>
            <w:r w:rsidRPr="00B7660A">
              <w:rPr>
                <w:rFonts w:ascii="Times New Roman" w:eastAsia="Times New Roman" w:hAnsi="Times New Roman"/>
                <w:color w:val="000000"/>
                <w:sz w:val="28"/>
                <w:szCs w:val="28"/>
                <w:lang w:eastAsia="ru-RU"/>
              </w:rPr>
              <w:t>– мәні жағынан қарапайым адам санасы. Ал барлық сыртқы әлем Меннен туындаған –</w:t>
            </w:r>
            <w:r w:rsidRPr="00880AC1">
              <w:rPr>
                <w:rFonts w:ascii="Times New Roman" w:eastAsia="Times New Roman" w:hAnsi="Times New Roman"/>
                <w:color w:val="000000"/>
                <w:sz w:val="28"/>
                <w:szCs w:val="28"/>
                <w:lang w:eastAsia="ru-RU"/>
              </w:rPr>
              <w:t> </w:t>
            </w:r>
            <w:r w:rsidRPr="00B7660A">
              <w:rPr>
                <w:rFonts w:ascii="Times New Roman" w:eastAsia="Times New Roman" w:hAnsi="Times New Roman"/>
                <w:b/>
                <w:bCs/>
                <w:i/>
                <w:iCs/>
                <w:color w:val="000000"/>
                <w:sz w:val="28"/>
                <w:szCs w:val="28"/>
                <w:lang w:eastAsia="ru-RU"/>
              </w:rPr>
              <w:t>Мен емес</w:t>
            </w:r>
            <w:r w:rsidRPr="00B7660A">
              <w:rPr>
                <w:rFonts w:ascii="Times New Roman" w:eastAsia="Times New Roman" w:hAnsi="Times New Roman"/>
                <w:color w:val="000000"/>
                <w:sz w:val="28"/>
                <w:szCs w:val="28"/>
                <w:lang w:eastAsia="ru-RU"/>
              </w:rPr>
              <w:t>. Мен әрекетшіл, белсенді. Мен Мен еместі тудырып өз белсенділігін дәлелдеуге ұмтылады. Осы екі қарама-қарсылықтардан адамның өзіндік санасы дамиды.</w:t>
            </w:r>
          </w:p>
          <w:p w:rsidR="00091F2D"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 xml:space="preserve">Философиядағы маңызды жетістіктерінің бірі – ойлаудың диалектикалық әдісін өңдеу. Ол барлық тіршіліктің қайшылығы, қайшылықтардың бірлігі туралы жазып қайшылықты дамудың қайнар көзі деп қарастырады. Фихте үшін категориялар парасаттың априорлы түрінің жиынтығы емес, керісінше білімді таңдаған </w:t>
            </w:r>
            <w:r w:rsidRPr="00B7660A">
              <w:rPr>
                <w:rFonts w:ascii="Times New Roman" w:eastAsia="Times New Roman" w:hAnsi="Times New Roman"/>
                <w:color w:val="000000"/>
                <w:sz w:val="28"/>
                <w:szCs w:val="28"/>
                <w:lang w:eastAsia="ru-RU"/>
              </w:rPr>
              <w:lastRenderedPageBreak/>
              <w:t>ұғымдардың жүйесі. Фихте таным процесіндегі субъект пен объектінің нақты өзара әсерін түсінуге ұмтылды. Оның пікірінше, Мен-ді “абсолютті” және “эмпирикалық” деп бөлу және оның Мен емеспен өзара әрекеті “ғылымибілімді” қалыптастырады. “Ғылымибілім” ғана индивидуалдықтың, жоғары адамның, әлемдік рухтың үстінен қарап, ішіне ене алады.</w:t>
            </w:r>
          </w:p>
        </w:tc>
      </w:tr>
      <w:tr w:rsidR="002B2B57" w:rsidRPr="00B7660A" w:rsidTr="00880AC1">
        <w:tc>
          <w:tcPr>
            <w:tcW w:w="1523" w:type="dxa"/>
            <w:tcBorders>
              <w:top w:val="single" w:sz="6" w:space="0" w:color="000000"/>
              <w:left w:val="single" w:sz="6" w:space="0" w:color="000000"/>
              <w:bottom w:val="single" w:sz="6" w:space="0" w:color="000000"/>
              <w:right w:val="single" w:sz="6" w:space="0" w:color="000000"/>
            </w:tcBorders>
            <w:hideMark/>
          </w:tcPr>
          <w:p w:rsidR="00091F2D"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b/>
                <w:bCs/>
                <w:i/>
                <w:iCs/>
                <w:color w:val="000000"/>
                <w:sz w:val="28"/>
                <w:szCs w:val="28"/>
                <w:lang w:eastAsia="ru-RU"/>
              </w:rPr>
              <w:lastRenderedPageBreak/>
              <w:t>Фридрих Вильгельм Йозеф Шеллинг(1775-1854 жж.)</w:t>
            </w:r>
          </w:p>
        </w:tc>
        <w:tc>
          <w:tcPr>
            <w:tcW w:w="2268" w:type="dxa"/>
            <w:tcBorders>
              <w:top w:val="single" w:sz="6" w:space="0" w:color="000000"/>
              <w:left w:val="single" w:sz="6" w:space="0" w:color="000000"/>
              <w:bottom w:val="single" w:sz="6" w:space="0" w:color="000000"/>
              <w:right w:val="single" w:sz="6" w:space="0" w:color="000000"/>
            </w:tcBorders>
            <w:hideMark/>
          </w:tcPr>
          <w:p w:rsidR="00091F2D"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b/>
                <w:bCs/>
                <w:i/>
                <w:iCs/>
                <w:color w:val="000000"/>
                <w:sz w:val="28"/>
                <w:szCs w:val="28"/>
                <w:lang w:eastAsia="ru-RU"/>
              </w:rPr>
              <w:t>«Философия формаларының мүмкіндігі туралы», «Догматизм және критицизм туралы философиялық хаттар», «Табиғат философиясының идеялары», «Трансцендентальды идеализм жүйесі»</w:t>
            </w:r>
            <w:r w:rsidRPr="00B7660A">
              <w:rPr>
                <w:rFonts w:ascii="Times New Roman" w:eastAsia="Times New Roman" w:hAnsi="Times New Roman"/>
                <w:color w:val="000000"/>
                <w:sz w:val="28"/>
                <w:szCs w:val="28"/>
                <w:lang w:eastAsia="ru-RU"/>
              </w:rPr>
              <w:t>.</w:t>
            </w:r>
          </w:p>
        </w:tc>
        <w:tc>
          <w:tcPr>
            <w:tcW w:w="5670" w:type="dxa"/>
            <w:tcBorders>
              <w:top w:val="single" w:sz="6" w:space="0" w:color="000000"/>
              <w:left w:val="single" w:sz="6" w:space="0" w:color="000000"/>
              <w:bottom w:val="single" w:sz="6" w:space="0" w:color="000000"/>
              <w:right w:val="single" w:sz="6" w:space="0" w:color="000000"/>
            </w:tcBorders>
            <w:hideMark/>
          </w:tcPr>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Философиясы табиғат мәселелеріне арналған. Табиғат ол үшін индивидуалды Мен емес, абсолютті. Ол мәңгі ақыл, субъективтілік пен объективтіліктің абсолютті теңдігі. Шеллинг идеалдық пен материалдықтың теңдік идеясын шығарды. Материя бұл – абсолютті рухтың еркін күйі. Материя мен рух тең. Шеллингтің натурфилософиясы ХҮІІІ ғасырдың аяғында қоғамдық қызығушылықтан туындаған жаңа ғылыми-жаратылыстанудың нәтижесінен пайда болды. Осы ғасырдың ғылымдарындағы ұлы ашылыстарға сүйене отырып, Шеллинг табиғаттың идеалды мәнін, оның белсенділігінің материалды емес сипатын ашты.</w:t>
            </w:r>
          </w:p>
          <w:p w:rsidR="00091F2D"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Натурфилософиясының құндылығы оның диалектикасында жатыр. Кез-келген заттың мәні қарама-қарсы күштердің бірлігімен сипатталады және ол “полярлық” деп аталады. Мысал ретінде ол магнитті, электрліктің оң және теріс зарядтарын, химиялық заттардағы қышқылдар мен сұйықтарды, санадағы объективтілік пен субъективтілікті мысалға келтірді. “Полярлық” денелер белсенділігінің бастауы деп “нағыз әлемдік жан” деп анықтады.</w:t>
            </w:r>
          </w:p>
        </w:tc>
      </w:tr>
      <w:tr w:rsidR="002B2B57" w:rsidRPr="00B7660A" w:rsidTr="00880AC1">
        <w:tc>
          <w:tcPr>
            <w:tcW w:w="1523" w:type="dxa"/>
            <w:tcBorders>
              <w:top w:val="single" w:sz="6" w:space="0" w:color="000000"/>
              <w:left w:val="single" w:sz="6" w:space="0" w:color="000000"/>
              <w:bottom w:val="single" w:sz="6" w:space="0" w:color="000000"/>
              <w:right w:val="single" w:sz="6" w:space="0" w:color="000000"/>
            </w:tcBorders>
            <w:hideMark/>
          </w:tcPr>
          <w:p w:rsidR="00091F2D"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b/>
                <w:bCs/>
                <w:i/>
                <w:iCs/>
                <w:color w:val="000000"/>
                <w:sz w:val="28"/>
                <w:szCs w:val="28"/>
                <w:lang w:eastAsia="ru-RU"/>
              </w:rPr>
              <w:t xml:space="preserve">Георг Вильгельм Фридрих Гегель (1770-1831 </w:t>
            </w:r>
            <w:r w:rsidRPr="00B7660A">
              <w:rPr>
                <w:rFonts w:ascii="Times New Roman" w:eastAsia="Times New Roman" w:hAnsi="Times New Roman"/>
                <w:b/>
                <w:bCs/>
                <w:i/>
                <w:iCs/>
                <w:color w:val="000000"/>
                <w:sz w:val="28"/>
                <w:szCs w:val="28"/>
                <w:lang w:eastAsia="ru-RU"/>
              </w:rPr>
              <w:lastRenderedPageBreak/>
              <w:t>жж.)</w:t>
            </w:r>
          </w:p>
        </w:tc>
        <w:tc>
          <w:tcPr>
            <w:tcW w:w="2268" w:type="dxa"/>
            <w:tcBorders>
              <w:top w:val="single" w:sz="6" w:space="0" w:color="000000"/>
              <w:left w:val="single" w:sz="6" w:space="0" w:color="000000"/>
              <w:bottom w:val="single" w:sz="6" w:space="0" w:color="000000"/>
              <w:right w:val="single" w:sz="6" w:space="0" w:color="000000"/>
            </w:tcBorders>
            <w:hideMark/>
          </w:tcPr>
          <w:p w:rsidR="002B2B57" w:rsidRPr="00880AC1" w:rsidRDefault="002B2B57" w:rsidP="00091F2D">
            <w:pPr>
              <w:spacing w:after="0" w:line="240" w:lineRule="auto"/>
              <w:rPr>
                <w:rFonts w:ascii="Times New Roman" w:eastAsia="Times New Roman" w:hAnsi="Times New Roman"/>
                <w:b/>
                <w:bCs/>
                <w:i/>
                <w:iCs/>
                <w:color w:val="000000"/>
                <w:sz w:val="28"/>
                <w:szCs w:val="28"/>
                <w:lang w:val="kk-KZ" w:eastAsia="ru-RU"/>
              </w:rPr>
            </w:pPr>
            <w:r w:rsidRPr="00B7660A">
              <w:rPr>
                <w:rFonts w:ascii="Times New Roman" w:eastAsia="Times New Roman" w:hAnsi="Times New Roman"/>
                <w:b/>
                <w:bCs/>
                <w:i/>
                <w:iCs/>
                <w:color w:val="000000"/>
                <w:sz w:val="28"/>
                <w:szCs w:val="28"/>
                <w:lang w:eastAsia="ru-RU"/>
              </w:rPr>
              <w:lastRenderedPageBreak/>
              <w:t xml:space="preserve">«Рух феноменологиясы», «Логика ғылымы», «Философия </w:t>
            </w:r>
            <w:r w:rsidRPr="00B7660A">
              <w:rPr>
                <w:rFonts w:ascii="Times New Roman" w:eastAsia="Times New Roman" w:hAnsi="Times New Roman"/>
                <w:b/>
                <w:bCs/>
                <w:i/>
                <w:iCs/>
                <w:color w:val="000000"/>
                <w:sz w:val="28"/>
                <w:szCs w:val="28"/>
                <w:lang w:eastAsia="ru-RU"/>
              </w:rPr>
              <w:lastRenderedPageBreak/>
              <w:t>тарихы бойынша дәрістер», «Философия ғылымдарының энциклопедиясы» «Дін философиясы», «Құқық философиясы»</w:t>
            </w:r>
          </w:p>
          <w:p w:rsidR="00091F2D" w:rsidRPr="00B7660A" w:rsidRDefault="002B2B57" w:rsidP="00091F2D">
            <w:pPr>
              <w:spacing w:after="0" w:line="240" w:lineRule="auto"/>
              <w:rPr>
                <w:rFonts w:ascii="Times New Roman" w:eastAsia="Times New Roman" w:hAnsi="Times New Roman"/>
                <w:color w:val="000000"/>
                <w:sz w:val="28"/>
                <w:szCs w:val="28"/>
                <w:lang w:eastAsia="ru-RU"/>
              </w:rPr>
            </w:pPr>
            <w:r w:rsidRPr="00880AC1">
              <w:rPr>
                <w:rFonts w:ascii="Times New Roman" w:eastAsia="Times New Roman" w:hAnsi="Times New Roman"/>
                <w:i/>
                <w:iCs/>
                <w:color w:val="000000"/>
                <w:sz w:val="28"/>
                <w:szCs w:val="28"/>
                <w:lang w:eastAsia="ru-RU"/>
              </w:rPr>
              <w:t> </w:t>
            </w:r>
            <w:r w:rsidRPr="00B7660A">
              <w:rPr>
                <w:rFonts w:ascii="Times New Roman" w:eastAsia="Times New Roman" w:hAnsi="Times New Roman"/>
                <w:color w:val="000000"/>
                <w:sz w:val="28"/>
                <w:szCs w:val="28"/>
                <w:lang w:eastAsia="ru-RU"/>
              </w:rPr>
              <w:t>және т.б.</w:t>
            </w:r>
          </w:p>
        </w:tc>
        <w:tc>
          <w:tcPr>
            <w:tcW w:w="5670" w:type="dxa"/>
            <w:tcBorders>
              <w:top w:val="single" w:sz="6" w:space="0" w:color="000000"/>
              <w:left w:val="single" w:sz="6" w:space="0" w:color="000000"/>
              <w:bottom w:val="single" w:sz="6" w:space="0" w:color="000000"/>
              <w:right w:val="single" w:sz="6" w:space="0" w:color="000000"/>
            </w:tcBorders>
            <w:hideMark/>
          </w:tcPr>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lastRenderedPageBreak/>
              <w:t xml:space="preserve">Әлемнің негізінде жеке-даралық емес, жалпылық-бүтіндік жатыр. Әлем жеке-даралықтардан, атомдардан немесе жандардан тұрмайды, жекелердің мұндай бірлігі бұл иллюзия. Әлемде бүтіндіктен </w:t>
            </w:r>
            <w:r w:rsidRPr="00B7660A">
              <w:rPr>
                <w:rFonts w:ascii="Times New Roman" w:eastAsia="Times New Roman" w:hAnsi="Times New Roman"/>
                <w:color w:val="000000"/>
                <w:sz w:val="28"/>
                <w:szCs w:val="28"/>
                <w:lang w:eastAsia="ru-RU"/>
              </w:rPr>
              <w:lastRenderedPageBreak/>
              <w:t>басқа ешбір шындық жоқ. Парменид пен Спинозаның болмысындағы қарапайым субстанция сияқты емес, Гегельде ол күрделі жүйе.</w:t>
            </w:r>
          </w:p>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Әйгілі формуласы «Барлық шынайылықтар ақылға сиымды, барлық ақылға сиымды нәрселер шынайылық».</w:t>
            </w:r>
          </w:p>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Философиялық ілімі – объективтік идеализм, ол оны абсолютті идеализм деп атады. Гегель үшін осы әлемнің мәні бар, бәрі әлемдік Тұтастыққа кіреді. Оның абсолютті идеясы өз дамуында үш стадиядан өтеді. Тұтастай ол триаданы құрады: бұл 1) тезис (әлденені ұстанушы); 2) антитезис (терістеуші); 3) синтез (біріктіруші). Триаданың жалпы құрылысы мынадай:</w:t>
            </w:r>
          </w:p>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1.</w:t>
            </w:r>
            <w:r w:rsidRPr="00880AC1">
              <w:rPr>
                <w:rFonts w:ascii="Times New Roman" w:eastAsia="Times New Roman" w:hAnsi="Times New Roman"/>
                <w:b/>
                <w:bCs/>
                <w:color w:val="000000"/>
                <w:sz w:val="28"/>
                <w:szCs w:val="28"/>
                <w:lang w:eastAsia="ru-RU"/>
              </w:rPr>
              <w:t> </w:t>
            </w:r>
            <w:r w:rsidRPr="00B7660A">
              <w:rPr>
                <w:rFonts w:ascii="Times New Roman" w:eastAsia="Times New Roman" w:hAnsi="Times New Roman"/>
                <w:color w:val="000000"/>
                <w:sz w:val="28"/>
                <w:szCs w:val="28"/>
                <w:lang w:eastAsia="ru-RU"/>
              </w:rPr>
              <w:t>Рухтың дамуы өзімен-өзі, рух өзінде. Логикада белгілерден басқа ештеме жоқ, бірақ біз логиканың әмбебап тіршілік ететінін білеміз. Бұл категорияның принципті ерекшелігі.</w:t>
            </w:r>
          </w:p>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2.</w:t>
            </w:r>
            <w:r w:rsidRPr="00880AC1">
              <w:rPr>
                <w:rFonts w:ascii="Times New Roman" w:eastAsia="Times New Roman" w:hAnsi="Times New Roman"/>
                <w:b/>
                <w:bCs/>
                <w:color w:val="000000"/>
                <w:sz w:val="28"/>
                <w:szCs w:val="28"/>
                <w:lang w:eastAsia="ru-RU"/>
              </w:rPr>
              <w:t> </w:t>
            </w:r>
            <w:r w:rsidRPr="00B7660A">
              <w:rPr>
                <w:rFonts w:ascii="Times New Roman" w:eastAsia="Times New Roman" w:hAnsi="Times New Roman"/>
                <w:color w:val="000000"/>
                <w:sz w:val="28"/>
                <w:szCs w:val="28"/>
                <w:lang w:eastAsia="ru-RU"/>
              </w:rPr>
              <w:t>Рух өзіне бұрыла отырып табиғаттан жаттанады. Шеллинг бойынша руханилық пен идеалдық табиғаттың өзінде, ол тірі әрі күшке толы. Ал Гегельде табиғат – өлі рух. Рухтың жаттануы табиғатты тудырады.</w:t>
            </w:r>
          </w:p>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3.</w:t>
            </w:r>
            <w:r w:rsidRPr="00880AC1">
              <w:rPr>
                <w:rFonts w:ascii="Times New Roman" w:eastAsia="Times New Roman" w:hAnsi="Times New Roman"/>
                <w:b/>
                <w:bCs/>
                <w:color w:val="000000"/>
                <w:sz w:val="28"/>
                <w:szCs w:val="28"/>
                <w:lang w:eastAsia="ru-RU"/>
              </w:rPr>
              <w:t> </w:t>
            </w:r>
            <w:r w:rsidRPr="00B7660A">
              <w:rPr>
                <w:rFonts w:ascii="Times New Roman" w:eastAsia="Times New Roman" w:hAnsi="Times New Roman"/>
                <w:color w:val="000000"/>
                <w:sz w:val="28"/>
                <w:szCs w:val="28"/>
                <w:lang w:eastAsia="ru-RU"/>
              </w:rPr>
              <w:t>Философия мен тарих бірігеді де, осы арқылы рух Өзіндік адам мәдениеті арқылы танылған шындықты қалыптастырады.</w:t>
            </w:r>
          </w:p>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Гегельдің білім туралы ұстанымы:</w:t>
            </w:r>
          </w:p>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а) сезімдік,</w:t>
            </w:r>
          </w:p>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б) рационалды білім ғылым деңгейінде</w:t>
            </w:r>
          </w:p>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с) ақыл білімі - философиялық білім, яки руханилықтың индивидтік деңгейден ақыл-парасаттың аймағына өтуі. “Ақыл ақыл-парасатсыз ештеме, ал ақыл-парасат ақылсыз «әлдене».</w:t>
            </w:r>
          </w:p>
          <w:p w:rsidR="00091F2D"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 xml:space="preserve">Философиялық жүйесінде логика негізгі орынды алады. Логика төңірегінде ол болмыс туралы, мән туралы, түсінік туралы ілімдерді дамытты. Логиканың конструктивті принциптері - абстрактіден нақтылыққа өту. Логика мен ойдың ең жоғары бастамасы - болмыс пен ақылдың </w:t>
            </w:r>
            <w:r w:rsidRPr="00B7660A">
              <w:rPr>
                <w:rFonts w:ascii="Times New Roman" w:eastAsia="Times New Roman" w:hAnsi="Times New Roman"/>
                <w:color w:val="000000"/>
                <w:sz w:val="28"/>
                <w:szCs w:val="28"/>
                <w:lang w:eastAsia="ru-RU"/>
              </w:rPr>
              <w:lastRenderedPageBreak/>
              <w:t>теңдігі. Гегель бойынша дамудың үш принципі бар: сандық құбылыстың ұдайы өзгерісте болуы арқылы сапаға айналуы, қарама-қарсылықтьың бірлігі мен күресі, терістеуді терістеу.</w:t>
            </w:r>
          </w:p>
        </w:tc>
      </w:tr>
      <w:tr w:rsidR="002B2B57" w:rsidRPr="00B7660A" w:rsidTr="00880AC1">
        <w:tc>
          <w:tcPr>
            <w:tcW w:w="1523" w:type="dxa"/>
            <w:tcBorders>
              <w:top w:val="single" w:sz="6" w:space="0" w:color="000000"/>
              <w:left w:val="single" w:sz="6" w:space="0" w:color="000000"/>
              <w:bottom w:val="single" w:sz="6" w:space="0" w:color="000000"/>
              <w:right w:val="single" w:sz="6" w:space="0" w:color="000000"/>
            </w:tcBorders>
            <w:hideMark/>
          </w:tcPr>
          <w:p w:rsidR="00091F2D"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b/>
                <w:bCs/>
                <w:i/>
                <w:iCs/>
                <w:color w:val="000000"/>
                <w:sz w:val="28"/>
                <w:szCs w:val="28"/>
                <w:lang w:eastAsia="ru-RU"/>
              </w:rPr>
              <w:lastRenderedPageBreak/>
              <w:t>Людвиг Фейербах (1804-1872 жж.)</w:t>
            </w:r>
          </w:p>
        </w:tc>
        <w:tc>
          <w:tcPr>
            <w:tcW w:w="2268" w:type="dxa"/>
            <w:tcBorders>
              <w:top w:val="single" w:sz="6" w:space="0" w:color="000000"/>
              <w:left w:val="single" w:sz="6" w:space="0" w:color="000000"/>
              <w:bottom w:val="single" w:sz="6" w:space="0" w:color="000000"/>
              <w:right w:val="single" w:sz="6" w:space="0" w:color="000000"/>
            </w:tcBorders>
            <w:hideMark/>
          </w:tcPr>
          <w:p w:rsidR="00091F2D"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w:t>
            </w:r>
            <w:r w:rsidRPr="00B7660A">
              <w:rPr>
                <w:rFonts w:ascii="Times New Roman" w:eastAsia="Times New Roman" w:hAnsi="Times New Roman"/>
                <w:b/>
                <w:bCs/>
                <w:i/>
                <w:iCs/>
                <w:color w:val="000000"/>
                <w:sz w:val="28"/>
                <w:szCs w:val="28"/>
                <w:lang w:eastAsia="ru-RU"/>
              </w:rPr>
              <w:t>Христиандықтың мәні”</w:t>
            </w:r>
          </w:p>
        </w:tc>
        <w:tc>
          <w:tcPr>
            <w:tcW w:w="5670" w:type="dxa"/>
            <w:tcBorders>
              <w:top w:val="single" w:sz="6" w:space="0" w:color="000000"/>
              <w:left w:val="single" w:sz="6" w:space="0" w:color="000000"/>
              <w:bottom w:val="single" w:sz="6" w:space="0" w:color="000000"/>
              <w:right w:val="single" w:sz="6" w:space="0" w:color="000000"/>
            </w:tcBorders>
            <w:hideMark/>
          </w:tcPr>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Идеалистік және материалистік философия арасындағы тарихи күресті көрсетуге ұмтылды. Барлық мәртебе антропологияға берілуі қажет. Ол философиялық зерттеудің негізгі мәселесі етіп – табиғатты да, рухты да емес, адам мәселесін қойды. Адамды қарастырғанда оны сезім (материалдық) мен ақылдың (руханилық) жиынтығы ретінде зерттеді. Адам тек қана ойлау ғана емес, сондай-ақ сезімдік тіршілік. Осы мағынада сезім де, ерік те, жүрек те, ойлау да бөлінбейтін нәрселер. Осы принциппен ол христиан дініне назар аударады: “теологияның құпиясы антропологияда жасырынып жатыр, теологияның мәні антропологияда” – деді. Бұл нені білдіреді? Ол Христиандықтағы үштік білімнің үш зерттеу обьектілерінің қосындысымен түсіндірді:</w:t>
            </w:r>
          </w:p>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Табиғат. Әке-Құдай – физика;</w:t>
            </w:r>
          </w:p>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Логика. Бала-Құдай – адамның рационалды әрекет аумағы;</w:t>
            </w:r>
          </w:p>
          <w:p w:rsidR="002B2B57"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Рухани іс-әрекет. Қасиетті Рух</w:t>
            </w:r>
          </w:p>
          <w:p w:rsidR="00091F2D" w:rsidRPr="00B7660A" w:rsidRDefault="002B2B57" w:rsidP="00091F2D">
            <w:pPr>
              <w:spacing w:after="0" w:line="240" w:lineRule="auto"/>
              <w:rPr>
                <w:rFonts w:ascii="Times New Roman" w:eastAsia="Times New Roman" w:hAnsi="Times New Roman"/>
                <w:color w:val="000000"/>
                <w:sz w:val="28"/>
                <w:szCs w:val="28"/>
                <w:lang w:eastAsia="ru-RU"/>
              </w:rPr>
            </w:pPr>
            <w:r w:rsidRPr="00B7660A">
              <w:rPr>
                <w:rFonts w:ascii="Times New Roman" w:eastAsia="Times New Roman" w:hAnsi="Times New Roman"/>
                <w:color w:val="000000"/>
                <w:sz w:val="28"/>
                <w:szCs w:val="28"/>
                <w:lang w:eastAsia="ru-RU"/>
              </w:rPr>
              <w:t>Антропологиялық материализмді қоғамдық сана мен дін арқылы зерттеп, дінді, құдайды адам өзі жаратты деген ұстанымда болған.</w:t>
            </w:r>
          </w:p>
        </w:tc>
      </w:tr>
    </w:tbl>
    <w:p w:rsidR="004637EC" w:rsidRPr="00880AC1" w:rsidRDefault="004637EC" w:rsidP="004637EC">
      <w:pPr>
        <w:pStyle w:val="3"/>
        <w:spacing w:before="0" w:beforeAutospacing="0" w:after="135" w:afterAutospacing="0"/>
        <w:rPr>
          <w:color w:val="000000" w:themeColor="text1"/>
          <w:sz w:val="28"/>
          <w:szCs w:val="28"/>
        </w:rPr>
      </w:pPr>
    </w:p>
    <w:p w:rsidR="00AC5CFA" w:rsidRPr="00880AC1" w:rsidRDefault="00AC5CFA" w:rsidP="00AC5CFA">
      <w:pPr>
        <w:spacing w:after="0" w:line="240" w:lineRule="auto"/>
        <w:jc w:val="both"/>
        <w:rPr>
          <w:rFonts w:ascii="Times New Roman" w:hAnsi="Times New Roman"/>
          <w:sz w:val="28"/>
          <w:szCs w:val="28"/>
          <w:lang w:val="kk-KZ"/>
        </w:rPr>
      </w:pPr>
      <w:r w:rsidRPr="00880AC1">
        <w:rPr>
          <w:rFonts w:ascii="Times New Roman" w:hAnsi="Times New Roman"/>
          <w:sz w:val="28"/>
          <w:szCs w:val="28"/>
          <w:lang w:val="kk-KZ"/>
        </w:rPr>
        <w:t xml:space="preserve">        </w:t>
      </w:r>
    </w:p>
    <w:p w:rsidR="00AC5CFA" w:rsidRDefault="00AC5CFA" w:rsidP="00AC5CFA">
      <w:pPr>
        <w:tabs>
          <w:tab w:val="left" w:pos="-284"/>
        </w:tabs>
        <w:spacing w:after="0" w:line="240" w:lineRule="auto"/>
        <w:ind w:firstLine="567"/>
        <w:jc w:val="both"/>
        <w:rPr>
          <w:rFonts w:ascii="Times New Roman" w:hAnsi="Times New Roman"/>
          <w:b/>
          <w:color w:val="000000"/>
          <w:sz w:val="28"/>
          <w:szCs w:val="28"/>
          <w:lang w:val="kk-KZ"/>
        </w:rPr>
      </w:pPr>
      <w:r w:rsidRPr="00880AC1">
        <w:rPr>
          <w:rFonts w:ascii="Times New Roman" w:hAnsi="Times New Roman"/>
          <w:b/>
          <w:color w:val="000000"/>
          <w:sz w:val="28"/>
          <w:szCs w:val="28"/>
          <w:lang w:val="kk-KZ" w:eastAsia="ko-KR"/>
        </w:rPr>
        <w:t xml:space="preserve">9 </w:t>
      </w:r>
      <w:r w:rsidRPr="00880AC1">
        <w:rPr>
          <w:rFonts w:ascii="Times New Roman" w:hAnsi="Times New Roman"/>
          <w:b/>
          <w:color w:val="000000"/>
          <w:sz w:val="28"/>
          <w:szCs w:val="28"/>
          <w:lang w:val="kk-KZ"/>
        </w:rPr>
        <w:t>тақырып.    XVIII ғасырдың соңы -  XXI ғасырдың басындағы Батыс Европа философиясы</w:t>
      </w:r>
    </w:p>
    <w:p w:rsidR="006E59E1" w:rsidRPr="008B1F21" w:rsidRDefault="006E59E1" w:rsidP="006E59E1">
      <w:pPr>
        <w:spacing w:after="0" w:line="240" w:lineRule="auto"/>
        <w:ind w:firstLine="567"/>
        <w:jc w:val="both"/>
        <w:rPr>
          <w:rFonts w:ascii="Times New Roman" w:hAnsi="Times New Roman"/>
          <w:b/>
          <w:color w:val="000000"/>
          <w:sz w:val="28"/>
          <w:szCs w:val="28"/>
          <w:lang w:val="kk-KZ"/>
        </w:rPr>
      </w:pPr>
      <w:r w:rsidRPr="008B1F21">
        <w:rPr>
          <w:rFonts w:ascii="Times New Roman" w:hAnsi="Times New Roman"/>
          <w:b/>
          <w:color w:val="000000"/>
          <w:sz w:val="28"/>
          <w:szCs w:val="28"/>
          <w:lang w:val="kk-KZ"/>
        </w:rPr>
        <w:t>Тақырып бойынша қарастырылатын мәселелер:</w:t>
      </w:r>
    </w:p>
    <w:p w:rsidR="00AC5CFA" w:rsidRPr="00880AC1" w:rsidRDefault="00AC5CFA" w:rsidP="00AC5CFA">
      <w:pPr>
        <w:spacing w:after="0" w:line="240" w:lineRule="auto"/>
        <w:ind w:firstLine="567"/>
        <w:jc w:val="both"/>
        <w:rPr>
          <w:rFonts w:ascii="Times New Roman" w:hAnsi="Times New Roman"/>
          <w:color w:val="000000"/>
          <w:sz w:val="28"/>
          <w:szCs w:val="28"/>
          <w:lang w:val="kk-KZ"/>
        </w:rPr>
      </w:pPr>
      <w:r w:rsidRPr="00880AC1">
        <w:rPr>
          <w:rFonts w:ascii="Times New Roman" w:hAnsi="Times New Roman"/>
          <w:color w:val="000000"/>
          <w:sz w:val="28"/>
          <w:szCs w:val="28"/>
          <w:lang w:val="kk-KZ"/>
        </w:rPr>
        <w:t>1. Неопозитивизм және постпозитивизм философиясы.</w:t>
      </w:r>
    </w:p>
    <w:p w:rsidR="00AC5CFA" w:rsidRPr="00880AC1" w:rsidRDefault="00AC5CFA" w:rsidP="00AC5CFA">
      <w:pPr>
        <w:spacing w:after="0" w:line="240" w:lineRule="auto"/>
        <w:ind w:firstLine="567"/>
        <w:jc w:val="both"/>
        <w:rPr>
          <w:rFonts w:ascii="Times New Roman" w:hAnsi="Times New Roman"/>
          <w:color w:val="000000"/>
          <w:sz w:val="28"/>
          <w:szCs w:val="28"/>
          <w:lang w:val="kk-KZ"/>
        </w:rPr>
      </w:pPr>
      <w:r w:rsidRPr="00880AC1">
        <w:rPr>
          <w:rFonts w:ascii="Times New Roman" w:hAnsi="Times New Roman"/>
          <w:color w:val="000000"/>
          <w:sz w:val="28"/>
          <w:szCs w:val="28"/>
          <w:lang w:val="kk-KZ"/>
        </w:rPr>
        <w:t>2. Қазіргі батыс философиясындағы технократиялық концепциялар.</w:t>
      </w:r>
    </w:p>
    <w:p w:rsidR="00AC5CFA" w:rsidRPr="00880AC1" w:rsidRDefault="00AC5CFA" w:rsidP="00AC5CFA">
      <w:pPr>
        <w:spacing w:after="0" w:line="240" w:lineRule="auto"/>
        <w:ind w:firstLine="567"/>
        <w:jc w:val="both"/>
        <w:rPr>
          <w:rFonts w:ascii="Times New Roman" w:hAnsi="Times New Roman"/>
          <w:color w:val="000000"/>
          <w:sz w:val="28"/>
          <w:szCs w:val="28"/>
          <w:lang w:val="kk-KZ"/>
        </w:rPr>
      </w:pPr>
      <w:r w:rsidRPr="00880AC1">
        <w:rPr>
          <w:rFonts w:ascii="Times New Roman" w:hAnsi="Times New Roman"/>
          <w:color w:val="000000"/>
          <w:sz w:val="28"/>
          <w:szCs w:val="28"/>
          <w:lang w:val="kk-KZ"/>
        </w:rPr>
        <w:t>3. Франкфурт мектебінің философиялық идеялары.</w:t>
      </w:r>
    </w:p>
    <w:p w:rsidR="00AC5CFA" w:rsidRPr="00880AC1" w:rsidRDefault="00AC5CFA" w:rsidP="00AC5CFA">
      <w:pPr>
        <w:spacing w:after="0" w:line="240" w:lineRule="auto"/>
        <w:ind w:firstLine="567"/>
        <w:jc w:val="both"/>
        <w:rPr>
          <w:rFonts w:ascii="Times New Roman" w:hAnsi="Times New Roman"/>
          <w:color w:val="000000"/>
          <w:sz w:val="28"/>
          <w:szCs w:val="28"/>
          <w:lang w:val="kk-KZ"/>
        </w:rPr>
      </w:pPr>
      <w:r w:rsidRPr="00880AC1">
        <w:rPr>
          <w:rFonts w:ascii="Times New Roman" w:hAnsi="Times New Roman"/>
          <w:color w:val="000000"/>
          <w:sz w:val="28"/>
          <w:szCs w:val="28"/>
          <w:lang w:val="kk-KZ"/>
        </w:rPr>
        <w:t>4. Постмодернистік философия.</w:t>
      </w:r>
    </w:p>
    <w:p w:rsidR="00AC5CFA" w:rsidRPr="00880AC1" w:rsidRDefault="00AC5CFA" w:rsidP="00AC5CFA">
      <w:pPr>
        <w:spacing w:after="0" w:line="240" w:lineRule="auto"/>
        <w:ind w:firstLine="567"/>
        <w:jc w:val="both"/>
        <w:rPr>
          <w:rFonts w:ascii="Times New Roman" w:hAnsi="Times New Roman"/>
          <w:color w:val="000000"/>
          <w:sz w:val="28"/>
          <w:szCs w:val="28"/>
          <w:lang w:val="kk-KZ"/>
        </w:rPr>
      </w:pPr>
    </w:p>
    <w:p w:rsidR="00AC5CFA" w:rsidRPr="00880AC1" w:rsidRDefault="00AC5CFA" w:rsidP="00AC5CFA">
      <w:pPr>
        <w:spacing w:after="0" w:line="240" w:lineRule="auto"/>
        <w:jc w:val="both"/>
        <w:rPr>
          <w:rFonts w:ascii="Times New Roman" w:hAnsi="Times New Roman"/>
          <w:sz w:val="28"/>
          <w:szCs w:val="28"/>
          <w:lang w:val="kk-KZ"/>
        </w:rPr>
      </w:pPr>
    </w:p>
    <w:p w:rsidR="00AC5CFA" w:rsidRDefault="00AC5CFA" w:rsidP="00AC5CFA">
      <w:pPr>
        <w:spacing w:after="0" w:line="240" w:lineRule="auto"/>
        <w:jc w:val="both"/>
        <w:rPr>
          <w:rFonts w:ascii="Times New Roman" w:hAnsi="Times New Roman"/>
          <w:sz w:val="28"/>
          <w:szCs w:val="28"/>
          <w:lang w:val="kk-KZ"/>
        </w:rPr>
      </w:pPr>
      <w:r w:rsidRPr="00880AC1">
        <w:rPr>
          <w:rFonts w:ascii="Times New Roman" w:hAnsi="Times New Roman"/>
          <w:sz w:val="28"/>
          <w:szCs w:val="28"/>
          <w:lang w:val="kk-KZ"/>
        </w:rPr>
        <w:lastRenderedPageBreak/>
        <w:t xml:space="preserve">        ХХ ғасыр философиясын айтпас бұрын осы философияны дүниеге келтірген тарихи болмысты сөз еткен жөн болар еді. ХХ ғасыр әлемдік тарихта ерекше орны бар кезең. Біріншіден Дүниені тану мен қоршаған әлемді өзгерту мәселесінде адамның орасан зор мүмкіндіктерінің бар екендігін көрсетті. Екіншіден барлық Европа елдерінің экономикасында, саяси-әлеуметтік өмірінде терең өзгерістер орын алып, қоғамдық өмір күрделене түсті. Ғылыми-техникалық революция жыл өткен сайын тереңдеп, олардың нәтижелері бірінші</w:t>
      </w:r>
      <w:r>
        <w:rPr>
          <w:rFonts w:ascii="Times New Roman" w:hAnsi="Times New Roman"/>
          <w:sz w:val="28"/>
          <w:szCs w:val="28"/>
          <w:lang w:val="kk-KZ"/>
        </w:rPr>
        <w:t xml:space="preserve"> және екінші дүниежүзілік соғыстар барысында сыналып жатты. Үшіншіден техника жетістіктері еңбек өнімділігін арттырып, адам өмірінің кейбір тұстарын жеңілдеткенімен, техника жетістіктерінің бірқатары адамға қарсы бағытталып отырылды. Төртіншіден кәсіпкерлердің өз капиталдарын көбейту мақсатында машиналар мен жалдамалы жұмысшылардың еңбегін пайдалануы еңбек өнімділігін еселеп арттырып, материалды тұтыныс заттарының өндірісін едәуір жеделдетті. </w:t>
      </w:r>
    </w:p>
    <w:p w:rsidR="00AC5CFA" w:rsidRDefault="00AC5CFA" w:rsidP="00AC5CFA">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Адамдардың табиғатқа деген қатынасы табиғаттың ресурстарын барынша пайдаланып, оны сарқылмастай көруінен байқалды. Табиғат материалдық заттарды өндірудің ең үлкен шеберханасына айналды. Сондықтан бұл ғасыр табиғаттың антропогендік және техногендік бұзылуының басталған ғасыры болды. </w:t>
      </w:r>
    </w:p>
    <w:p w:rsidR="00AC5CFA" w:rsidRDefault="00AC5CFA" w:rsidP="00AC5CFA">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ХХ ғасырда ғылымның дамуы адамдардың қоршаған орта туралы танымын кеңейтіп, қоғам дамуының негізіне айналады. Өйткені ғылым  ұлттардың мамандандырылған жұмыс күшіне деген мұқтаждықтарын өтей бастады. Білім адамдардың шығармашылық күші мен ішкі еркіндігін кеңейтті. Күшті ұлттар әлсіз ұлттарды және шикізат ресурстарын пайдаланып, олардың бұл әрекеттері отаршылдық және империалистік идеологиямен нығайтылып жатты. </w:t>
      </w:r>
    </w:p>
    <w:p w:rsidR="00AC5CFA" w:rsidRDefault="00AC5CFA" w:rsidP="00AC5CFA">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Өз мемлекеттерінде батыс европалықтар жеке адамның идеалдары мен жеке тұлғаның ішкі және сыртқы еркіндігі мен бостандығын жариялағанмен, дәл сондай ұстанымды өз отарларында керісінше қолданды. Батыс европалық цивилизация өкілдері өз елдерінде жеке адамның арман-мұратына, саяси құқтары мен бостандығына барынша жол ашқанымен, отар халықтарына қатысты адам төзгісіз айуандықтарға жол берді. Сондықтан жалпыадамзаттық өркениеттің, мәдениеттің және адамдар тағдырының бүгінгісі мен болашағы туралы бұрыннан қалыптасқан концепцияларды қайта ой елегінен өткізудің қажеттігі жаңаша көзқарастарды дүниеге алып келді. Бұл бұрынғыға қарағанда түбегейлі өзгерген философиялық ой жүйесі жүздеген философиялық ағымдар мен мектептердің дүниеге келуінен байқалды.         ХХ ғасырда Батыс Европада пайда болған мектептер мен ағымдарды біріктіретін ортақ бастау жоқ. Сонда да болса оларды </w:t>
      </w:r>
      <w:r w:rsidRPr="00C063CB">
        <w:rPr>
          <w:rFonts w:ascii="Times New Roman" w:hAnsi="Times New Roman"/>
          <w:b/>
          <w:sz w:val="28"/>
          <w:szCs w:val="28"/>
          <w:lang w:val="kk-KZ"/>
        </w:rPr>
        <w:t>сциентистік</w:t>
      </w:r>
      <w:r>
        <w:rPr>
          <w:rFonts w:ascii="Times New Roman" w:hAnsi="Times New Roman"/>
          <w:sz w:val="28"/>
          <w:szCs w:val="28"/>
          <w:lang w:val="kk-KZ"/>
        </w:rPr>
        <w:t xml:space="preserve"> (лат.</w:t>
      </w:r>
      <w:r w:rsidRPr="001F70CF">
        <w:rPr>
          <w:rFonts w:ascii="Times New Roman" w:hAnsi="Times New Roman"/>
          <w:sz w:val="28"/>
          <w:szCs w:val="28"/>
          <w:lang w:val="kk-KZ"/>
        </w:rPr>
        <w:t>scientia – білім,</w:t>
      </w:r>
      <w:r>
        <w:rPr>
          <w:rFonts w:ascii="Times New Roman" w:hAnsi="Times New Roman"/>
          <w:sz w:val="28"/>
          <w:szCs w:val="28"/>
          <w:lang w:val="kk-KZ"/>
        </w:rPr>
        <w:t xml:space="preserve"> ғылым) және </w:t>
      </w:r>
      <w:r w:rsidRPr="00C063CB">
        <w:rPr>
          <w:rFonts w:ascii="Times New Roman" w:hAnsi="Times New Roman"/>
          <w:b/>
          <w:sz w:val="28"/>
          <w:szCs w:val="28"/>
          <w:lang w:val="kk-KZ"/>
        </w:rPr>
        <w:t>антисциентистік</w:t>
      </w:r>
      <w:r>
        <w:rPr>
          <w:rFonts w:ascii="Times New Roman" w:hAnsi="Times New Roman"/>
          <w:sz w:val="28"/>
          <w:szCs w:val="28"/>
          <w:lang w:val="kk-KZ"/>
        </w:rPr>
        <w:t xml:space="preserve"> деп жіктеуге болады. </w:t>
      </w:r>
    </w:p>
    <w:p w:rsidR="00E10227" w:rsidRDefault="00E10227" w:rsidP="00AC5CFA">
      <w:pPr>
        <w:spacing w:after="0" w:line="240" w:lineRule="auto"/>
        <w:jc w:val="both"/>
        <w:rPr>
          <w:rFonts w:ascii="Times New Roman" w:hAnsi="Times New Roman"/>
          <w:sz w:val="28"/>
          <w:szCs w:val="28"/>
          <w:lang w:val="kk-KZ"/>
        </w:rPr>
      </w:pPr>
    </w:p>
    <w:p w:rsidR="00AC5CFA" w:rsidRPr="00ED021E" w:rsidRDefault="00AC5CFA" w:rsidP="00AC5CFA">
      <w:pPr>
        <w:spacing w:after="0" w:line="240" w:lineRule="auto"/>
        <w:jc w:val="both"/>
        <w:rPr>
          <w:rFonts w:ascii="Times New Roman" w:eastAsia="Times New Roman" w:hAnsi="Times New Roman"/>
          <w:b/>
          <w:color w:val="000000" w:themeColor="text1"/>
          <w:sz w:val="28"/>
          <w:szCs w:val="28"/>
          <w:lang w:val="kk-KZ" w:eastAsia="ru-RU"/>
        </w:rPr>
      </w:pPr>
      <w:r>
        <w:rPr>
          <w:rFonts w:ascii="Times New Roman" w:eastAsia="Times New Roman" w:hAnsi="Times New Roman"/>
          <w:b/>
          <w:color w:val="000000" w:themeColor="text1"/>
          <w:sz w:val="28"/>
          <w:szCs w:val="28"/>
          <w:lang w:val="kk-KZ" w:eastAsia="ru-RU"/>
        </w:rPr>
        <w:t xml:space="preserve">Әдістемелік </w:t>
      </w:r>
      <w:r w:rsidRPr="00ED021E">
        <w:rPr>
          <w:rFonts w:ascii="Times New Roman" w:eastAsia="Times New Roman" w:hAnsi="Times New Roman"/>
          <w:b/>
          <w:color w:val="000000" w:themeColor="text1"/>
          <w:sz w:val="28"/>
          <w:szCs w:val="28"/>
          <w:lang w:val="kk-KZ" w:eastAsia="ru-RU"/>
        </w:rPr>
        <w:t>ұсыныс:</w:t>
      </w:r>
    </w:p>
    <w:p w:rsidR="00AC5CFA" w:rsidRPr="00880AC1" w:rsidRDefault="00AC5CFA" w:rsidP="00AC5CFA">
      <w:pPr>
        <w:spacing w:after="0" w:line="240" w:lineRule="auto"/>
        <w:jc w:val="both"/>
        <w:rPr>
          <w:rFonts w:ascii="Times New Roman" w:hAnsi="Times New Roman"/>
          <w:sz w:val="28"/>
          <w:szCs w:val="28"/>
          <w:lang w:val="kk-KZ"/>
        </w:rPr>
      </w:pPr>
      <w:r w:rsidRPr="00880AC1">
        <w:rPr>
          <w:rFonts w:ascii="Times New Roman" w:eastAsia="Times New Roman" w:hAnsi="Times New Roman"/>
          <w:b/>
          <w:bCs/>
          <w:color w:val="000000"/>
          <w:sz w:val="28"/>
          <w:szCs w:val="28"/>
          <w:lang w:val="kk-KZ" w:eastAsia="ru-RU"/>
        </w:rPr>
        <w:lastRenderedPageBreak/>
        <w:t xml:space="preserve"> </w:t>
      </w:r>
      <w:r w:rsidR="00880AC1" w:rsidRPr="00880AC1">
        <w:rPr>
          <w:rFonts w:ascii="Times New Roman" w:eastAsia="Times New Roman" w:hAnsi="Times New Roman"/>
          <w:b/>
          <w:bCs/>
          <w:color w:val="000000"/>
          <w:sz w:val="28"/>
          <w:szCs w:val="28"/>
          <w:lang w:val="kk-KZ" w:eastAsia="ru-RU"/>
        </w:rPr>
        <w:t xml:space="preserve">       </w:t>
      </w:r>
      <w:r w:rsidRPr="00880AC1">
        <w:rPr>
          <w:rFonts w:ascii="Times New Roman" w:eastAsia="Times New Roman" w:hAnsi="Times New Roman"/>
          <w:b/>
          <w:bCs/>
          <w:color w:val="000000"/>
          <w:sz w:val="28"/>
          <w:szCs w:val="28"/>
          <w:lang w:val="kk-KZ" w:eastAsia="ru-RU"/>
        </w:rPr>
        <w:t>Семинар барысында</w:t>
      </w:r>
      <w:r w:rsidRPr="00880AC1">
        <w:rPr>
          <w:rFonts w:ascii="Times New Roman" w:hAnsi="Times New Roman"/>
          <w:sz w:val="28"/>
          <w:szCs w:val="28"/>
          <w:lang w:val="kk-KZ"/>
        </w:rPr>
        <w:t xml:space="preserve"> ХХ ғасырда Батыс Европада пайда болған ағымдардың пайда болуын, өкілдері мен олардың көзқарастарына жеке-жеке </w:t>
      </w:r>
      <w:r w:rsidR="00E10227" w:rsidRPr="00880AC1">
        <w:rPr>
          <w:rFonts w:ascii="Times New Roman" w:hAnsi="Times New Roman"/>
          <w:sz w:val="28"/>
          <w:szCs w:val="28"/>
          <w:lang w:val="kk-KZ"/>
        </w:rPr>
        <w:t>талдаған дұрыс</w:t>
      </w:r>
    </w:p>
    <w:p w:rsidR="00E10227" w:rsidRPr="00880AC1" w:rsidRDefault="00E10227" w:rsidP="00AC5CFA">
      <w:pPr>
        <w:spacing w:after="0" w:line="240" w:lineRule="auto"/>
        <w:jc w:val="both"/>
        <w:rPr>
          <w:rFonts w:ascii="Times New Roman" w:hAnsi="Times New Roman"/>
          <w:sz w:val="28"/>
          <w:szCs w:val="28"/>
          <w:lang w:val="kk-KZ"/>
        </w:rPr>
      </w:pP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4500"/>
        <w:gridCol w:w="4819"/>
      </w:tblGrid>
      <w:tr w:rsidR="00AC5CFA" w:rsidRPr="00A766F3" w:rsidTr="00E10227">
        <w:tc>
          <w:tcPr>
            <w:tcW w:w="9319" w:type="dxa"/>
            <w:gridSpan w:val="2"/>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jc w:val="center"/>
              <w:rPr>
                <w:rFonts w:ascii="Times New Roman" w:eastAsia="Times New Roman" w:hAnsi="Times New Roman"/>
                <w:b/>
                <w:color w:val="000000"/>
                <w:sz w:val="28"/>
                <w:szCs w:val="28"/>
                <w:lang w:val="kk-KZ" w:eastAsia="ru-RU"/>
              </w:rPr>
            </w:pPr>
            <w:r w:rsidRPr="00B56596">
              <w:rPr>
                <w:rFonts w:ascii="Times New Roman" w:eastAsia="Times New Roman" w:hAnsi="Times New Roman"/>
                <w:b/>
                <w:color w:val="000000"/>
                <w:sz w:val="28"/>
                <w:szCs w:val="28"/>
                <w:lang w:val="kk-KZ" w:eastAsia="ru-RU"/>
              </w:rPr>
              <w:t>ХХ ғ. Батыс Еуропа философиясының ілімдеріне тән сипаттар</w:t>
            </w:r>
          </w:p>
        </w:tc>
      </w:tr>
      <w:tr w:rsidR="00AC5CFA" w:rsidRPr="00A766F3" w:rsidTr="00880AC1">
        <w:tc>
          <w:tcPr>
            <w:tcW w:w="4500"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val="kk-KZ" w:eastAsia="ru-RU"/>
              </w:rPr>
            </w:pPr>
            <w:r w:rsidRPr="00B56596">
              <w:rPr>
                <w:rFonts w:ascii="Times New Roman" w:eastAsia="Times New Roman" w:hAnsi="Times New Roman"/>
                <w:b/>
                <w:bCs/>
                <w:i/>
                <w:iCs/>
                <w:color w:val="000000"/>
                <w:sz w:val="28"/>
                <w:szCs w:val="28"/>
                <w:lang w:val="kk-KZ" w:eastAsia="ru-RU"/>
              </w:rPr>
              <w:t>сциентистік</w:t>
            </w:r>
            <w:r w:rsidRPr="00880AC1">
              <w:rPr>
                <w:rFonts w:ascii="Times New Roman" w:eastAsia="Times New Roman" w:hAnsi="Times New Roman"/>
                <w:color w:val="000000"/>
                <w:sz w:val="28"/>
                <w:szCs w:val="28"/>
                <w:lang w:val="kk-KZ" w:eastAsia="ru-RU"/>
              </w:rPr>
              <w:t> </w:t>
            </w:r>
            <w:r w:rsidRPr="00B56596">
              <w:rPr>
                <w:rFonts w:ascii="Times New Roman" w:eastAsia="Times New Roman" w:hAnsi="Times New Roman"/>
                <w:color w:val="000000"/>
                <w:sz w:val="28"/>
                <w:szCs w:val="28"/>
                <w:lang w:val="kk-KZ" w:eastAsia="ru-RU"/>
              </w:rPr>
              <w:t>– ғылым мен техниканың жетістіктерін жоғары бағалайтын, философияны арнайы ғылымға айналдыру және ондағы дүниетанымдық сұрақтардан тазартумен байланысты позитивизмнің ағымдарына тән тенденция.</w:t>
            </w:r>
          </w:p>
        </w:tc>
        <w:tc>
          <w:tcPr>
            <w:tcW w:w="4819"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val="kk-KZ" w:eastAsia="ru-RU"/>
              </w:rPr>
            </w:pPr>
            <w:r w:rsidRPr="00B56596">
              <w:rPr>
                <w:rFonts w:ascii="Times New Roman" w:eastAsia="Times New Roman" w:hAnsi="Times New Roman"/>
                <w:b/>
                <w:bCs/>
                <w:i/>
                <w:iCs/>
                <w:color w:val="000000"/>
                <w:sz w:val="28"/>
                <w:szCs w:val="28"/>
                <w:lang w:val="kk-KZ" w:eastAsia="ru-RU"/>
              </w:rPr>
              <w:t>антисциентистік</w:t>
            </w:r>
            <w:r w:rsidRPr="00880AC1">
              <w:rPr>
                <w:rFonts w:ascii="Times New Roman" w:eastAsia="Times New Roman" w:hAnsi="Times New Roman"/>
                <w:b/>
                <w:bCs/>
                <w:color w:val="000000"/>
                <w:sz w:val="28"/>
                <w:szCs w:val="28"/>
                <w:lang w:val="kk-KZ" w:eastAsia="ru-RU"/>
              </w:rPr>
              <w:t> </w:t>
            </w:r>
            <w:r w:rsidRPr="00B56596">
              <w:rPr>
                <w:rFonts w:ascii="Times New Roman" w:eastAsia="Times New Roman" w:hAnsi="Times New Roman"/>
                <w:b/>
                <w:bCs/>
                <w:color w:val="000000"/>
                <w:sz w:val="28"/>
                <w:szCs w:val="28"/>
                <w:lang w:val="kk-KZ" w:eastAsia="ru-RU"/>
              </w:rPr>
              <w:t>–</w:t>
            </w:r>
            <w:r w:rsidRPr="00880AC1">
              <w:rPr>
                <w:rFonts w:ascii="Times New Roman" w:eastAsia="Times New Roman" w:hAnsi="Times New Roman"/>
                <w:b/>
                <w:bCs/>
                <w:color w:val="000000"/>
                <w:sz w:val="28"/>
                <w:szCs w:val="28"/>
                <w:lang w:val="kk-KZ" w:eastAsia="ru-RU"/>
              </w:rPr>
              <w:t> </w:t>
            </w:r>
            <w:r w:rsidRPr="00B56596">
              <w:rPr>
                <w:rFonts w:ascii="Times New Roman" w:eastAsia="Times New Roman" w:hAnsi="Times New Roman"/>
                <w:color w:val="000000"/>
                <w:sz w:val="28"/>
                <w:szCs w:val="28"/>
                <w:lang w:val="kk-KZ" w:eastAsia="ru-RU"/>
              </w:rPr>
              <w:t>негізінен иррационалистік тенденция – ғылым мен танымның негативті тұстарын алға тартатын ілімдер: өмір философиясы, экзистенцианализм және т.б. жатады.</w:t>
            </w:r>
          </w:p>
        </w:tc>
      </w:tr>
    </w:tbl>
    <w:p w:rsidR="00AC5CFA" w:rsidRPr="00B56596" w:rsidRDefault="00AC5CFA" w:rsidP="00AC5CFA">
      <w:pPr>
        <w:spacing w:after="0" w:line="240" w:lineRule="auto"/>
        <w:rPr>
          <w:rFonts w:ascii="Times New Roman" w:eastAsia="Times New Roman" w:hAnsi="Times New Roman"/>
          <w:vanish/>
          <w:sz w:val="28"/>
          <w:szCs w:val="28"/>
          <w:lang w:eastAsia="ru-RU"/>
        </w:rPr>
      </w:pP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4500"/>
        <w:gridCol w:w="4819"/>
      </w:tblGrid>
      <w:tr w:rsidR="00AC5CFA" w:rsidRPr="00B56596" w:rsidTr="00E10227">
        <w:tc>
          <w:tcPr>
            <w:tcW w:w="9319" w:type="dxa"/>
            <w:gridSpan w:val="2"/>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jc w:val="center"/>
              <w:rPr>
                <w:rFonts w:ascii="Times New Roman" w:eastAsia="Times New Roman" w:hAnsi="Times New Roman"/>
                <w:color w:val="000000"/>
                <w:sz w:val="28"/>
                <w:szCs w:val="28"/>
                <w:lang w:eastAsia="ru-RU"/>
              </w:rPr>
            </w:pPr>
            <w:r w:rsidRPr="00B56596">
              <w:rPr>
                <w:rFonts w:ascii="Times New Roman" w:eastAsia="Times New Roman" w:hAnsi="Times New Roman"/>
                <w:b/>
                <w:bCs/>
                <w:i/>
                <w:iCs/>
                <w:color w:val="000000"/>
                <w:sz w:val="28"/>
                <w:szCs w:val="28"/>
                <w:lang w:eastAsia="ru-RU"/>
              </w:rPr>
              <w:t>ХІХ ғасырдағы бейклассикалық философияның</w:t>
            </w:r>
            <w:r w:rsidRPr="00880AC1">
              <w:rPr>
                <w:rFonts w:ascii="Times New Roman" w:eastAsia="Times New Roman" w:hAnsi="Times New Roman"/>
                <w:b/>
                <w:bCs/>
                <w:i/>
                <w:iCs/>
                <w:color w:val="000000"/>
                <w:sz w:val="28"/>
                <w:szCs w:val="28"/>
                <w:lang w:eastAsia="ru-RU"/>
              </w:rPr>
              <w:t> </w:t>
            </w:r>
            <w:r w:rsidRPr="00B56596">
              <w:rPr>
                <w:rFonts w:ascii="Times New Roman" w:eastAsia="Times New Roman" w:hAnsi="Times New Roman"/>
                <w:b/>
                <w:bCs/>
                <w:i/>
                <w:iCs/>
                <w:color w:val="000000"/>
                <w:sz w:val="28"/>
                <w:szCs w:val="28"/>
                <w:lang w:eastAsia="ru-RU"/>
              </w:rPr>
              <w:t>бағыттары:</w:t>
            </w:r>
          </w:p>
        </w:tc>
      </w:tr>
      <w:tr w:rsidR="00AC5CFA" w:rsidRPr="00B56596" w:rsidTr="00880AC1">
        <w:tc>
          <w:tcPr>
            <w:tcW w:w="4500"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jc w:val="center"/>
              <w:rPr>
                <w:rFonts w:ascii="Times New Roman" w:eastAsia="Times New Roman" w:hAnsi="Times New Roman"/>
                <w:color w:val="000000"/>
                <w:sz w:val="28"/>
                <w:szCs w:val="28"/>
                <w:lang w:eastAsia="ru-RU"/>
              </w:rPr>
            </w:pPr>
            <w:r w:rsidRPr="00B56596">
              <w:rPr>
                <w:rFonts w:ascii="Times New Roman" w:eastAsia="Times New Roman" w:hAnsi="Times New Roman"/>
                <w:b/>
                <w:bCs/>
                <w:i/>
                <w:iCs/>
                <w:color w:val="000000"/>
                <w:sz w:val="28"/>
                <w:szCs w:val="28"/>
                <w:lang w:eastAsia="ru-RU"/>
              </w:rPr>
              <w:t>1</w:t>
            </w:r>
          </w:p>
        </w:tc>
        <w:tc>
          <w:tcPr>
            <w:tcW w:w="4819"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jc w:val="center"/>
              <w:rPr>
                <w:rFonts w:ascii="Times New Roman" w:eastAsia="Times New Roman" w:hAnsi="Times New Roman"/>
                <w:color w:val="000000"/>
                <w:sz w:val="28"/>
                <w:szCs w:val="28"/>
                <w:lang w:eastAsia="ru-RU"/>
              </w:rPr>
            </w:pPr>
            <w:r w:rsidRPr="00B56596">
              <w:rPr>
                <w:rFonts w:ascii="Times New Roman" w:eastAsia="Times New Roman" w:hAnsi="Times New Roman"/>
                <w:b/>
                <w:bCs/>
                <w:i/>
                <w:iCs/>
                <w:color w:val="000000"/>
                <w:sz w:val="28"/>
                <w:szCs w:val="28"/>
                <w:lang w:eastAsia="ru-RU"/>
              </w:rPr>
              <w:t>2</w:t>
            </w:r>
          </w:p>
        </w:tc>
      </w:tr>
      <w:tr w:rsidR="00AC5CFA" w:rsidRPr="00B56596" w:rsidTr="00880AC1">
        <w:tc>
          <w:tcPr>
            <w:tcW w:w="4500"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i/>
                <w:iCs/>
                <w:color w:val="000000"/>
                <w:sz w:val="28"/>
                <w:szCs w:val="28"/>
                <w:lang w:eastAsia="ru-RU"/>
              </w:rPr>
              <w:t>Иррационализм –</w:t>
            </w:r>
            <w:r w:rsidRPr="00880AC1">
              <w:rPr>
                <w:rFonts w:ascii="Times New Roman" w:eastAsia="Times New Roman" w:hAnsi="Times New Roman"/>
                <w:b/>
                <w:bCs/>
                <w:i/>
                <w:iCs/>
                <w:color w:val="000000"/>
                <w:sz w:val="28"/>
                <w:szCs w:val="28"/>
                <w:lang w:eastAsia="ru-RU"/>
              </w:rPr>
              <w:t> </w:t>
            </w:r>
            <w:r w:rsidRPr="00B56596">
              <w:rPr>
                <w:rFonts w:ascii="Times New Roman" w:eastAsia="Times New Roman" w:hAnsi="Times New Roman"/>
                <w:color w:val="000000"/>
                <w:sz w:val="28"/>
                <w:szCs w:val="28"/>
                <w:lang w:eastAsia="ru-RU"/>
              </w:rPr>
              <w:t>қоршаған дүниенің тұтастығы мен ішкі заңдылығы жоқ деп түсіндіретін, дүниені ақыла емес аффектіге, ерікке бағынадырған бейклассикалық бағыт. Өкілдері</w:t>
            </w:r>
            <w:r w:rsidRPr="00880AC1">
              <w:rPr>
                <w:rFonts w:ascii="Times New Roman" w:eastAsia="Times New Roman" w:hAnsi="Times New Roman"/>
                <w:color w:val="000000"/>
                <w:sz w:val="28"/>
                <w:szCs w:val="28"/>
                <w:lang w:eastAsia="ru-RU"/>
              </w:rPr>
              <w:t> </w:t>
            </w:r>
            <w:r w:rsidRPr="00B56596">
              <w:rPr>
                <w:rFonts w:ascii="Times New Roman" w:eastAsia="Times New Roman" w:hAnsi="Times New Roman"/>
                <w:b/>
                <w:bCs/>
                <w:i/>
                <w:iCs/>
                <w:color w:val="000000"/>
                <w:sz w:val="28"/>
                <w:szCs w:val="28"/>
                <w:lang w:eastAsia="ru-RU"/>
              </w:rPr>
              <w:t>Артур Шопенгауэр, Фридрих Ницше</w:t>
            </w:r>
          </w:p>
        </w:tc>
        <w:tc>
          <w:tcPr>
            <w:tcW w:w="4819"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i/>
                <w:iCs/>
                <w:color w:val="000000"/>
                <w:sz w:val="28"/>
                <w:szCs w:val="28"/>
                <w:lang w:eastAsia="ru-RU"/>
              </w:rPr>
              <w:t>Өмір философиясы -</w:t>
            </w:r>
            <w:r w:rsidRPr="00880AC1">
              <w:rPr>
                <w:rFonts w:ascii="Times New Roman" w:eastAsia="Times New Roman" w:hAnsi="Times New Roman"/>
                <w:color w:val="000000"/>
                <w:sz w:val="28"/>
                <w:szCs w:val="28"/>
                <w:lang w:eastAsia="ru-RU"/>
              </w:rPr>
              <w:t> </w:t>
            </w:r>
            <w:r w:rsidRPr="00B56596">
              <w:rPr>
                <w:rFonts w:ascii="Times New Roman" w:eastAsia="Times New Roman" w:hAnsi="Times New Roman"/>
                <w:color w:val="000000"/>
                <w:sz w:val="28"/>
                <w:szCs w:val="28"/>
                <w:lang w:eastAsia="ru-RU"/>
              </w:rPr>
              <w:t>адам үшін басты және шынайылық – өмір деп есептеп, өмірді құбылыс ретінде талдайтын бағыт. Өкілдері:</w:t>
            </w:r>
            <w:r w:rsidRPr="00880AC1">
              <w:rPr>
                <w:rFonts w:ascii="Times New Roman" w:eastAsia="Times New Roman" w:hAnsi="Times New Roman"/>
                <w:color w:val="000000"/>
                <w:sz w:val="28"/>
                <w:szCs w:val="28"/>
                <w:lang w:eastAsia="ru-RU"/>
              </w:rPr>
              <w:t> </w:t>
            </w:r>
            <w:r w:rsidRPr="00B56596">
              <w:rPr>
                <w:rFonts w:ascii="Times New Roman" w:eastAsia="Times New Roman" w:hAnsi="Times New Roman"/>
                <w:b/>
                <w:bCs/>
                <w:i/>
                <w:iCs/>
                <w:color w:val="000000"/>
                <w:sz w:val="28"/>
                <w:szCs w:val="28"/>
                <w:lang w:eastAsia="ru-RU"/>
              </w:rPr>
              <w:t>Вильгелм Дильтей, Фридрих Ницше, Серен Кьеркегор</w:t>
            </w:r>
          </w:p>
        </w:tc>
      </w:tr>
      <w:tr w:rsidR="00AC5CFA" w:rsidRPr="00B56596" w:rsidTr="00880AC1">
        <w:tc>
          <w:tcPr>
            <w:tcW w:w="4500" w:type="dxa"/>
            <w:tcBorders>
              <w:top w:val="single" w:sz="6" w:space="0" w:color="000000"/>
              <w:left w:val="single" w:sz="6" w:space="0" w:color="000000"/>
              <w:bottom w:val="single" w:sz="6" w:space="0" w:color="000000"/>
              <w:right w:val="single" w:sz="6" w:space="0" w:color="000000"/>
            </w:tcBorders>
            <w:hideMark/>
          </w:tcPr>
          <w:p w:rsidR="00AC5CFA"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i/>
                <w:iCs/>
                <w:color w:val="000000"/>
                <w:sz w:val="28"/>
                <w:szCs w:val="28"/>
                <w:lang w:eastAsia="ru-RU"/>
              </w:rPr>
              <w:t>Артур Шопенгауэр (1788-1860 жж.)</w:t>
            </w:r>
            <w:r w:rsidRPr="00880AC1">
              <w:rPr>
                <w:rFonts w:ascii="Times New Roman" w:eastAsia="Times New Roman" w:hAnsi="Times New Roman"/>
                <w:b/>
                <w:bCs/>
                <w:color w:val="000000"/>
                <w:sz w:val="28"/>
                <w:szCs w:val="28"/>
                <w:lang w:eastAsia="ru-RU"/>
              </w:rPr>
              <w:t> </w:t>
            </w:r>
            <w:r w:rsidRPr="00B56596">
              <w:rPr>
                <w:rFonts w:ascii="Times New Roman" w:eastAsia="Times New Roman" w:hAnsi="Times New Roman"/>
                <w:b/>
                <w:bCs/>
                <w:color w:val="000000"/>
                <w:sz w:val="28"/>
                <w:szCs w:val="28"/>
                <w:lang w:eastAsia="ru-RU"/>
              </w:rPr>
              <w:t>–</w:t>
            </w:r>
            <w:r w:rsidRPr="00B56596">
              <w:rPr>
                <w:rFonts w:ascii="Times New Roman" w:eastAsia="Times New Roman" w:hAnsi="Times New Roman"/>
                <w:b/>
                <w:bCs/>
                <w:i/>
                <w:iCs/>
                <w:color w:val="000000"/>
                <w:sz w:val="28"/>
                <w:szCs w:val="28"/>
                <w:lang w:eastAsia="ru-RU"/>
              </w:rPr>
              <w:t>волюнтаризмді</w:t>
            </w:r>
            <w:r w:rsidRPr="00880AC1">
              <w:rPr>
                <w:rFonts w:ascii="Times New Roman" w:eastAsia="Times New Roman" w:hAnsi="Times New Roman"/>
                <w:b/>
                <w:bCs/>
                <w:color w:val="000000"/>
                <w:sz w:val="28"/>
                <w:szCs w:val="28"/>
                <w:lang w:eastAsia="ru-RU"/>
              </w:rPr>
              <w:t> </w:t>
            </w:r>
            <w:r w:rsidRPr="00B56596">
              <w:rPr>
                <w:rFonts w:ascii="Times New Roman" w:eastAsia="Times New Roman" w:hAnsi="Times New Roman"/>
                <w:color w:val="000000"/>
                <w:sz w:val="28"/>
                <w:szCs w:val="28"/>
                <w:lang w:eastAsia="ru-RU"/>
              </w:rPr>
              <w:t>негіздеуші. Волюнтаризм – қоршаған дүниедегі басты қозғаушы күш – ерік (воля) деп санайтын философиялық ағым.</w:t>
            </w:r>
            <w:r w:rsidRPr="00880AC1">
              <w:rPr>
                <w:rFonts w:ascii="Times New Roman" w:eastAsia="Times New Roman" w:hAnsi="Times New Roman"/>
                <w:color w:val="000000"/>
                <w:sz w:val="28"/>
                <w:szCs w:val="28"/>
                <w:lang w:eastAsia="ru-RU"/>
              </w:rPr>
              <w:t> </w:t>
            </w:r>
            <w:r w:rsidRPr="00B56596">
              <w:rPr>
                <w:rFonts w:ascii="Times New Roman" w:eastAsia="Times New Roman" w:hAnsi="Times New Roman"/>
                <w:b/>
                <w:bCs/>
                <w:i/>
                <w:iCs/>
                <w:color w:val="000000"/>
                <w:sz w:val="28"/>
                <w:szCs w:val="28"/>
                <w:lang w:eastAsia="ru-RU"/>
              </w:rPr>
              <w:t>«Дүние ерік және қабылдау ретінде»</w:t>
            </w:r>
            <w:r w:rsidRPr="00B56596">
              <w:rPr>
                <w:rFonts w:ascii="Times New Roman" w:eastAsia="Times New Roman" w:hAnsi="Times New Roman"/>
                <w:color w:val="000000"/>
                <w:sz w:val="28"/>
                <w:szCs w:val="28"/>
                <w:lang w:eastAsia="ru-RU"/>
              </w:rPr>
              <w:t>философия материалистер сияқты объектіге де, идеалистер сияқты субъектіге де емес, сананың акті болып табылатын қабылдауға сүйенуі қажет деген ұстанымды жақтады.</w:t>
            </w:r>
          </w:p>
          <w:p w:rsidR="00AC5CFA"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Орталық ұғымы – ерік. Ерік – абсолютті бастама, барлық мәнді анықтауға және оған ықпал етуге қабілетті идеалды күш;</w:t>
            </w:r>
            <w:r w:rsidRPr="00880AC1">
              <w:rPr>
                <w:rFonts w:ascii="Times New Roman" w:eastAsia="Times New Roman" w:hAnsi="Times New Roman"/>
                <w:b/>
                <w:bCs/>
                <w:i/>
                <w:iCs/>
                <w:color w:val="000000"/>
                <w:sz w:val="28"/>
                <w:szCs w:val="28"/>
                <w:lang w:eastAsia="ru-RU"/>
              </w:rPr>
              <w:t> </w:t>
            </w:r>
            <w:r w:rsidRPr="00B56596">
              <w:rPr>
                <w:rFonts w:ascii="Times New Roman" w:eastAsia="Times New Roman" w:hAnsi="Times New Roman"/>
                <w:color w:val="000000"/>
                <w:sz w:val="28"/>
                <w:szCs w:val="28"/>
                <w:lang w:eastAsia="ru-RU"/>
              </w:rPr>
              <w:t xml:space="preserve">Ерік – </w:t>
            </w:r>
            <w:r w:rsidRPr="00B56596">
              <w:rPr>
                <w:rFonts w:ascii="Times New Roman" w:eastAsia="Times New Roman" w:hAnsi="Times New Roman"/>
                <w:color w:val="000000"/>
                <w:sz w:val="28"/>
                <w:szCs w:val="28"/>
                <w:lang w:eastAsia="ru-RU"/>
              </w:rPr>
              <w:lastRenderedPageBreak/>
              <w:t>тіршілік негізінде жатқан космостық күш;</w:t>
            </w:r>
            <w:r w:rsidRPr="00880AC1">
              <w:rPr>
                <w:rFonts w:ascii="Times New Roman" w:eastAsia="Times New Roman" w:hAnsi="Times New Roman"/>
                <w:b/>
                <w:bCs/>
                <w:i/>
                <w:iCs/>
                <w:color w:val="000000"/>
                <w:sz w:val="28"/>
                <w:szCs w:val="28"/>
                <w:lang w:eastAsia="ru-RU"/>
              </w:rPr>
              <w:t> </w:t>
            </w:r>
            <w:r w:rsidRPr="00B56596">
              <w:rPr>
                <w:rFonts w:ascii="Times New Roman" w:eastAsia="Times New Roman" w:hAnsi="Times New Roman"/>
                <w:color w:val="000000"/>
                <w:sz w:val="28"/>
                <w:szCs w:val="28"/>
                <w:lang w:eastAsia="ru-RU"/>
              </w:rPr>
              <w:t>Ерік сана негізінде жатады және заттардың ең жалпы мәні болып табылады.</w:t>
            </w:r>
          </w:p>
          <w:p w:rsidR="00AC5CFA"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Әр адамның еркі әрекетерін анықтайтыны сияқты, бүкіл әлемдік ерік – дүниедегі сыртқы құбылыстардың пайда болуы мен заттардың қозғалысына себепші болады. Өлі табиғаттың да «бейсаналық», «қалғып жатқан» еркі бар. Дүние – еріктің жүзеге асуы.</w:t>
            </w:r>
          </w:p>
          <w:p w:rsidR="00AC5CFA"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i/>
                <w:iCs/>
                <w:color w:val="000000"/>
                <w:sz w:val="28"/>
                <w:szCs w:val="28"/>
                <w:lang w:eastAsia="ru-RU"/>
              </w:rPr>
              <w:t>А</w:t>
            </w:r>
            <w:r w:rsidRPr="00B56596">
              <w:rPr>
                <w:rFonts w:ascii="Times New Roman" w:eastAsia="Times New Roman" w:hAnsi="Times New Roman"/>
                <w:color w:val="000000"/>
                <w:sz w:val="28"/>
                <w:szCs w:val="28"/>
                <w:lang w:eastAsia="ru-RU"/>
              </w:rPr>
              <w:t>дам тағдыры мәселесінде пессимистік сипат тән. Ол адамның табиғатқа ғана емес, өзіне-өзі билік ете алу мүмкіндігіне сенбеді. Адам тағдыры бүкіл әлемдік хаос тізбегінде өтеді және бүкіл әлемдік қажетілікке бағынышты. Жеке адам еркі қоршаған дүние еркіне бағынышты деп есептеді. Осындай ойларымен ол өмір философиясының пайда болуына әсерін тигізді.</w:t>
            </w:r>
          </w:p>
          <w:p w:rsidR="00AC5CFA"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i/>
                <w:iCs/>
                <w:color w:val="000000"/>
                <w:sz w:val="28"/>
                <w:szCs w:val="28"/>
                <w:lang w:eastAsia="ru-RU"/>
              </w:rPr>
              <w:t>Фридрих Ницше (1844-1900 жж.).</w:t>
            </w:r>
            <w:r w:rsidRPr="00880AC1">
              <w:rPr>
                <w:rFonts w:ascii="Times New Roman" w:eastAsia="Times New Roman" w:hAnsi="Times New Roman"/>
                <w:b/>
                <w:bCs/>
                <w:color w:val="000000"/>
                <w:sz w:val="28"/>
                <w:szCs w:val="28"/>
                <w:lang w:eastAsia="ru-RU"/>
              </w:rPr>
              <w:t> </w:t>
            </w:r>
            <w:r w:rsidRPr="00B56596">
              <w:rPr>
                <w:rFonts w:ascii="Times New Roman" w:eastAsia="Times New Roman" w:hAnsi="Times New Roman"/>
                <w:color w:val="000000"/>
                <w:sz w:val="28"/>
                <w:szCs w:val="28"/>
                <w:lang w:eastAsia="ru-RU"/>
              </w:rPr>
              <w:t>Еңбектері</w:t>
            </w:r>
            <w:r w:rsidRPr="00B56596">
              <w:rPr>
                <w:rFonts w:ascii="Times New Roman" w:eastAsia="Times New Roman" w:hAnsi="Times New Roman"/>
                <w:i/>
                <w:iCs/>
                <w:color w:val="000000"/>
                <w:sz w:val="28"/>
                <w:szCs w:val="28"/>
                <w:lang w:eastAsia="ru-RU"/>
              </w:rPr>
              <w:t>«</w:t>
            </w:r>
            <w:r w:rsidRPr="00B56596">
              <w:rPr>
                <w:rFonts w:ascii="Times New Roman" w:eastAsia="Times New Roman" w:hAnsi="Times New Roman"/>
                <w:b/>
                <w:bCs/>
                <w:i/>
                <w:iCs/>
                <w:color w:val="000000"/>
                <w:sz w:val="28"/>
                <w:szCs w:val="28"/>
                <w:lang w:eastAsia="ru-RU"/>
              </w:rPr>
              <w:t>Заратустра осылай деген</w:t>
            </w:r>
            <w:r w:rsidRPr="00B56596">
              <w:rPr>
                <w:rFonts w:ascii="Times New Roman" w:eastAsia="Times New Roman" w:hAnsi="Times New Roman"/>
                <w:i/>
                <w:iCs/>
                <w:color w:val="000000"/>
                <w:sz w:val="28"/>
                <w:szCs w:val="28"/>
                <w:lang w:eastAsia="ru-RU"/>
              </w:rPr>
              <w:t>»</w:t>
            </w:r>
            <w:r w:rsidRPr="00B56596">
              <w:rPr>
                <w:rFonts w:ascii="Times New Roman" w:eastAsia="Times New Roman" w:hAnsi="Times New Roman"/>
                <w:b/>
                <w:bCs/>
                <w:i/>
                <w:iCs/>
                <w:color w:val="000000"/>
                <w:sz w:val="28"/>
                <w:szCs w:val="28"/>
                <w:lang w:eastAsia="ru-RU"/>
              </w:rPr>
              <w:t>,</w:t>
            </w:r>
            <w:r w:rsidRPr="00B56596">
              <w:rPr>
                <w:rFonts w:ascii="Times New Roman" w:eastAsia="Times New Roman" w:hAnsi="Times New Roman"/>
                <w:i/>
                <w:iCs/>
                <w:color w:val="000000"/>
                <w:sz w:val="28"/>
                <w:szCs w:val="28"/>
                <w:lang w:eastAsia="ru-RU"/>
              </w:rPr>
              <w:t>«</w:t>
            </w:r>
            <w:r w:rsidRPr="00B56596">
              <w:rPr>
                <w:rFonts w:ascii="Times New Roman" w:eastAsia="Times New Roman" w:hAnsi="Times New Roman"/>
                <w:b/>
                <w:bCs/>
                <w:i/>
                <w:iCs/>
                <w:color w:val="000000"/>
                <w:sz w:val="28"/>
                <w:szCs w:val="28"/>
                <w:lang w:eastAsia="ru-RU"/>
              </w:rPr>
              <w:t>Қайырымдылық пен зұлымдықтың арғы жағында</w:t>
            </w:r>
            <w:r w:rsidRPr="00B56596">
              <w:rPr>
                <w:rFonts w:ascii="Times New Roman" w:eastAsia="Times New Roman" w:hAnsi="Times New Roman"/>
                <w:i/>
                <w:iCs/>
                <w:color w:val="000000"/>
                <w:sz w:val="28"/>
                <w:szCs w:val="28"/>
                <w:lang w:eastAsia="ru-RU"/>
              </w:rPr>
              <w:t>»</w:t>
            </w:r>
            <w:r w:rsidRPr="00B56596">
              <w:rPr>
                <w:rFonts w:ascii="Times New Roman" w:eastAsia="Times New Roman" w:hAnsi="Times New Roman"/>
                <w:b/>
                <w:bCs/>
                <w:i/>
                <w:iCs/>
                <w:color w:val="000000"/>
                <w:sz w:val="28"/>
                <w:szCs w:val="28"/>
                <w:lang w:eastAsia="ru-RU"/>
              </w:rPr>
              <w:t>,</w:t>
            </w:r>
            <w:r w:rsidRPr="00880AC1">
              <w:rPr>
                <w:rFonts w:ascii="Times New Roman" w:eastAsia="Times New Roman" w:hAnsi="Times New Roman"/>
                <w:i/>
                <w:iCs/>
                <w:color w:val="000000"/>
                <w:sz w:val="28"/>
                <w:szCs w:val="28"/>
                <w:lang w:eastAsia="ru-RU"/>
              </w:rPr>
              <w:t> </w:t>
            </w:r>
            <w:r w:rsidRPr="00B56596">
              <w:rPr>
                <w:rFonts w:ascii="Times New Roman" w:eastAsia="Times New Roman" w:hAnsi="Times New Roman"/>
                <w:i/>
                <w:iCs/>
                <w:color w:val="000000"/>
                <w:sz w:val="28"/>
                <w:szCs w:val="28"/>
                <w:lang w:eastAsia="ru-RU"/>
              </w:rPr>
              <w:t>«</w:t>
            </w:r>
            <w:r w:rsidRPr="00B56596">
              <w:rPr>
                <w:rFonts w:ascii="Times New Roman" w:eastAsia="Times New Roman" w:hAnsi="Times New Roman"/>
                <w:b/>
                <w:bCs/>
                <w:i/>
                <w:iCs/>
                <w:color w:val="000000"/>
                <w:sz w:val="28"/>
                <w:szCs w:val="28"/>
                <w:lang w:eastAsia="ru-RU"/>
              </w:rPr>
              <w:t>Антихристианин</w:t>
            </w:r>
            <w:r w:rsidRPr="00B56596">
              <w:rPr>
                <w:rFonts w:ascii="Times New Roman" w:eastAsia="Times New Roman" w:hAnsi="Times New Roman"/>
                <w:i/>
                <w:iCs/>
                <w:color w:val="000000"/>
                <w:sz w:val="28"/>
                <w:szCs w:val="28"/>
                <w:lang w:eastAsia="ru-RU"/>
              </w:rPr>
              <w:t>» «</w:t>
            </w:r>
            <w:r w:rsidRPr="00B56596">
              <w:rPr>
                <w:rFonts w:ascii="Times New Roman" w:eastAsia="Times New Roman" w:hAnsi="Times New Roman"/>
                <w:b/>
                <w:bCs/>
                <w:i/>
                <w:iCs/>
                <w:color w:val="000000"/>
                <w:sz w:val="28"/>
                <w:szCs w:val="28"/>
                <w:lang w:eastAsia="ru-RU"/>
              </w:rPr>
              <w:t>Адамилық, тым адамилық</w:t>
            </w:r>
            <w:r w:rsidRPr="00B56596">
              <w:rPr>
                <w:rFonts w:ascii="Times New Roman" w:eastAsia="Times New Roman" w:hAnsi="Times New Roman"/>
                <w:i/>
                <w:iCs/>
                <w:color w:val="000000"/>
                <w:sz w:val="28"/>
                <w:szCs w:val="28"/>
                <w:lang w:eastAsia="ru-RU"/>
              </w:rPr>
              <w:t>»</w:t>
            </w:r>
            <w:r w:rsidRPr="00B56596">
              <w:rPr>
                <w:rFonts w:ascii="Times New Roman" w:eastAsia="Times New Roman" w:hAnsi="Times New Roman"/>
                <w:b/>
                <w:bCs/>
                <w:color w:val="000000"/>
                <w:sz w:val="28"/>
                <w:szCs w:val="28"/>
                <w:lang w:eastAsia="ru-RU"/>
              </w:rPr>
              <w:t>.</w:t>
            </w:r>
          </w:p>
          <w:p w:rsidR="00AC5CFA"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Философияының мақсаты – адамның қоршаған дүниеге бейімделіп, өзін барынша жүзеге асыруына көмектесу.</w:t>
            </w:r>
          </w:p>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Қоршаған дүние мен өмір негізінде ерік жатыр. Ницще адам еркін бірнеше түрге бөлді: өмірге деген ерік, адамның өз ішіндегі ерік, басқарылмайтын бейсаналық ерік – аффектілер, соңғы түрі «билікке деген ерікті» - адам және табиғат тіршілігінің негізі ретінде көрсетті.</w:t>
            </w:r>
          </w:p>
        </w:tc>
        <w:tc>
          <w:tcPr>
            <w:tcW w:w="4819" w:type="dxa"/>
            <w:tcBorders>
              <w:top w:val="single" w:sz="6" w:space="0" w:color="000000"/>
              <w:left w:val="single" w:sz="6" w:space="0" w:color="000000"/>
              <w:bottom w:val="single" w:sz="6" w:space="0" w:color="000000"/>
              <w:right w:val="single" w:sz="6" w:space="0" w:color="000000"/>
            </w:tcBorders>
            <w:hideMark/>
          </w:tcPr>
          <w:p w:rsidR="00AC5CFA"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i/>
                <w:iCs/>
                <w:color w:val="000000"/>
                <w:sz w:val="28"/>
                <w:szCs w:val="28"/>
                <w:lang w:eastAsia="ru-RU"/>
              </w:rPr>
              <w:lastRenderedPageBreak/>
              <w:t>Вильгелм Дильтей (1833-1911 жж.)</w:t>
            </w:r>
            <w:r w:rsidRPr="00880AC1">
              <w:rPr>
                <w:rFonts w:ascii="Times New Roman" w:eastAsia="Times New Roman" w:hAnsi="Times New Roman"/>
                <w:b/>
                <w:bCs/>
                <w:color w:val="000000"/>
                <w:sz w:val="28"/>
                <w:szCs w:val="28"/>
                <w:lang w:eastAsia="ru-RU"/>
              </w:rPr>
              <w:t> </w:t>
            </w:r>
            <w:r w:rsidRPr="00B56596">
              <w:rPr>
                <w:rFonts w:ascii="Times New Roman" w:eastAsia="Times New Roman" w:hAnsi="Times New Roman"/>
                <w:color w:val="000000"/>
                <w:sz w:val="28"/>
                <w:szCs w:val="28"/>
                <w:lang w:eastAsia="ru-RU"/>
              </w:rPr>
              <w:t>қоршаған дүниенің көптүрлігі мен адам өмірінің бірігейлігі туралы идеяны ұстанды. Гегель философиясын сынап, «ойлаудың» орнына «өмір» ұғымын қоюды ұсынды.</w:t>
            </w:r>
          </w:p>
          <w:p w:rsidR="00AC5CFA"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Өмір – адамның дүниедегі болмысының тәсілі.</w:t>
            </w:r>
          </w:p>
          <w:p w:rsidR="00AC5CFA"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Өмірдің белгілері: тұтастық, көптүрлі рухани бастамаға ие, жоғарғы дүниемен ажырамас бірлікте. Философия өмірді, оның барлық көріністерін айрықша құбылыс ретінде қарастыруға тиіс.</w:t>
            </w:r>
          </w:p>
          <w:p w:rsidR="00AC5CFA"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 xml:space="preserve">Тарих – прогреске апаратын айқын және заңды процесс емес, жеке </w:t>
            </w:r>
            <w:r w:rsidRPr="00B56596">
              <w:rPr>
                <w:rFonts w:ascii="Times New Roman" w:eastAsia="Times New Roman" w:hAnsi="Times New Roman"/>
                <w:color w:val="000000"/>
                <w:sz w:val="28"/>
                <w:szCs w:val="28"/>
                <w:lang w:eastAsia="ru-RU"/>
              </w:rPr>
              <w:lastRenderedPageBreak/>
              <w:t>адамды ғана емес, тұтас халықтарды иірімге тартатын хаос, кездейсоқтар тізбегі. Тарих барысын өзерту мүмкін емес.</w:t>
            </w:r>
          </w:p>
          <w:p w:rsidR="00AC5CFA"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i/>
                <w:iCs/>
                <w:color w:val="000000"/>
                <w:sz w:val="28"/>
                <w:szCs w:val="28"/>
                <w:lang w:eastAsia="ru-RU"/>
              </w:rPr>
              <w:t>Серен Кьеркегор (1813-1855 жж.)</w:t>
            </w:r>
            <w:r w:rsidRPr="00880AC1">
              <w:rPr>
                <w:rFonts w:ascii="Times New Roman" w:eastAsia="Times New Roman" w:hAnsi="Times New Roman"/>
                <w:color w:val="000000"/>
                <w:sz w:val="28"/>
                <w:szCs w:val="28"/>
                <w:lang w:eastAsia="ru-RU"/>
              </w:rPr>
              <w:t> </w:t>
            </w:r>
            <w:r w:rsidRPr="00B56596">
              <w:rPr>
                <w:rFonts w:ascii="Times New Roman" w:eastAsia="Times New Roman" w:hAnsi="Times New Roman"/>
                <w:color w:val="000000"/>
                <w:sz w:val="28"/>
                <w:szCs w:val="28"/>
                <w:lang w:eastAsia="ru-RU"/>
              </w:rPr>
              <w:t>Даниялық философ, Копенгаген университетінде теологиялық және философиялық білім алған.</w:t>
            </w:r>
          </w:p>
          <w:p w:rsidR="00AC5CFA"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Еңбектері:</w:t>
            </w:r>
            <w:r w:rsidRPr="00880AC1">
              <w:rPr>
                <w:rFonts w:ascii="Times New Roman" w:eastAsia="Times New Roman" w:hAnsi="Times New Roman"/>
                <w:color w:val="000000"/>
                <w:sz w:val="28"/>
                <w:szCs w:val="28"/>
                <w:lang w:eastAsia="ru-RU"/>
              </w:rPr>
              <w:t> </w:t>
            </w:r>
            <w:r w:rsidRPr="00B56596">
              <w:rPr>
                <w:rFonts w:ascii="Times New Roman" w:eastAsia="Times New Roman" w:hAnsi="Times New Roman"/>
                <w:b/>
                <w:bCs/>
                <w:i/>
                <w:iCs/>
                <w:color w:val="000000"/>
                <w:sz w:val="28"/>
                <w:szCs w:val="28"/>
                <w:lang w:eastAsia="ru-RU"/>
              </w:rPr>
              <w:t>«Немесе ,</w:t>
            </w:r>
            <w:r w:rsidRPr="00880AC1">
              <w:rPr>
                <w:rFonts w:ascii="Times New Roman" w:eastAsia="Times New Roman" w:hAnsi="Times New Roman"/>
                <w:b/>
                <w:bCs/>
                <w:i/>
                <w:iCs/>
                <w:color w:val="000000"/>
                <w:sz w:val="28"/>
                <w:szCs w:val="28"/>
                <w:lang w:eastAsia="ru-RU"/>
              </w:rPr>
              <w:t> </w:t>
            </w:r>
            <w:r w:rsidRPr="00B56596">
              <w:rPr>
                <w:rFonts w:ascii="Times New Roman" w:eastAsia="Times New Roman" w:hAnsi="Times New Roman"/>
                <w:b/>
                <w:bCs/>
                <w:i/>
                <w:iCs/>
                <w:color w:val="000000"/>
                <w:sz w:val="28"/>
                <w:szCs w:val="28"/>
                <w:lang w:eastAsia="ru-RU"/>
              </w:rPr>
              <w:t>немесе»,</w:t>
            </w:r>
            <w:r w:rsidRPr="00880AC1">
              <w:rPr>
                <w:rFonts w:ascii="Times New Roman" w:eastAsia="Times New Roman" w:hAnsi="Times New Roman"/>
                <w:b/>
                <w:bCs/>
                <w:i/>
                <w:iCs/>
                <w:color w:val="000000"/>
                <w:sz w:val="28"/>
                <w:szCs w:val="28"/>
                <w:lang w:eastAsia="ru-RU"/>
              </w:rPr>
              <w:t> </w:t>
            </w:r>
            <w:r w:rsidRPr="00B56596">
              <w:rPr>
                <w:rFonts w:ascii="Times New Roman" w:eastAsia="Times New Roman" w:hAnsi="Times New Roman"/>
                <w:b/>
                <w:bCs/>
                <w:i/>
                <w:iCs/>
                <w:color w:val="000000"/>
                <w:sz w:val="28"/>
                <w:szCs w:val="28"/>
                <w:lang w:eastAsia="ru-RU"/>
              </w:rPr>
              <w:t>«Үрей мен қалтырау»,</w:t>
            </w:r>
            <w:r w:rsidRPr="00880AC1">
              <w:rPr>
                <w:rFonts w:ascii="Times New Roman" w:eastAsia="Times New Roman" w:hAnsi="Times New Roman"/>
                <w:b/>
                <w:bCs/>
                <w:i/>
                <w:iCs/>
                <w:color w:val="000000"/>
                <w:sz w:val="28"/>
                <w:szCs w:val="28"/>
                <w:lang w:eastAsia="ru-RU"/>
              </w:rPr>
              <w:t> </w:t>
            </w:r>
            <w:r w:rsidRPr="00B56596">
              <w:rPr>
                <w:rFonts w:ascii="Times New Roman" w:eastAsia="Times New Roman" w:hAnsi="Times New Roman"/>
                <w:b/>
                <w:bCs/>
                <w:i/>
                <w:iCs/>
                <w:color w:val="000000"/>
                <w:sz w:val="28"/>
                <w:szCs w:val="28"/>
                <w:lang w:eastAsia="ru-RU"/>
              </w:rPr>
              <w:t>«Ажалға бастайтын ауру»</w:t>
            </w:r>
            <w:r w:rsidRPr="00B56596">
              <w:rPr>
                <w:rFonts w:ascii="Times New Roman" w:eastAsia="Times New Roman" w:hAnsi="Times New Roman"/>
                <w:color w:val="000000"/>
                <w:sz w:val="28"/>
                <w:szCs w:val="28"/>
                <w:lang w:eastAsia="ru-RU"/>
              </w:rPr>
              <w:t>. Ол Гегель философиясын сынға алды. әсіресе оның рационализмінің өз шегіне жетіп, панлогистік дәрежеге көтерілді. Гегель бойынша болмыс – ойлаумен тең, ал ақыл-ойдың шеңберінен шығатыннның бәрі ақиқат. Кьеркегор оған үзілді-кесілі қарсы тұрып, болмысты жүйелеу мүмкін емес деп есептеді.</w:t>
            </w:r>
          </w:p>
          <w:p w:rsidR="00AC5CFA"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Адам – рухтың басшылығымен өмір сүріп жатқан жан мен тәннің бірлігі, ол – рух. Ал рух – ойлаумен тең емес, яғни ой логика заңдарына тәуелді емес.</w:t>
            </w:r>
          </w:p>
          <w:p w:rsidR="00AC5CFA"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Философияның негізгі мәселесі адамның өмірі, өзіндік санасы, ішкі рухани өмірі. Кьеркегор бойынша „Шындық – ол ішкі дүние. Менің өз Меніме деген қатынасым“. Адамның ішкі өмірі объект бола алмағандықтан танылмайды. Оны тек тебіреністер арқылы ұғынуға болады. Адамның ішкі өмірін бейнелейтін жаңа категориялар өмір сүру, үрей, сәт, шешім, шектілік және шексіздік, зардап шегу, қайталау, түңілу, өкіну, кінә және күнә, қайта туылу.</w:t>
            </w:r>
            <w:r w:rsidRPr="00880AC1">
              <w:rPr>
                <w:rFonts w:ascii="Times New Roman" w:eastAsia="Times New Roman" w:hAnsi="Times New Roman"/>
                <w:b/>
                <w:bCs/>
                <w:color w:val="000000"/>
                <w:sz w:val="28"/>
                <w:szCs w:val="28"/>
                <w:lang w:eastAsia="ru-RU"/>
              </w:rPr>
              <w:t> </w:t>
            </w:r>
            <w:r w:rsidRPr="00B56596">
              <w:rPr>
                <w:rFonts w:ascii="Times New Roman" w:eastAsia="Times New Roman" w:hAnsi="Times New Roman"/>
                <w:color w:val="000000"/>
                <w:sz w:val="28"/>
                <w:szCs w:val="28"/>
                <w:lang w:eastAsia="ru-RU"/>
              </w:rPr>
              <w:t>Осы ұғымдар арқылы адамның ішкі тебіреністерін беруге болады.</w:t>
            </w:r>
          </w:p>
          <w:p w:rsidR="00AC5CFA"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 xml:space="preserve">Өмір сүру дегеніміз – ол тебірену, зардап шегу, соның шеңберінен шығуға бағытталған адамның еркі. </w:t>
            </w:r>
            <w:r w:rsidRPr="00B56596">
              <w:rPr>
                <w:rFonts w:ascii="Times New Roman" w:eastAsia="Times New Roman" w:hAnsi="Times New Roman"/>
                <w:color w:val="000000"/>
                <w:sz w:val="28"/>
                <w:szCs w:val="28"/>
                <w:lang w:eastAsia="ru-RU"/>
              </w:rPr>
              <w:lastRenderedPageBreak/>
              <w:t>Өмір сүру – адамның алындағы мүмкіндіктердің біреуін ерікті түрде таңдау, өзінің қайталанбас болмысын іске асыру, тобырға ұқсамау, одан бөліну, ішкі шектелген мен шексіздіктің арасын таңдау, соған байланысты үрей, шешім және секіріс. Шешім еш нәрсеге байланысты емес, ол тұлғаның ерікті таңдауымен байланысты. Мұндағы секіріс Гегель пікірінен өзгеше – ол ешбір нәнекерлікті талап етпейді, ол – зерденің шеңберінен шығып, кететін рухтың іс-әрекеті.</w:t>
            </w:r>
          </w:p>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Кьеркегорда адам өмірінің үш сатысы көрсетілген, олар:</w:t>
            </w:r>
            <w:r w:rsidRPr="00880AC1">
              <w:rPr>
                <w:rFonts w:ascii="Times New Roman" w:eastAsia="Times New Roman" w:hAnsi="Times New Roman"/>
                <w:color w:val="000000"/>
                <w:sz w:val="28"/>
                <w:szCs w:val="28"/>
                <w:lang w:eastAsia="ru-RU"/>
              </w:rPr>
              <w:t> </w:t>
            </w:r>
            <w:r w:rsidRPr="00B56596">
              <w:rPr>
                <w:rFonts w:ascii="Times New Roman" w:eastAsia="Times New Roman" w:hAnsi="Times New Roman"/>
                <w:b/>
                <w:bCs/>
                <w:i/>
                <w:iCs/>
                <w:color w:val="000000"/>
                <w:sz w:val="28"/>
                <w:szCs w:val="28"/>
                <w:lang w:eastAsia="ru-RU"/>
              </w:rPr>
              <w:t>эстетикалық</w:t>
            </w:r>
            <w:r w:rsidRPr="00880AC1">
              <w:rPr>
                <w:rFonts w:ascii="Times New Roman" w:eastAsia="Times New Roman" w:hAnsi="Times New Roman"/>
                <w:i/>
                <w:iCs/>
                <w:color w:val="000000"/>
                <w:sz w:val="28"/>
                <w:szCs w:val="28"/>
                <w:lang w:eastAsia="ru-RU"/>
              </w:rPr>
              <w:t> </w:t>
            </w:r>
            <w:r w:rsidRPr="00B56596">
              <w:rPr>
                <w:rFonts w:ascii="Times New Roman" w:eastAsia="Times New Roman" w:hAnsi="Times New Roman"/>
                <w:color w:val="000000"/>
                <w:sz w:val="28"/>
                <w:szCs w:val="28"/>
                <w:lang w:eastAsia="ru-RU"/>
              </w:rPr>
              <w:t>– тікелей сезімдікпен байланысты саты;</w:t>
            </w:r>
            <w:r w:rsidRPr="00880AC1">
              <w:rPr>
                <w:rFonts w:ascii="Times New Roman" w:eastAsia="Times New Roman" w:hAnsi="Times New Roman"/>
                <w:color w:val="000000"/>
                <w:sz w:val="28"/>
                <w:szCs w:val="28"/>
                <w:lang w:eastAsia="ru-RU"/>
              </w:rPr>
              <w:t> </w:t>
            </w:r>
            <w:r w:rsidRPr="00B56596">
              <w:rPr>
                <w:rFonts w:ascii="Times New Roman" w:eastAsia="Times New Roman" w:hAnsi="Times New Roman"/>
                <w:b/>
                <w:bCs/>
                <w:i/>
                <w:iCs/>
                <w:color w:val="000000"/>
                <w:sz w:val="28"/>
                <w:szCs w:val="28"/>
                <w:lang w:eastAsia="ru-RU"/>
              </w:rPr>
              <w:t>этикалық</w:t>
            </w:r>
            <w:r w:rsidRPr="00880AC1">
              <w:rPr>
                <w:rFonts w:ascii="Times New Roman" w:eastAsia="Times New Roman" w:hAnsi="Times New Roman"/>
                <w:b/>
                <w:bCs/>
                <w:i/>
                <w:iCs/>
                <w:color w:val="000000"/>
                <w:sz w:val="28"/>
                <w:szCs w:val="28"/>
                <w:lang w:eastAsia="ru-RU"/>
              </w:rPr>
              <w:t> </w:t>
            </w:r>
            <w:r w:rsidRPr="00B56596">
              <w:rPr>
                <w:rFonts w:ascii="Times New Roman" w:eastAsia="Times New Roman" w:hAnsi="Times New Roman"/>
                <w:color w:val="000000"/>
                <w:sz w:val="28"/>
                <w:szCs w:val="28"/>
                <w:lang w:eastAsia="ru-RU"/>
              </w:rPr>
              <w:t>– адам өміріндегі ізгілік саты, эстетикалықта адам Өзіндік қанағаттандыруға тырыса, этикалықта жалпылықты жүзеге асыруға тырысады. Екеуінің арасынан үлкен қайшылықтар пайда болады. Адам моралдық жағынан алып қарағанда өзіне-өзі жеткілікті пенде бола алмайды. Оның себебін, Августин сияқты, адамның туа біткен күнәлігінен көреді. Бұл арада „немесе, немесе“ принципі таңдау мәселесін шеше алмай, адам өмір сатысының үшіншісіне секіріс жасауға тырысыды. Бұл саты –</w:t>
            </w:r>
            <w:r w:rsidRPr="00880AC1">
              <w:rPr>
                <w:rFonts w:ascii="Times New Roman" w:eastAsia="Times New Roman" w:hAnsi="Times New Roman"/>
                <w:color w:val="000000"/>
                <w:sz w:val="28"/>
                <w:szCs w:val="28"/>
                <w:lang w:eastAsia="ru-RU"/>
              </w:rPr>
              <w:t> </w:t>
            </w:r>
            <w:r w:rsidRPr="00B56596">
              <w:rPr>
                <w:rFonts w:ascii="Times New Roman" w:eastAsia="Times New Roman" w:hAnsi="Times New Roman"/>
                <w:b/>
                <w:bCs/>
                <w:i/>
                <w:iCs/>
                <w:color w:val="000000"/>
                <w:sz w:val="28"/>
                <w:szCs w:val="28"/>
                <w:lang w:eastAsia="ru-RU"/>
              </w:rPr>
              <w:t>діни</w:t>
            </w:r>
            <w:r w:rsidRPr="00880AC1">
              <w:rPr>
                <w:rFonts w:ascii="Times New Roman" w:eastAsia="Times New Roman" w:hAnsi="Times New Roman"/>
                <w:b/>
                <w:bCs/>
                <w:color w:val="000000"/>
                <w:sz w:val="28"/>
                <w:szCs w:val="28"/>
                <w:lang w:eastAsia="ru-RU"/>
              </w:rPr>
              <w:t> </w:t>
            </w:r>
            <w:r w:rsidRPr="00B56596">
              <w:rPr>
                <w:rFonts w:ascii="Times New Roman" w:eastAsia="Times New Roman" w:hAnsi="Times New Roman"/>
                <w:color w:val="000000"/>
                <w:sz w:val="28"/>
                <w:szCs w:val="28"/>
                <w:lang w:eastAsia="ru-RU"/>
              </w:rPr>
              <w:t>саты. Адамдардың ғылыми танымның кереметігінен өз өмірінің мәнін, рухани тебіреністерінің мәселелерін ұмытқан, осы сатыда адам сол мәселелерге қайта оралады. Діни сатыда Құдаймен сұхбатқа түсіп, өз күнәларын мойындап, Өзін табады.</w:t>
            </w:r>
          </w:p>
        </w:tc>
      </w:tr>
    </w:tbl>
    <w:p w:rsidR="004637EC" w:rsidRPr="00880AC1" w:rsidRDefault="004637EC" w:rsidP="004637EC">
      <w:pPr>
        <w:pStyle w:val="3"/>
        <w:spacing w:before="0" w:beforeAutospacing="0" w:after="135" w:afterAutospacing="0"/>
        <w:rPr>
          <w:color w:val="000000" w:themeColor="text1"/>
          <w:sz w:val="28"/>
          <w:szCs w:val="28"/>
        </w:rPr>
      </w:pPr>
    </w:p>
    <w:p w:rsidR="004637EC" w:rsidRPr="00880AC1" w:rsidRDefault="004637EC" w:rsidP="004637EC">
      <w:pPr>
        <w:pStyle w:val="3"/>
        <w:spacing w:before="0" w:beforeAutospacing="0" w:after="135" w:afterAutospacing="0"/>
        <w:rPr>
          <w:color w:val="4C4C4E"/>
          <w:sz w:val="28"/>
          <w:szCs w:val="28"/>
          <w:lang w:val="kk-KZ"/>
        </w:rPr>
      </w:pP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4993"/>
        <w:gridCol w:w="4326"/>
      </w:tblGrid>
      <w:tr w:rsidR="00AC5CFA" w:rsidRPr="00A766F3" w:rsidTr="00125941">
        <w:tc>
          <w:tcPr>
            <w:tcW w:w="9319" w:type="dxa"/>
            <w:gridSpan w:val="2"/>
            <w:tcBorders>
              <w:top w:val="single" w:sz="6" w:space="0" w:color="000000"/>
              <w:left w:val="single" w:sz="6" w:space="0" w:color="000000"/>
              <w:bottom w:val="single" w:sz="6" w:space="0" w:color="000000"/>
              <w:right w:val="single" w:sz="6" w:space="0" w:color="000000"/>
            </w:tcBorders>
            <w:hideMark/>
          </w:tcPr>
          <w:p w:rsidR="00091F2D" w:rsidRPr="00B56596" w:rsidRDefault="00AC5CFA" w:rsidP="00E10227">
            <w:pPr>
              <w:spacing w:after="0" w:line="240" w:lineRule="auto"/>
              <w:jc w:val="center"/>
              <w:rPr>
                <w:rFonts w:ascii="Times New Roman" w:eastAsia="Times New Roman" w:hAnsi="Times New Roman"/>
                <w:color w:val="000000"/>
                <w:sz w:val="28"/>
                <w:szCs w:val="28"/>
                <w:lang w:val="kk-KZ" w:eastAsia="ru-RU"/>
              </w:rPr>
            </w:pPr>
            <w:r w:rsidRPr="00B56596">
              <w:rPr>
                <w:rFonts w:ascii="Times New Roman" w:eastAsia="Times New Roman" w:hAnsi="Times New Roman"/>
                <w:b/>
                <w:bCs/>
                <w:color w:val="000000"/>
                <w:sz w:val="28"/>
                <w:szCs w:val="28"/>
                <w:lang w:val="kk-KZ" w:eastAsia="ru-RU"/>
              </w:rPr>
              <w:t xml:space="preserve">XX ғ. Батыс философиясының негізгі философиялық ағымдары мен </w:t>
            </w:r>
            <w:r w:rsidR="00E10227" w:rsidRPr="00880AC1">
              <w:rPr>
                <w:rFonts w:ascii="Times New Roman" w:eastAsia="Times New Roman" w:hAnsi="Times New Roman"/>
                <w:b/>
                <w:bCs/>
                <w:color w:val="000000"/>
                <w:sz w:val="28"/>
                <w:szCs w:val="28"/>
                <w:lang w:val="kk-KZ" w:eastAsia="ru-RU"/>
              </w:rPr>
              <w:lastRenderedPageBreak/>
              <w:t>өкілдері</w:t>
            </w:r>
            <w:r w:rsidRPr="00B56596">
              <w:rPr>
                <w:rFonts w:ascii="Times New Roman" w:eastAsia="Times New Roman" w:hAnsi="Times New Roman"/>
                <w:b/>
                <w:bCs/>
                <w:color w:val="000000"/>
                <w:sz w:val="28"/>
                <w:szCs w:val="28"/>
                <w:lang w:val="kk-KZ" w:eastAsia="ru-RU"/>
              </w:rPr>
              <w:t>:</w:t>
            </w:r>
          </w:p>
        </w:tc>
      </w:tr>
      <w:tr w:rsidR="00AC5CFA" w:rsidRPr="00B56596" w:rsidTr="00125941">
        <w:tc>
          <w:tcPr>
            <w:tcW w:w="4993"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color w:val="000000"/>
                <w:sz w:val="28"/>
                <w:szCs w:val="28"/>
                <w:lang w:eastAsia="ru-RU"/>
              </w:rPr>
              <w:lastRenderedPageBreak/>
              <w:t>Алғашқы</w:t>
            </w:r>
            <w:r w:rsidRPr="00880AC1">
              <w:rPr>
                <w:rFonts w:ascii="Times New Roman" w:eastAsia="Times New Roman" w:hAnsi="Times New Roman"/>
                <w:b/>
                <w:bCs/>
                <w:color w:val="000000"/>
                <w:sz w:val="28"/>
                <w:szCs w:val="28"/>
                <w:lang w:eastAsia="ru-RU"/>
              </w:rPr>
              <w:t> </w:t>
            </w:r>
            <w:r w:rsidRPr="00B56596">
              <w:rPr>
                <w:rFonts w:ascii="Times New Roman" w:eastAsia="Times New Roman" w:hAnsi="Times New Roman"/>
                <w:b/>
                <w:bCs/>
                <w:color w:val="000000"/>
                <w:sz w:val="28"/>
                <w:szCs w:val="28"/>
                <w:lang w:eastAsia="ru-RU"/>
              </w:rPr>
              <w:t>позитивизм</w:t>
            </w:r>
          </w:p>
        </w:tc>
        <w:tc>
          <w:tcPr>
            <w:tcW w:w="4326"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О.Конт, Г.Спенсер, Дж. Милл</w:t>
            </w:r>
          </w:p>
        </w:tc>
      </w:tr>
      <w:tr w:rsidR="00AC5CFA" w:rsidRPr="00B56596" w:rsidTr="00125941">
        <w:tc>
          <w:tcPr>
            <w:tcW w:w="4993"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color w:val="000000"/>
                <w:sz w:val="28"/>
                <w:szCs w:val="28"/>
                <w:lang w:eastAsia="ru-RU"/>
              </w:rPr>
              <w:t>Екінші</w:t>
            </w:r>
            <w:r w:rsidRPr="00880AC1">
              <w:rPr>
                <w:rFonts w:ascii="Times New Roman" w:eastAsia="Times New Roman" w:hAnsi="Times New Roman"/>
                <w:b/>
                <w:bCs/>
                <w:color w:val="000000"/>
                <w:sz w:val="28"/>
                <w:szCs w:val="28"/>
                <w:lang w:eastAsia="ru-RU"/>
              </w:rPr>
              <w:t> </w:t>
            </w:r>
            <w:r w:rsidRPr="00B56596">
              <w:rPr>
                <w:rFonts w:ascii="Times New Roman" w:eastAsia="Times New Roman" w:hAnsi="Times New Roman"/>
                <w:b/>
                <w:bCs/>
                <w:color w:val="000000"/>
                <w:sz w:val="28"/>
                <w:szCs w:val="28"/>
                <w:lang w:eastAsia="ru-RU"/>
              </w:rPr>
              <w:t>позитивизм (эмпириокритицизм)</w:t>
            </w:r>
          </w:p>
        </w:tc>
        <w:tc>
          <w:tcPr>
            <w:tcW w:w="4326"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Э.Мах, Авенариумс</w:t>
            </w:r>
          </w:p>
        </w:tc>
      </w:tr>
      <w:tr w:rsidR="00AC5CFA" w:rsidRPr="00B56596" w:rsidTr="00125941">
        <w:tc>
          <w:tcPr>
            <w:tcW w:w="4993"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color w:val="000000"/>
                <w:sz w:val="28"/>
                <w:szCs w:val="28"/>
                <w:lang w:eastAsia="ru-RU"/>
              </w:rPr>
              <w:t>Неопозитивизм</w:t>
            </w:r>
          </w:p>
        </w:tc>
        <w:tc>
          <w:tcPr>
            <w:tcW w:w="4326"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Шлик, Карнап, Нейрат, Рассел, Витгенштейн</w:t>
            </w:r>
          </w:p>
        </w:tc>
      </w:tr>
      <w:tr w:rsidR="00AC5CFA" w:rsidRPr="00B56596" w:rsidTr="00125941">
        <w:tc>
          <w:tcPr>
            <w:tcW w:w="4993"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color w:val="000000"/>
                <w:sz w:val="28"/>
                <w:szCs w:val="28"/>
                <w:lang w:eastAsia="ru-RU"/>
              </w:rPr>
              <w:t>Постпозитивизм</w:t>
            </w:r>
          </w:p>
        </w:tc>
        <w:tc>
          <w:tcPr>
            <w:tcW w:w="4326"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К.Р. Поппер, Т.С. Кун; И. Я.Л акатос, П. Фейрабент</w:t>
            </w:r>
          </w:p>
        </w:tc>
      </w:tr>
      <w:tr w:rsidR="00AC5CFA" w:rsidRPr="00B56596" w:rsidTr="00125941">
        <w:tc>
          <w:tcPr>
            <w:tcW w:w="4993"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color w:val="000000"/>
                <w:sz w:val="28"/>
                <w:szCs w:val="28"/>
                <w:lang w:eastAsia="ru-RU"/>
              </w:rPr>
              <w:t>Неотомизм</w:t>
            </w:r>
          </w:p>
        </w:tc>
        <w:tc>
          <w:tcPr>
            <w:tcW w:w="4326"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Жильсон, Маритен, Мерсье</w:t>
            </w:r>
          </w:p>
        </w:tc>
      </w:tr>
      <w:tr w:rsidR="00AC5CFA" w:rsidRPr="00B56596" w:rsidTr="00125941">
        <w:tc>
          <w:tcPr>
            <w:tcW w:w="4993"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color w:val="000000"/>
                <w:sz w:val="28"/>
                <w:szCs w:val="28"/>
                <w:lang w:eastAsia="ru-RU"/>
              </w:rPr>
              <w:t>Экзистенциализм</w:t>
            </w:r>
          </w:p>
        </w:tc>
        <w:tc>
          <w:tcPr>
            <w:tcW w:w="4326"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Камю, Сартр, Ясперс, Хайдеггеръ</w:t>
            </w:r>
          </w:p>
        </w:tc>
      </w:tr>
      <w:tr w:rsidR="00AC5CFA" w:rsidRPr="00B56596" w:rsidTr="00125941">
        <w:tc>
          <w:tcPr>
            <w:tcW w:w="4993"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color w:val="000000"/>
                <w:sz w:val="28"/>
                <w:szCs w:val="28"/>
                <w:lang w:eastAsia="ru-RU"/>
              </w:rPr>
              <w:t>Психоанализ</w:t>
            </w:r>
          </w:p>
        </w:tc>
        <w:tc>
          <w:tcPr>
            <w:tcW w:w="4326"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Фрейд, Адлер, Юнг, Фромм</w:t>
            </w:r>
          </w:p>
        </w:tc>
      </w:tr>
      <w:tr w:rsidR="00AC5CFA" w:rsidRPr="00B56596" w:rsidTr="00125941">
        <w:tc>
          <w:tcPr>
            <w:tcW w:w="4993"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color w:val="000000"/>
                <w:sz w:val="28"/>
                <w:szCs w:val="28"/>
                <w:lang w:eastAsia="ru-RU"/>
              </w:rPr>
              <w:t>Прагматизм</w:t>
            </w:r>
          </w:p>
        </w:tc>
        <w:tc>
          <w:tcPr>
            <w:tcW w:w="4326"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Пирс, Джемс, Дьюи, Хук</w:t>
            </w:r>
          </w:p>
        </w:tc>
      </w:tr>
      <w:tr w:rsidR="00AC5CFA" w:rsidRPr="00B56596" w:rsidTr="00125941">
        <w:tc>
          <w:tcPr>
            <w:tcW w:w="4993"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color w:val="000000"/>
                <w:sz w:val="28"/>
                <w:szCs w:val="28"/>
                <w:lang w:eastAsia="ru-RU"/>
              </w:rPr>
              <w:t>Персонализм</w:t>
            </w:r>
          </w:p>
        </w:tc>
        <w:tc>
          <w:tcPr>
            <w:tcW w:w="4326"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Боун, Ройс, Мунье, Лакруа</w:t>
            </w:r>
          </w:p>
        </w:tc>
      </w:tr>
      <w:tr w:rsidR="00AC5CFA" w:rsidRPr="00B56596" w:rsidTr="00125941">
        <w:tc>
          <w:tcPr>
            <w:tcW w:w="4993"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color w:val="000000"/>
                <w:sz w:val="28"/>
                <w:szCs w:val="28"/>
                <w:lang w:eastAsia="ru-RU"/>
              </w:rPr>
              <w:t>Феноменология</w:t>
            </w:r>
          </w:p>
        </w:tc>
        <w:tc>
          <w:tcPr>
            <w:tcW w:w="4326"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Гуссерль және оның жақтастары</w:t>
            </w:r>
          </w:p>
        </w:tc>
      </w:tr>
      <w:tr w:rsidR="00AC5CFA" w:rsidRPr="00B56596" w:rsidTr="00125941">
        <w:tc>
          <w:tcPr>
            <w:tcW w:w="4993"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color w:val="000000"/>
                <w:sz w:val="28"/>
                <w:szCs w:val="28"/>
                <w:lang w:eastAsia="ru-RU"/>
              </w:rPr>
              <w:t>Неокантшылар</w:t>
            </w:r>
          </w:p>
        </w:tc>
        <w:tc>
          <w:tcPr>
            <w:tcW w:w="4326"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Коген, Наторп, Виндельбанд, Риккерт</w:t>
            </w:r>
          </w:p>
        </w:tc>
      </w:tr>
      <w:tr w:rsidR="00AC5CFA" w:rsidRPr="00B56596" w:rsidTr="00125941">
        <w:tc>
          <w:tcPr>
            <w:tcW w:w="4993"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color w:val="000000"/>
                <w:sz w:val="28"/>
                <w:szCs w:val="28"/>
                <w:lang w:eastAsia="ru-RU"/>
              </w:rPr>
              <w:t>Неогегельшілер</w:t>
            </w:r>
          </w:p>
        </w:tc>
        <w:tc>
          <w:tcPr>
            <w:tcW w:w="4326"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Стерлинг, Кэрд, Брэдли. Ройс</w:t>
            </w:r>
          </w:p>
        </w:tc>
      </w:tr>
      <w:tr w:rsidR="00AC5CFA" w:rsidRPr="00B56596" w:rsidTr="00125941">
        <w:tc>
          <w:tcPr>
            <w:tcW w:w="4993"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color w:val="000000"/>
                <w:sz w:val="28"/>
                <w:szCs w:val="28"/>
                <w:lang w:eastAsia="ru-RU"/>
              </w:rPr>
              <w:t>Ғылым философиясы</w:t>
            </w:r>
          </w:p>
        </w:tc>
        <w:tc>
          <w:tcPr>
            <w:tcW w:w="4326"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Поппер, Кун, Лакатос</w:t>
            </w:r>
          </w:p>
        </w:tc>
      </w:tr>
      <w:tr w:rsidR="00AC5CFA" w:rsidRPr="00B56596" w:rsidTr="00125941">
        <w:tc>
          <w:tcPr>
            <w:tcW w:w="4993"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color w:val="000000"/>
                <w:sz w:val="28"/>
                <w:szCs w:val="28"/>
                <w:lang w:eastAsia="ru-RU"/>
              </w:rPr>
              <w:t>Тарих философиясы</w:t>
            </w:r>
          </w:p>
        </w:tc>
        <w:tc>
          <w:tcPr>
            <w:tcW w:w="4326"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Шпенглер, Сорокин, Ясперс, Тойнби</w:t>
            </w:r>
          </w:p>
        </w:tc>
      </w:tr>
      <w:tr w:rsidR="00AC5CFA" w:rsidRPr="00B56596" w:rsidTr="00125941">
        <w:tc>
          <w:tcPr>
            <w:tcW w:w="4993"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color w:val="000000"/>
                <w:sz w:val="28"/>
                <w:szCs w:val="28"/>
                <w:lang w:eastAsia="ru-RU"/>
              </w:rPr>
              <w:t>Структурализм</w:t>
            </w:r>
          </w:p>
        </w:tc>
        <w:tc>
          <w:tcPr>
            <w:tcW w:w="4326"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Леви-Стросс, Фуко, Деррида, Лакан, Альтюссер</w:t>
            </w:r>
          </w:p>
        </w:tc>
      </w:tr>
      <w:tr w:rsidR="00AC5CFA" w:rsidRPr="00B56596" w:rsidTr="00125941">
        <w:tc>
          <w:tcPr>
            <w:tcW w:w="4993"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color w:val="000000"/>
                <w:sz w:val="28"/>
                <w:szCs w:val="28"/>
                <w:lang w:eastAsia="ru-RU"/>
              </w:rPr>
              <w:t>Сциентизм</w:t>
            </w:r>
          </w:p>
        </w:tc>
        <w:tc>
          <w:tcPr>
            <w:tcW w:w="4326"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Ростоу, Белл, Тофлер, Масуда, Нэсбит</w:t>
            </w:r>
          </w:p>
        </w:tc>
      </w:tr>
      <w:tr w:rsidR="00AC5CFA" w:rsidRPr="00B56596" w:rsidTr="00125941">
        <w:tc>
          <w:tcPr>
            <w:tcW w:w="4993"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color w:val="000000"/>
                <w:sz w:val="28"/>
                <w:szCs w:val="28"/>
                <w:lang w:eastAsia="ru-RU"/>
              </w:rPr>
              <w:t>Теософия</w:t>
            </w:r>
          </w:p>
        </w:tc>
        <w:tc>
          <w:tcPr>
            <w:tcW w:w="4326"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Синнет, Безант, Ла Дью, Дауэр, Мэнли-Холл</w:t>
            </w:r>
          </w:p>
        </w:tc>
      </w:tr>
      <w:tr w:rsidR="00AC5CFA" w:rsidRPr="00B56596" w:rsidTr="00125941">
        <w:tc>
          <w:tcPr>
            <w:tcW w:w="4993"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b/>
                <w:bCs/>
                <w:color w:val="000000"/>
                <w:sz w:val="28"/>
                <w:szCs w:val="28"/>
                <w:lang w:eastAsia="ru-RU"/>
              </w:rPr>
              <w:t>Антропософия</w:t>
            </w:r>
          </w:p>
        </w:tc>
        <w:tc>
          <w:tcPr>
            <w:tcW w:w="4326" w:type="dxa"/>
            <w:tcBorders>
              <w:top w:val="single" w:sz="6" w:space="0" w:color="000000"/>
              <w:left w:val="single" w:sz="6" w:space="0" w:color="000000"/>
              <w:bottom w:val="single" w:sz="6" w:space="0" w:color="000000"/>
              <w:right w:val="single" w:sz="6" w:space="0" w:color="000000"/>
            </w:tcBorders>
            <w:hideMark/>
          </w:tcPr>
          <w:p w:rsidR="00091F2D" w:rsidRPr="00B56596" w:rsidRDefault="00AC5CFA" w:rsidP="00091F2D">
            <w:pPr>
              <w:spacing w:after="0" w:line="240" w:lineRule="auto"/>
              <w:rPr>
                <w:rFonts w:ascii="Times New Roman" w:eastAsia="Times New Roman" w:hAnsi="Times New Roman"/>
                <w:color w:val="000000"/>
                <w:sz w:val="28"/>
                <w:szCs w:val="28"/>
                <w:lang w:eastAsia="ru-RU"/>
              </w:rPr>
            </w:pPr>
            <w:r w:rsidRPr="00B56596">
              <w:rPr>
                <w:rFonts w:ascii="Times New Roman" w:eastAsia="Times New Roman" w:hAnsi="Times New Roman"/>
                <w:color w:val="000000"/>
                <w:sz w:val="28"/>
                <w:szCs w:val="28"/>
                <w:lang w:eastAsia="ru-RU"/>
              </w:rPr>
              <w:t>Штейнер</w:t>
            </w:r>
          </w:p>
        </w:tc>
      </w:tr>
    </w:tbl>
    <w:p w:rsidR="00AC5CFA" w:rsidRDefault="00AC5CFA" w:rsidP="00AC5CFA">
      <w:pPr>
        <w:rPr>
          <w:rFonts w:ascii="Times New Roman" w:hAnsi="Times New Roman"/>
          <w:sz w:val="28"/>
          <w:szCs w:val="28"/>
          <w:lang w:val="kk-KZ"/>
        </w:rPr>
      </w:pPr>
    </w:p>
    <w:p w:rsidR="00125941" w:rsidRDefault="00125941" w:rsidP="00125941">
      <w:pPr>
        <w:pStyle w:val="1"/>
        <w:jc w:val="center"/>
        <w:rPr>
          <w:rFonts w:ascii="Arial" w:hAnsi="Arial" w:cs="Arial"/>
          <w:b w:val="0"/>
          <w:bCs w:val="0"/>
          <w:color w:val="000000"/>
          <w:sz w:val="33"/>
          <w:szCs w:val="33"/>
        </w:rPr>
      </w:pPr>
      <w:r>
        <w:rPr>
          <w:rFonts w:ascii="Arial" w:hAnsi="Arial" w:cs="Arial"/>
          <w:b w:val="0"/>
          <w:bCs w:val="0"/>
          <w:color w:val="000000"/>
          <w:sz w:val="33"/>
          <w:szCs w:val="33"/>
        </w:rPr>
        <w:lastRenderedPageBreak/>
        <w:t>Психоанализ философиясы</w:t>
      </w:r>
    </w:p>
    <w:tbl>
      <w:tblPr>
        <w:tblW w:w="9461"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461"/>
      </w:tblGrid>
      <w:tr w:rsidR="00125941" w:rsidTr="00125941">
        <w:tc>
          <w:tcPr>
            <w:tcW w:w="9461" w:type="dxa"/>
            <w:tcBorders>
              <w:top w:val="single" w:sz="6" w:space="0" w:color="000000"/>
              <w:left w:val="single" w:sz="6" w:space="0" w:color="000000"/>
              <w:bottom w:val="single" w:sz="6" w:space="0" w:color="000000"/>
              <w:right w:val="single" w:sz="6" w:space="0" w:color="000000"/>
            </w:tcBorders>
            <w:hideMark/>
          </w:tcPr>
          <w:p w:rsidR="00125941" w:rsidRDefault="00125941">
            <w:pPr>
              <w:pStyle w:val="a5"/>
              <w:spacing w:before="0" w:beforeAutospacing="0" w:after="0" w:afterAutospacing="0"/>
              <w:rPr>
                <w:rFonts w:ascii="Arial" w:hAnsi="Arial" w:cs="Arial"/>
                <w:color w:val="000000"/>
                <w:sz w:val="21"/>
                <w:szCs w:val="21"/>
              </w:rPr>
            </w:pPr>
            <w:r>
              <w:rPr>
                <w:rFonts w:ascii="Arial" w:hAnsi="Arial" w:cs="Arial"/>
                <w:b/>
                <w:bCs/>
                <w:i/>
                <w:iCs/>
                <w:color w:val="000000"/>
                <w:sz w:val="21"/>
                <w:szCs w:val="21"/>
              </w:rPr>
              <w:t>Психоанализ</w:t>
            </w:r>
            <w:r>
              <w:rPr>
                <w:rStyle w:val="apple-converted-space"/>
                <w:rFonts w:ascii="Arial" w:hAnsi="Arial" w:cs="Arial"/>
                <w:b/>
                <w:bCs/>
                <w:color w:val="000000"/>
                <w:sz w:val="21"/>
                <w:szCs w:val="21"/>
              </w:rPr>
              <w:t> </w:t>
            </w:r>
            <w:r>
              <w:rPr>
                <w:rFonts w:ascii="Arial" w:hAnsi="Arial" w:cs="Arial"/>
                <w:color w:val="000000"/>
                <w:sz w:val="21"/>
                <w:szCs w:val="21"/>
              </w:rPr>
              <w:t>– адам өмірі мен қоғамдағы бейсаналықтың рөлін, психикалық процестерді түсіндіретін ілім.</w:t>
            </w:r>
          </w:p>
        </w:tc>
      </w:tr>
      <w:tr w:rsidR="00125941" w:rsidTr="00125941">
        <w:tc>
          <w:tcPr>
            <w:tcW w:w="9461" w:type="dxa"/>
            <w:tcBorders>
              <w:top w:val="single" w:sz="6" w:space="0" w:color="000000"/>
              <w:left w:val="single" w:sz="6" w:space="0" w:color="000000"/>
              <w:bottom w:val="single" w:sz="6" w:space="0" w:color="000000"/>
              <w:right w:val="single" w:sz="6" w:space="0" w:color="000000"/>
            </w:tcBorders>
            <w:hideMark/>
          </w:tcPr>
          <w:p w:rsidR="00125941" w:rsidRDefault="00125941">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Психоанализдің негізін салушы австриялық ғалым психиатр</w:t>
            </w:r>
            <w:r>
              <w:rPr>
                <w:rStyle w:val="apple-converted-space"/>
                <w:rFonts w:ascii="Arial" w:hAnsi="Arial" w:cs="Arial"/>
                <w:color w:val="000000"/>
                <w:sz w:val="21"/>
                <w:szCs w:val="21"/>
              </w:rPr>
              <w:t> </w:t>
            </w:r>
            <w:r>
              <w:rPr>
                <w:rFonts w:ascii="Arial" w:hAnsi="Arial" w:cs="Arial"/>
                <w:b/>
                <w:bCs/>
                <w:i/>
                <w:iCs/>
                <w:color w:val="000000"/>
                <w:sz w:val="21"/>
                <w:szCs w:val="21"/>
              </w:rPr>
              <w:t>Зигмунд Фрейд (1856-1939 жж.)</w:t>
            </w:r>
            <w:r>
              <w:rPr>
                <w:rFonts w:ascii="Arial" w:hAnsi="Arial" w:cs="Arial"/>
                <w:b/>
                <w:bCs/>
                <w:color w:val="000000"/>
                <w:sz w:val="21"/>
                <w:szCs w:val="21"/>
              </w:rPr>
              <w:t>болды.</w:t>
            </w:r>
            <w:r>
              <w:rPr>
                <w:rStyle w:val="apple-converted-space"/>
                <w:rFonts w:ascii="Arial" w:hAnsi="Arial" w:cs="Arial"/>
                <w:b/>
                <w:bCs/>
                <w:color w:val="000000"/>
                <w:sz w:val="21"/>
                <w:szCs w:val="21"/>
              </w:rPr>
              <w:t> </w:t>
            </w:r>
            <w:r>
              <w:rPr>
                <w:rFonts w:ascii="Arial" w:hAnsi="Arial" w:cs="Arial"/>
                <w:color w:val="000000"/>
                <w:sz w:val="21"/>
                <w:szCs w:val="21"/>
              </w:rPr>
              <w:t>Өкілдері</w:t>
            </w:r>
            <w:r>
              <w:rPr>
                <w:rFonts w:ascii="Arial" w:hAnsi="Arial" w:cs="Arial"/>
                <w:b/>
                <w:bCs/>
                <w:color w:val="000000"/>
                <w:sz w:val="21"/>
                <w:szCs w:val="21"/>
              </w:rPr>
              <w:t>:</w:t>
            </w:r>
            <w:r>
              <w:rPr>
                <w:rStyle w:val="apple-converted-space"/>
                <w:rFonts w:ascii="Arial" w:hAnsi="Arial" w:cs="Arial"/>
                <w:b/>
                <w:bCs/>
                <w:color w:val="000000"/>
                <w:sz w:val="21"/>
                <w:szCs w:val="21"/>
              </w:rPr>
              <w:t> </w:t>
            </w:r>
            <w:r>
              <w:rPr>
                <w:rFonts w:ascii="Arial" w:hAnsi="Arial" w:cs="Arial"/>
                <w:b/>
                <w:bCs/>
                <w:i/>
                <w:iCs/>
                <w:color w:val="000000"/>
                <w:sz w:val="21"/>
                <w:szCs w:val="21"/>
              </w:rPr>
              <w:t>Альфред Адлер, Вильгельм Райх, Карл Густав Юнг, Эрих Фромм.</w:t>
            </w:r>
          </w:p>
        </w:tc>
      </w:tr>
      <w:tr w:rsidR="00125941" w:rsidTr="00125941">
        <w:tc>
          <w:tcPr>
            <w:tcW w:w="9461" w:type="dxa"/>
            <w:tcBorders>
              <w:top w:val="single" w:sz="6" w:space="0" w:color="000000"/>
              <w:left w:val="single" w:sz="6" w:space="0" w:color="000000"/>
              <w:bottom w:val="single" w:sz="6" w:space="0" w:color="000000"/>
              <w:right w:val="single" w:sz="6" w:space="0" w:color="000000"/>
            </w:tcBorders>
            <w:hideMark/>
          </w:tcPr>
          <w:p w:rsidR="00125941" w:rsidRDefault="00125941">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Психоанализдің негізін салушы австриялық ғалым психиатр</w:t>
            </w:r>
            <w:r>
              <w:rPr>
                <w:rStyle w:val="apple-converted-space"/>
                <w:rFonts w:ascii="Arial" w:hAnsi="Arial" w:cs="Arial"/>
                <w:color w:val="000000"/>
                <w:sz w:val="21"/>
                <w:szCs w:val="21"/>
              </w:rPr>
              <w:t> </w:t>
            </w:r>
            <w:r>
              <w:rPr>
                <w:rFonts w:ascii="Arial" w:hAnsi="Arial" w:cs="Arial"/>
                <w:b/>
                <w:bCs/>
                <w:i/>
                <w:iCs/>
                <w:color w:val="000000"/>
                <w:sz w:val="21"/>
                <w:szCs w:val="21"/>
              </w:rPr>
              <w:t>Зигмунд Фрейд (1856-1939 жж.)</w:t>
            </w:r>
            <w:r>
              <w:rPr>
                <w:rFonts w:ascii="Arial" w:hAnsi="Arial" w:cs="Arial"/>
                <w:color w:val="000000"/>
                <w:sz w:val="21"/>
                <w:szCs w:val="21"/>
              </w:rPr>
              <w:t>болды. Психоанализдің бастамасы Фрейд ашқан 2 жаңалық болды, олар:</w:t>
            </w:r>
          </w:p>
          <w:p w:rsidR="00125941" w:rsidRDefault="00125941">
            <w:pPr>
              <w:pStyle w:val="a5"/>
              <w:spacing w:before="0" w:beforeAutospacing="0" w:after="0" w:afterAutospacing="0"/>
              <w:rPr>
                <w:rFonts w:ascii="Arial" w:hAnsi="Arial" w:cs="Arial"/>
                <w:color w:val="000000"/>
                <w:sz w:val="21"/>
                <w:szCs w:val="21"/>
              </w:rPr>
            </w:pPr>
            <w:r>
              <w:rPr>
                <w:rFonts w:ascii="Arial" w:hAnsi="Arial" w:cs="Arial"/>
                <w:b/>
                <w:bCs/>
                <w:i/>
                <w:iCs/>
                <w:color w:val="000000"/>
                <w:sz w:val="21"/>
                <w:szCs w:val="21"/>
              </w:rPr>
              <w:t>бейсаналық</w:t>
            </w:r>
            <w:r>
              <w:rPr>
                <w:rStyle w:val="apple-converted-space"/>
                <w:rFonts w:ascii="Arial" w:hAnsi="Arial" w:cs="Arial"/>
                <w:b/>
                <w:bCs/>
                <w:i/>
                <w:iCs/>
                <w:color w:val="000000"/>
                <w:sz w:val="21"/>
                <w:szCs w:val="21"/>
              </w:rPr>
              <w:t> </w:t>
            </w:r>
            <w:r>
              <w:rPr>
                <w:rFonts w:ascii="Arial" w:hAnsi="Arial" w:cs="Arial"/>
                <w:b/>
                <w:bCs/>
                <w:color w:val="000000"/>
                <w:sz w:val="21"/>
                <w:szCs w:val="21"/>
              </w:rPr>
              <w:t>–</w:t>
            </w:r>
            <w:r>
              <w:rPr>
                <w:rStyle w:val="apple-converted-space"/>
                <w:rFonts w:ascii="Arial" w:hAnsi="Arial" w:cs="Arial"/>
                <w:b/>
                <w:bCs/>
                <w:color w:val="000000"/>
                <w:sz w:val="21"/>
                <w:szCs w:val="21"/>
              </w:rPr>
              <w:t> </w:t>
            </w:r>
            <w:r>
              <w:rPr>
                <w:rFonts w:ascii="Arial" w:hAnsi="Arial" w:cs="Arial"/>
                <w:color w:val="000000"/>
                <w:sz w:val="21"/>
                <w:szCs w:val="21"/>
              </w:rPr>
              <w:t>санамен қатар, тіршілік ететін және белгілі жағдайда сананы бақылайтын, әрбір адамға тән айрықша психикалық реалдылық;</w:t>
            </w:r>
          </w:p>
          <w:p w:rsidR="00125941" w:rsidRDefault="00125941">
            <w:pPr>
              <w:pStyle w:val="a5"/>
              <w:spacing w:before="0" w:beforeAutospacing="0" w:after="0" w:afterAutospacing="0"/>
              <w:rPr>
                <w:rFonts w:ascii="Arial" w:hAnsi="Arial" w:cs="Arial"/>
                <w:color w:val="000000"/>
                <w:sz w:val="21"/>
                <w:szCs w:val="21"/>
              </w:rPr>
            </w:pPr>
            <w:r>
              <w:rPr>
                <w:rFonts w:ascii="Arial" w:hAnsi="Arial" w:cs="Arial"/>
                <w:b/>
                <w:bCs/>
                <w:i/>
                <w:iCs/>
                <w:color w:val="000000"/>
                <w:sz w:val="21"/>
                <w:szCs w:val="21"/>
              </w:rPr>
              <w:t>ығыстыру реакциясы</w:t>
            </w:r>
            <w:r>
              <w:rPr>
                <w:rStyle w:val="apple-converted-space"/>
                <w:rFonts w:ascii="Arial" w:hAnsi="Arial" w:cs="Arial"/>
                <w:b/>
                <w:bCs/>
                <w:color w:val="000000"/>
                <w:sz w:val="21"/>
                <w:szCs w:val="21"/>
              </w:rPr>
              <w:t> </w:t>
            </w:r>
            <w:r>
              <w:rPr>
                <w:rFonts w:ascii="Arial" w:hAnsi="Arial" w:cs="Arial"/>
                <w:b/>
                <w:bCs/>
                <w:color w:val="000000"/>
                <w:sz w:val="21"/>
                <w:szCs w:val="21"/>
              </w:rPr>
              <w:t>–</w:t>
            </w:r>
            <w:r>
              <w:rPr>
                <w:rStyle w:val="apple-converted-space"/>
                <w:rFonts w:ascii="Arial" w:hAnsi="Arial" w:cs="Arial"/>
                <w:b/>
                <w:bCs/>
                <w:color w:val="000000"/>
                <w:sz w:val="21"/>
                <w:szCs w:val="21"/>
              </w:rPr>
              <w:t> </w:t>
            </w:r>
            <w:r>
              <w:rPr>
                <w:rFonts w:ascii="Arial" w:hAnsi="Arial" w:cs="Arial"/>
                <w:color w:val="000000"/>
                <w:sz w:val="21"/>
                <w:szCs w:val="21"/>
              </w:rPr>
              <w:t>жағымсыз эмоция, теріс тәжірбие т.б. адамның психикалық саулығы мен теп-теңдігін бұзатынның бәрінің психикалық қорғаныш тәсілі ретінде санадан ығыстыру. Ол ерте ме, кеш пе «кездейсоқ» әрекет, қылық, түсініксіз мінез түрінде белгі береді.</w:t>
            </w:r>
          </w:p>
          <w:p w:rsidR="00125941" w:rsidRDefault="00125941">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Бейсаналықтың ерекше формасы – түс. Түс – шын өмірде іске аспаған тілек пен ұмтылыстың орындалуы мен көрініс беруі.</w:t>
            </w:r>
          </w:p>
          <w:p w:rsidR="00125941" w:rsidRDefault="00125941">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Фрейд психиканың 2 схемасын ұсынды:</w:t>
            </w:r>
          </w:p>
          <w:p w:rsidR="00125941" w:rsidRDefault="00125941" w:rsidP="00F928EB">
            <w:pPr>
              <w:pStyle w:val="a5"/>
              <w:numPr>
                <w:ilvl w:val="0"/>
                <w:numId w:val="26"/>
              </w:numPr>
              <w:spacing w:before="0" w:beforeAutospacing="0" w:after="0" w:afterAutospacing="0"/>
              <w:rPr>
                <w:rFonts w:ascii="Arial" w:hAnsi="Arial" w:cs="Arial"/>
                <w:color w:val="000000"/>
                <w:sz w:val="21"/>
                <w:szCs w:val="21"/>
              </w:rPr>
            </w:pPr>
            <w:r>
              <w:rPr>
                <w:rFonts w:ascii="Arial" w:hAnsi="Arial" w:cs="Arial"/>
                <w:color w:val="000000"/>
                <w:sz w:val="21"/>
                <w:szCs w:val="21"/>
              </w:rPr>
              <w:t>топографикалық;</w:t>
            </w:r>
          </w:p>
          <w:p w:rsidR="00125941" w:rsidRDefault="00125941" w:rsidP="00F928EB">
            <w:pPr>
              <w:pStyle w:val="a5"/>
              <w:numPr>
                <w:ilvl w:val="0"/>
                <w:numId w:val="26"/>
              </w:numPr>
              <w:spacing w:before="0" w:beforeAutospacing="0" w:after="0" w:afterAutospacing="0"/>
              <w:rPr>
                <w:rFonts w:ascii="Arial" w:hAnsi="Arial" w:cs="Arial"/>
                <w:color w:val="000000"/>
                <w:sz w:val="21"/>
                <w:szCs w:val="21"/>
              </w:rPr>
            </w:pPr>
            <w:r>
              <w:rPr>
                <w:rFonts w:ascii="Arial" w:hAnsi="Arial" w:cs="Arial"/>
                <w:color w:val="000000"/>
                <w:sz w:val="21"/>
                <w:szCs w:val="21"/>
              </w:rPr>
              <w:t>динамикалық.</w:t>
            </w:r>
          </w:p>
          <w:p w:rsidR="00125941" w:rsidRDefault="00125941">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Топографиялық схемада бейсаналық – түрлі ойлар мен тілектер адам сезімдері өз кезегін күтіп тұрған дәліз түрінде бейнеленеді.</w:t>
            </w:r>
          </w:p>
          <w:p w:rsidR="00125941" w:rsidRDefault="00125941">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Динамикалық схемада психика 3 бөлінеді:</w:t>
            </w:r>
          </w:p>
          <w:p w:rsidR="00125941" w:rsidRDefault="00125941" w:rsidP="00F928EB">
            <w:pPr>
              <w:pStyle w:val="a5"/>
              <w:numPr>
                <w:ilvl w:val="0"/>
                <w:numId w:val="27"/>
              </w:numPr>
              <w:spacing w:before="0" w:beforeAutospacing="0" w:after="0" w:afterAutospacing="0"/>
              <w:rPr>
                <w:rFonts w:ascii="Arial" w:hAnsi="Arial" w:cs="Arial"/>
                <w:color w:val="000000"/>
                <w:sz w:val="21"/>
                <w:szCs w:val="21"/>
              </w:rPr>
            </w:pPr>
            <w:r>
              <w:rPr>
                <w:rFonts w:ascii="Arial" w:hAnsi="Arial" w:cs="Arial"/>
                <w:b/>
                <w:bCs/>
                <w:i/>
                <w:iCs/>
                <w:color w:val="000000"/>
                <w:sz w:val="21"/>
                <w:szCs w:val="21"/>
              </w:rPr>
              <w:t>«Ол»</w:t>
            </w:r>
            <w:r>
              <w:rPr>
                <w:rStyle w:val="apple-converted-space"/>
                <w:rFonts w:ascii="Arial" w:hAnsi="Arial" w:cs="Arial"/>
                <w:b/>
                <w:bCs/>
                <w:color w:val="000000"/>
                <w:sz w:val="21"/>
                <w:szCs w:val="21"/>
              </w:rPr>
              <w:t> </w:t>
            </w:r>
            <w:r>
              <w:rPr>
                <w:rFonts w:ascii="Arial" w:hAnsi="Arial" w:cs="Arial"/>
                <w:b/>
                <w:bCs/>
                <w:color w:val="000000"/>
                <w:sz w:val="21"/>
                <w:szCs w:val="21"/>
              </w:rPr>
              <w:t>-</w:t>
            </w:r>
            <w:r>
              <w:rPr>
                <w:rStyle w:val="apple-converted-space"/>
                <w:rFonts w:ascii="Arial" w:hAnsi="Arial" w:cs="Arial"/>
                <w:b/>
                <w:bCs/>
                <w:color w:val="000000"/>
                <w:sz w:val="21"/>
                <w:szCs w:val="21"/>
              </w:rPr>
              <w:t> </w:t>
            </w:r>
            <w:r>
              <w:rPr>
                <w:rFonts w:ascii="Arial" w:hAnsi="Arial" w:cs="Arial"/>
                <w:color w:val="000000"/>
                <w:sz w:val="21"/>
                <w:szCs w:val="21"/>
              </w:rPr>
              <w:t>адам ойлары мен тілектері сақталған бейсаналдық әлем</w:t>
            </w:r>
            <w:r>
              <w:rPr>
                <w:rFonts w:ascii="Arial" w:hAnsi="Arial" w:cs="Arial"/>
                <w:b/>
                <w:bCs/>
                <w:color w:val="000000"/>
                <w:sz w:val="21"/>
                <w:szCs w:val="21"/>
              </w:rPr>
              <w:t>;</w:t>
            </w:r>
          </w:p>
          <w:p w:rsidR="00125941" w:rsidRDefault="00125941" w:rsidP="00F928EB">
            <w:pPr>
              <w:pStyle w:val="a5"/>
              <w:numPr>
                <w:ilvl w:val="0"/>
                <w:numId w:val="27"/>
              </w:numPr>
              <w:spacing w:before="0" w:beforeAutospacing="0" w:after="0" w:afterAutospacing="0"/>
              <w:rPr>
                <w:rFonts w:ascii="Arial" w:hAnsi="Arial" w:cs="Arial"/>
                <w:color w:val="000000"/>
                <w:sz w:val="21"/>
                <w:szCs w:val="21"/>
              </w:rPr>
            </w:pPr>
            <w:r>
              <w:rPr>
                <w:rFonts w:ascii="Arial" w:hAnsi="Arial" w:cs="Arial"/>
                <w:b/>
                <w:bCs/>
                <w:i/>
                <w:iCs/>
                <w:color w:val="000000"/>
                <w:sz w:val="21"/>
                <w:szCs w:val="21"/>
              </w:rPr>
              <w:t>«Мен»</w:t>
            </w:r>
            <w:r>
              <w:rPr>
                <w:rStyle w:val="apple-converted-space"/>
                <w:rFonts w:ascii="Arial" w:hAnsi="Arial" w:cs="Arial"/>
                <w:b/>
                <w:bCs/>
                <w:color w:val="000000"/>
                <w:sz w:val="21"/>
                <w:szCs w:val="21"/>
              </w:rPr>
              <w:t> </w:t>
            </w:r>
            <w:r>
              <w:rPr>
                <w:rFonts w:ascii="Arial" w:hAnsi="Arial" w:cs="Arial"/>
                <w:b/>
                <w:bCs/>
                <w:color w:val="000000"/>
                <w:sz w:val="21"/>
                <w:szCs w:val="21"/>
              </w:rPr>
              <w:t>-</w:t>
            </w:r>
            <w:r>
              <w:rPr>
                <w:rStyle w:val="apple-converted-space"/>
                <w:rFonts w:ascii="Arial" w:hAnsi="Arial" w:cs="Arial"/>
                <w:b/>
                <w:bCs/>
                <w:color w:val="000000"/>
                <w:sz w:val="21"/>
                <w:szCs w:val="21"/>
              </w:rPr>
              <w:t> </w:t>
            </w:r>
            <w:r>
              <w:rPr>
                <w:rFonts w:ascii="Arial" w:hAnsi="Arial" w:cs="Arial"/>
                <w:color w:val="000000"/>
                <w:sz w:val="21"/>
                <w:szCs w:val="21"/>
              </w:rPr>
              <w:t>психиканың барлық бөліктерін біріктіріп тұрған адам санасы</w:t>
            </w:r>
            <w:r>
              <w:rPr>
                <w:rFonts w:ascii="Arial" w:hAnsi="Arial" w:cs="Arial"/>
                <w:b/>
                <w:bCs/>
                <w:color w:val="000000"/>
                <w:sz w:val="21"/>
                <w:szCs w:val="21"/>
              </w:rPr>
              <w:t>;</w:t>
            </w:r>
          </w:p>
          <w:p w:rsidR="00125941" w:rsidRDefault="00125941" w:rsidP="00F928EB">
            <w:pPr>
              <w:pStyle w:val="a5"/>
              <w:numPr>
                <w:ilvl w:val="0"/>
                <w:numId w:val="27"/>
              </w:numPr>
              <w:spacing w:before="0" w:beforeAutospacing="0" w:after="0" w:afterAutospacing="0"/>
              <w:rPr>
                <w:rFonts w:ascii="Arial" w:hAnsi="Arial" w:cs="Arial"/>
                <w:color w:val="000000"/>
                <w:sz w:val="21"/>
                <w:szCs w:val="21"/>
              </w:rPr>
            </w:pPr>
            <w:r>
              <w:rPr>
                <w:rFonts w:ascii="Arial" w:hAnsi="Arial" w:cs="Arial"/>
                <w:b/>
                <w:bCs/>
                <w:i/>
                <w:iCs/>
                <w:color w:val="000000"/>
                <w:sz w:val="21"/>
                <w:szCs w:val="21"/>
              </w:rPr>
              <w:t>«Жоғарғы-Мен»</w:t>
            </w:r>
            <w:r>
              <w:rPr>
                <w:rStyle w:val="apple-converted-space"/>
                <w:rFonts w:ascii="Arial" w:hAnsi="Arial" w:cs="Arial"/>
                <w:b/>
                <w:bCs/>
                <w:color w:val="000000"/>
                <w:sz w:val="21"/>
                <w:szCs w:val="21"/>
              </w:rPr>
              <w:t> </w:t>
            </w:r>
            <w:r>
              <w:rPr>
                <w:rFonts w:ascii="Arial" w:hAnsi="Arial" w:cs="Arial"/>
                <w:b/>
                <w:bCs/>
                <w:color w:val="000000"/>
                <w:sz w:val="21"/>
                <w:szCs w:val="21"/>
              </w:rPr>
              <w:t>-</w:t>
            </w:r>
            <w:r>
              <w:rPr>
                <w:rFonts w:ascii="Arial" w:hAnsi="Arial" w:cs="Arial"/>
                <w:color w:val="000000"/>
                <w:sz w:val="21"/>
                <w:szCs w:val="21"/>
              </w:rPr>
              <w:t>тұлғаға ықпал ететін, қысым жасайтын сыртқы шынайылық: заңдар, тиымдар, мораль, мәдени дәстүр</w:t>
            </w:r>
          </w:p>
          <w:p w:rsidR="00125941" w:rsidRDefault="00125941">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Бейсаналықтың негізі –</w:t>
            </w:r>
            <w:r>
              <w:rPr>
                <w:rStyle w:val="apple-converted-space"/>
                <w:rFonts w:ascii="Arial" w:hAnsi="Arial" w:cs="Arial"/>
                <w:color w:val="000000"/>
                <w:sz w:val="21"/>
                <w:szCs w:val="21"/>
              </w:rPr>
              <w:t> </w:t>
            </w:r>
            <w:r>
              <w:rPr>
                <w:rFonts w:ascii="Arial" w:hAnsi="Arial" w:cs="Arial"/>
                <w:b/>
                <w:bCs/>
                <w:color w:val="000000"/>
                <w:sz w:val="21"/>
                <w:szCs w:val="21"/>
              </w:rPr>
              <w:t>«</w:t>
            </w:r>
            <w:r>
              <w:rPr>
                <w:rFonts w:ascii="Arial" w:hAnsi="Arial" w:cs="Arial"/>
                <w:b/>
                <w:bCs/>
                <w:i/>
                <w:iCs/>
                <w:color w:val="000000"/>
                <w:sz w:val="21"/>
                <w:szCs w:val="21"/>
              </w:rPr>
              <w:t>Либидо»</w:t>
            </w:r>
            <w:r>
              <w:rPr>
                <w:rStyle w:val="apple-converted-space"/>
                <w:rFonts w:ascii="Arial" w:hAnsi="Arial" w:cs="Arial"/>
                <w:b/>
                <w:bCs/>
                <w:color w:val="000000"/>
                <w:sz w:val="21"/>
                <w:szCs w:val="21"/>
              </w:rPr>
              <w:t> </w:t>
            </w:r>
            <w:r>
              <w:rPr>
                <w:rFonts w:ascii="Arial" w:hAnsi="Arial" w:cs="Arial"/>
                <w:b/>
                <w:bCs/>
                <w:color w:val="000000"/>
                <w:sz w:val="21"/>
                <w:szCs w:val="21"/>
              </w:rPr>
              <w:t>-</w:t>
            </w:r>
            <w:r>
              <w:rPr>
                <w:rStyle w:val="apple-converted-space"/>
                <w:rFonts w:ascii="Arial" w:hAnsi="Arial" w:cs="Arial"/>
                <w:b/>
                <w:bCs/>
                <w:color w:val="000000"/>
                <w:sz w:val="21"/>
                <w:szCs w:val="21"/>
              </w:rPr>
              <w:t> </w:t>
            </w:r>
            <w:r>
              <w:rPr>
                <w:rFonts w:ascii="Arial" w:hAnsi="Arial" w:cs="Arial"/>
                <w:color w:val="000000"/>
                <w:sz w:val="21"/>
                <w:szCs w:val="21"/>
              </w:rPr>
              <w:t>жыныстық инстинк</w:t>
            </w:r>
            <w:r>
              <w:rPr>
                <w:rFonts w:ascii="Arial" w:hAnsi="Arial" w:cs="Arial"/>
                <w:b/>
                <w:bCs/>
                <w:color w:val="000000"/>
                <w:sz w:val="21"/>
                <w:szCs w:val="21"/>
              </w:rPr>
              <w:t>.</w:t>
            </w:r>
            <w:r>
              <w:rPr>
                <w:rStyle w:val="apple-converted-space"/>
                <w:rFonts w:ascii="Arial" w:hAnsi="Arial" w:cs="Arial"/>
                <w:b/>
                <w:bCs/>
                <w:color w:val="000000"/>
                <w:sz w:val="21"/>
                <w:szCs w:val="21"/>
              </w:rPr>
              <w:t> </w:t>
            </w:r>
            <w:r>
              <w:rPr>
                <w:rFonts w:ascii="Arial" w:hAnsi="Arial" w:cs="Arial"/>
                <w:color w:val="000000"/>
                <w:sz w:val="21"/>
                <w:szCs w:val="21"/>
              </w:rPr>
              <w:t>Адамның психикалық әрекеті дегеніміз – оның жыныстық</w:t>
            </w:r>
            <w:r>
              <w:rPr>
                <w:rStyle w:val="apple-converted-space"/>
                <w:rFonts w:ascii="Arial" w:hAnsi="Arial" w:cs="Arial"/>
                <w:b/>
                <w:bCs/>
                <w:color w:val="000000"/>
                <w:sz w:val="21"/>
                <w:szCs w:val="21"/>
              </w:rPr>
              <w:t> </w:t>
            </w:r>
            <w:r>
              <w:rPr>
                <w:rFonts w:ascii="Arial" w:hAnsi="Arial" w:cs="Arial"/>
                <w:color w:val="000000"/>
                <w:sz w:val="21"/>
                <w:szCs w:val="21"/>
              </w:rPr>
              <w:t>инстинктінің түрлену процесі.</w:t>
            </w:r>
          </w:p>
          <w:p w:rsidR="00125941" w:rsidRDefault="00125941">
            <w:pPr>
              <w:pStyle w:val="a5"/>
              <w:spacing w:before="0" w:beforeAutospacing="0" w:after="0" w:afterAutospacing="0"/>
              <w:rPr>
                <w:rFonts w:ascii="Arial" w:hAnsi="Arial" w:cs="Arial"/>
                <w:color w:val="000000"/>
                <w:sz w:val="21"/>
                <w:szCs w:val="21"/>
              </w:rPr>
            </w:pPr>
            <w:r>
              <w:rPr>
                <w:rFonts w:ascii="Arial" w:hAnsi="Arial" w:cs="Arial"/>
                <w:b/>
                <w:bCs/>
                <w:i/>
                <w:iCs/>
                <w:color w:val="000000"/>
                <w:sz w:val="21"/>
                <w:szCs w:val="21"/>
              </w:rPr>
              <w:t>Эрос</w:t>
            </w:r>
            <w:r>
              <w:rPr>
                <w:rStyle w:val="apple-converted-space"/>
                <w:rFonts w:ascii="Arial" w:hAnsi="Arial" w:cs="Arial"/>
                <w:b/>
                <w:bCs/>
                <w:color w:val="000000"/>
                <w:sz w:val="21"/>
                <w:szCs w:val="21"/>
              </w:rPr>
              <w:t> </w:t>
            </w:r>
            <w:r>
              <w:rPr>
                <w:rFonts w:ascii="Arial" w:hAnsi="Arial" w:cs="Arial"/>
                <w:color w:val="000000"/>
                <w:sz w:val="21"/>
                <w:szCs w:val="21"/>
              </w:rPr>
              <w:t>(өмір инстинкті) – адамның жасаушылық тәртібі жатыр. сол арқылы өз қажетіліктерін өтеп, ұрпақ жалғастырады.</w:t>
            </w:r>
          </w:p>
          <w:p w:rsidR="00125941" w:rsidRDefault="00125941">
            <w:pPr>
              <w:pStyle w:val="a5"/>
              <w:spacing w:before="0" w:beforeAutospacing="0" w:after="0" w:afterAutospacing="0"/>
              <w:rPr>
                <w:rFonts w:ascii="Arial" w:hAnsi="Arial" w:cs="Arial"/>
                <w:color w:val="000000"/>
                <w:sz w:val="21"/>
                <w:szCs w:val="21"/>
              </w:rPr>
            </w:pPr>
            <w:r>
              <w:rPr>
                <w:rFonts w:ascii="Arial" w:hAnsi="Arial" w:cs="Arial"/>
                <w:b/>
                <w:bCs/>
                <w:i/>
                <w:iCs/>
                <w:color w:val="000000"/>
                <w:sz w:val="21"/>
                <w:szCs w:val="21"/>
              </w:rPr>
              <w:t>Танатос</w:t>
            </w:r>
            <w:r>
              <w:rPr>
                <w:rStyle w:val="apple-converted-space"/>
                <w:rFonts w:ascii="Arial" w:hAnsi="Arial" w:cs="Arial"/>
                <w:b/>
                <w:bCs/>
                <w:color w:val="000000"/>
                <w:sz w:val="21"/>
                <w:szCs w:val="21"/>
              </w:rPr>
              <w:t> </w:t>
            </w:r>
            <w:r>
              <w:rPr>
                <w:rFonts w:ascii="Arial" w:hAnsi="Arial" w:cs="Arial"/>
                <w:color w:val="000000"/>
                <w:sz w:val="21"/>
                <w:szCs w:val="21"/>
              </w:rPr>
              <w:t>(өлім инстинкті) – адамды қауіпті, бөтен көрінетіннің бәрін жоюға итермелейді. Адам өмірі бұл Эрос пен Танатостың өзара тоқтаусыз әрекеті.</w:t>
            </w:r>
          </w:p>
        </w:tc>
      </w:tr>
    </w:tbl>
    <w:p w:rsidR="00125941" w:rsidRDefault="00125941" w:rsidP="00125941">
      <w:pPr>
        <w:pStyle w:val="2"/>
        <w:spacing w:before="0" w:beforeAutospacing="0" w:after="0" w:afterAutospacing="0"/>
        <w:jc w:val="center"/>
        <w:rPr>
          <w:rFonts w:ascii="Arial" w:hAnsi="Arial" w:cs="Arial"/>
          <w:b w:val="0"/>
          <w:bCs w:val="0"/>
          <w:color w:val="000000"/>
          <w:sz w:val="30"/>
          <w:szCs w:val="30"/>
        </w:rPr>
      </w:pPr>
      <w:r>
        <w:rPr>
          <w:rFonts w:ascii="Arial" w:hAnsi="Arial" w:cs="Arial"/>
          <w:b w:val="0"/>
          <w:bCs w:val="0"/>
          <w:color w:val="000000"/>
          <w:sz w:val="30"/>
          <w:szCs w:val="30"/>
        </w:rPr>
        <w:t>Экзистенциализм философиясы</w:t>
      </w:r>
    </w:p>
    <w:tbl>
      <w:tblPr>
        <w:tblW w:w="9461"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461"/>
      </w:tblGrid>
      <w:tr w:rsidR="00125941" w:rsidTr="00125941">
        <w:tc>
          <w:tcPr>
            <w:tcW w:w="9461" w:type="dxa"/>
            <w:tcBorders>
              <w:top w:val="single" w:sz="6" w:space="0" w:color="000000"/>
              <w:left w:val="single" w:sz="6" w:space="0" w:color="000000"/>
              <w:bottom w:val="single" w:sz="6" w:space="0" w:color="000000"/>
              <w:right w:val="single" w:sz="6" w:space="0" w:color="000000"/>
            </w:tcBorders>
            <w:hideMark/>
          </w:tcPr>
          <w:p w:rsidR="00125941" w:rsidRDefault="00125941">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Философиялық трактаттарда, әдеби шығармаларда</w:t>
            </w:r>
            <w:r>
              <w:rPr>
                <w:rStyle w:val="apple-converted-space"/>
                <w:rFonts w:ascii="Arial" w:hAnsi="Arial" w:cs="Arial"/>
                <w:color w:val="000000"/>
                <w:sz w:val="21"/>
                <w:szCs w:val="21"/>
              </w:rPr>
              <w:t> </w:t>
            </w:r>
            <w:r>
              <w:rPr>
                <w:rFonts w:ascii="Arial" w:hAnsi="Arial" w:cs="Arial"/>
                <w:b/>
                <w:bCs/>
                <w:i/>
                <w:iCs/>
                <w:color w:val="000000"/>
                <w:sz w:val="21"/>
                <w:szCs w:val="21"/>
              </w:rPr>
              <w:t>экзистенциалистер</w:t>
            </w:r>
            <w:r>
              <w:rPr>
                <w:rStyle w:val="apple-converted-space"/>
                <w:rFonts w:ascii="Arial" w:hAnsi="Arial" w:cs="Arial"/>
                <w:i/>
                <w:iCs/>
                <w:color w:val="000000"/>
                <w:sz w:val="21"/>
                <w:szCs w:val="21"/>
              </w:rPr>
              <w:t> </w:t>
            </w:r>
            <w:r>
              <w:rPr>
                <w:rFonts w:ascii="Arial" w:hAnsi="Arial" w:cs="Arial"/>
                <w:color w:val="000000"/>
                <w:sz w:val="21"/>
                <w:szCs w:val="21"/>
              </w:rPr>
              <w:t>адам өмірінің таргедиялық жақтарын көрсетуге тырысқан. Негізі мәселесі адам оның өмірі, бостандығы, жауапкершілігі.</w:t>
            </w:r>
          </w:p>
        </w:tc>
      </w:tr>
      <w:tr w:rsidR="00125941" w:rsidTr="00125941">
        <w:tc>
          <w:tcPr>
            <w:tcW w:w="9461" w:type="dxa"/>
            <w:tcBorders>
              <w:top w:val="single" w:sz="6" w:space="0" w:color="000000"/>
              <w:left w:val="single" w:sz="6" w:space="0" w:color="000000"/>
              <w:bottom w:val="single" w:sz="6" w:space="0" w:color="000000"/>
              <w:right w:val="single" w:sz="6" w:space="0" w:color="000000"/>
            </w:tcBorders>
            <w:hideMark/>
          </w:tcPr>
          <w:p w:rsidR="00125941" w:rsidRDefault="00125941">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Өкілдері:</w:t>
            </w:r>
            <w:r>
              <w:rPr>
                <w:rStyle w:val="apple-converted-space"/>
                <w:rFonts w:ascii="Arial" w:hAnsi="Arial" w:cs="Arial"/>
                <w:color w:val="000000"/>
                <w:sz w:val="21"/>
                <w:szCs w:val="21"/>
              </w:rPr>
              <w:t> </w:t>
            </w:r>
            <w:r>
              <w:rPr>
                <w:rFonts w:ascii="Arial" w:hAnsi="Arial" w:cs="Arial"/>
                <w:b/>
                <w:bCs/>
                <w:i/>
                <w:iCs/>
                <w:color w:val="000000"/>
                <w:sz w:val="21"/>
                <w:szCs w:val="21"/>
              </w:rPr>
              <w:t>М. Хайдеггер, А. Камю, Н. Бердяев, Ж.П. Сартр, К. Ясперс, Г. Марсель, т.б.</w:t>
            </w:r>
          </w:p>
        </w:tc>
      </w:tr>
      <w:tr w:rsidR="00125941" w:rsidTr="00125941">
        <w:tc>
          <w:tcPr>
            <w:tcW w:w="9461" w:type="dxa"/>
            <w:tcBorders>
              <w:top w:val="single" w:sz="6" w:space="0" w:color="000000"/>
              <w:left w:val="single" w:sz="6" w:space="0" w:color="000000"/>
              <w:bottom w:val="single" w:sz="6" w:space="0" w:color="000000"/>
              <w:right w:val="single" w:sz="6" w:space="0" w:color="000000"/>
            </w:tcBorders>
            <w:hideMark/>
          </w:tcPr>
          <w:p w:rsidR="00125941" w:rsidRDefault="00125941">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Экзистенциализмнің пайда болуының себептері:</w:t>
            </w:r>
          </w:p>
          <w:p w:rsidR="00125941" w:rsidRDefault="00125941" w:rsidP="00F928EB">
            <w:pPr>
              <w:pStyle w:val="a5"/>
              <w:numPr>
                <w:ilvl w:val="0"/>
                <w:numId w:val="28"/>
              </w:numPr>
              <w:spacing w:before="0" w:beforeAutospacing="0" w:after="0" w:afterAutospacing="0"/>
              <w:rPr>
                <w:rFonts w:ascii="Arial" w:hAnsi="Arial" w:cs="Arial"/>
                <w:color w:val="000000"/>
                <w:sz w:val="21"/>
                <w:szCs w:val="21"/>
              </w:rPr>
            </w:pPr>
            <w:r>
              <w:rPr>
                <w:rFonts w:ascii="Arial" w:hAnsi="Arial" w:cs="Arial"/>
                <w:color w:val="000000"/>
                <w:sz w:val="21"/>
                <w:szCs w:val="21"/>
              </w:rPr>
              <w:t>әлеуметтік-экономикалық себептер (1-ші және 2-ші дүние жүзілік соғыстар мен соғыс салдарынан туындаған әлеуметтік-экономикалық дағдарыстар);</w:t>
            </w:r>
          </w:p>
          <w:p w:rsidR="00125941" w:rsidRDefault="00125941" w:rsidP="00F928EB">
            <w:pPr>
              <w:pStyle w:val="a5"/>
              <w:numPr>
                <w:ilvl w:val="0"/>
                <w:numId w:val="28"/>
              </w:numPr>
              <w:spacing w:before="0" w:beforeAutospacing="0" w:after="0" w:afterAutospacing="0"/>
              <w:rPr>
                <w:rFonts w:ascii="Arial" w:hAnsi="Arial" w:cs="Arial"/>
                <w:color w:val="000000"/>
                <w:sz w:val="21"/>
                <w:szCs w:val="21"/>
              </w:rPr>
            </w:pPr>
            <w:r>
              <w:rPr>
                <w:rFonts w:ascii="Arial" w:hAnsi="Arial" w:cs="Arial"/>
                <w:color w:val="000000"/>
                <w:sz w:val="21"/>
                <w:szCs w:val="21"/>
              </w:rPr>
              <w:t>рухани адамгершілік себептер (адам психикасына әсер еткен себептер);</w:t>
            </w:r>
          </w:p>
          <w:p w:rsidR="00125941" w:rsidRDefault="00125941" w:rsidP="00F928EB">
            <w:pPr>
              <w:pStyle w:val="a5"/>
              <w:numPr>
                <w:ilvl w:val="0"/>
                <w:numId w:val="28"/>
              </w:numPr>
              <w:spacing w:before="0" w:beforeAutospacing="0" w:after="0" w:afterAutospacing="0"/>
              <w:rPr>
                <w:rFonts w:ascii="Arial" w:hAnsi="Arial" w:cs="Arial"/>
                <w:color w:val="000000"/>
                <w:sz w:val="21"/>
                <w:szCs w:val="21"/>
              </w:rPr>
            </w:pPr>
            <w:r>
              <w:rPr>
                <w:rFonts w:ascii="Arial" w:hAnsi="Arial" w:cs="Arial"/>
                <w:color w:val="000000"/>
                <w:sz w:val="21"/>
                <w:szCs w:val="21"/>
              </w:rPr>
              <w:t>идеялық себептер (Кьеркегор, Шестов, Шопенгауэр, т.б. философтардың идеялары).</w:t>
            </w:r>
          </w:p>
        </w:tc>
      </w:tr>
      <w:tr w:rsidR="00125941" w:rsidTr="00125941">
        <w:tc>
          <w:tcPr>
            <w:tcW w:w="9461" w:type="dxa"/>
            <w:tcBorders>
              <w:top w:val="single" w:sz="6" w:space="0" w:color="000000"/>
              <w:left w:val="single" w:sz="6" w:space="0" w:color="000000"/>
              <w:bottom w:val="single" w:sz="6" w:space="0" w:color="000000"/>
              <w:right w:val="single" w:sz="6" w:space="0" w:color="000000"/>
            </w:tcBorders>
            <w:hideMark/>
          </w:tcPr>
          <w:p w:rsidR="00125941" w:rsidRDefault="00125941">
            <w:pPr>
              <w:pStyle w:val="a5"/>
              <w:spacing w:before="0" w:beforeAutospacing="0" w:after="0" w:afterAutospacing="0"/>
              <w:rPr>
                <w:rFonts w:ascii="Arial" w:hAnsi="Arial" w:cs="Arial"/>
                <w:color w:val="000000"/>
                <w:sz w:val="21"/>
                <w:szCs w:val="21"/>
              </w:rPr>
            </w:pPr>
            <w:r>
              <w:rPr>
                <w:rFonts w:ascii="Arial" w:hAnsi="Arial" w:cs="Arial"/>
                <w:b/>
                <w:bCs/>
                <w:i/>
                <w:iCs/>
                <w:color w:val="000000"/>
                <w:sz w:val="21"/>
                <w:szCs w:val="21"/>
              </w:rPr>
              <w:t>Карл Ясперс (1883-1969жж.)</w:t>
            </w:r>
            <w:r>
              <w:rPr>
                <w:rStyle w:val="apple-converted-space"/>
                <w:rFonts w:ascii="Arial" w:hAnsi="Arial" w:cs="Arial"/>
                <w:b/>
                <w:bCs/>
                <w:color w:val="000000"/>
                <w:sz w:val="21"/>
                <w:szCs w:val="21"/>
              </w:rPr>
              <w:t> </w:t>
            </w:r>
            <w:r>
              <w:rPr>
                <w:rFonts w:ascii="Arial" w:hAnsi="Arial" w:cs="Arial"/>
                <w:color w:val="000000"/>
                <w:sz w:val="21"/>
                <w:szCs w:val="21"/>
              </w:rPr>
              <w:t>неміс философы, психиатр, экзистенциалист.Гейдельберг университетінің психология және философия профессоры. 1948 жылы Базель университетінің профессоры. Шығармасы</w:t>
            </w:r>
            <w:r>
              <w:rPr>
                <w:rStyle w:val="apple-converted-space"/>
                <w:rFonts w:ascii="Arial" w:hAnsi="Arial" w:cs="Arial"/>
                <w:b/>
                <w:bCs/>
                <w:color w:val="000000"/>
                <w:sz w:val="21"/>
                <w:szCs w:val="21"/>
              </w:rPr>
              <w:t> </w:t>
            </w:r>
            <w:r>
              <w:rPr>
                <w:rFonts w:ascii="Arial" w:hAnsi="Arial" w:cs="Arial"/>
                <w:b/>
                <w:bCs/>
                <w:i/>
                <w:iCs/>
                <w:color w:val="000000"/>
                <w:sz w:val="21"/>
                <w:szCs w:val="21"/>
              </w:rPr>
              <w:t>«Дүниетанымдар психологиясы».</w:t>
            </w:r>
            <w:r>
              <w:rPr>
                <w:rStyle w:val="apple-converted-space"/>
                <w:rFonts w:ascii="Arial" w:hAnsi="Arial" w:cs="Arial"/>
                <w:b/>
                <w:bCs/>
                <w:color w:val="000000"/>
                <w:sz w:val="21"/>
                <w:szCs w:val="21"/>
              </w:rPr>
              <w:t> </w:t>
            </w:r>
            <w:r>
              <w:rPr>
                <w:rFonts w:ascii="Arial" w:hAnsi="Arial" w:cs="Arial"/>
                <w:color w:val="000000"/>
                <w:sz w:val="21"/>
                <w:szCs w:val="21"/>
              </w:rPr>
              <w:t>Оның пікірінше, адам өз «Менің» таба алмаған күйде өмір сүреді. Тек өмірінің соңында өмір мен өлімнің –</w:t>
            </w:r>
            <w:r>
              <w:rPr>
                <w:rStyle w:val="apple-converted-space"/>
                <w:rFonts w:ascii="Arial" w:hAnsi="Arial" w:cs="Arial"/>
                <w:color w:val="000000"/>
                <w:sz w:val="21"/>
                <w:szCs w:val="21"/>
              </w:rPr>
              <w:t> </w:t>
            </w:r>
            <w:r>
              <w:rPr>
                <w:rFonts w:ascii="Arial" w:hAnsi="Arial" w:cs="Arial"/>
                <w:b/>
                <w:bCs/>
                <w:i/>
                <w:iCs/>
                <w:color w:val="000000"/>
                <w:sz w:val="21"/>
                <w:szCs w:val="21"/>
              </w:rPr>
              <w:t>шекералық жағдайында</w:t>
            </w:r>
            <w:r>
              <w:rPr>
                <w:rFonts w:ascii="Arial" w:hAnsi="Arial" w:cs="Arial"/>
                <w:color w:val="000000"/>
                <w:sz w:val="21"/>
                <w:szCs w:val="21"/>
              </w:rPr>
              <w:t>– адам өзін танып, өзімен байланыста орнатады.</w:t>
            </w:r>
          </w:p>
          <w:p w:rsidR="00125941" w:rsidRDefault="00125941">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 xml:space="preserve">Карл Ясперстің пайымдауынша, философиялық ойлау дағдарысты кезеңде адамға шындықты тануға мүмкіндік береді. Болмыстың бірінші түрі заттық болмыс немесе әлемдегі болмыс. Бұл кезеңде шекаралық жағдай физикалық, моральдық немесе интеллектуалды апат жағдайында болды. Адам өз өміріне қанағаттанбағандықтан экзистенция әлеміне енеді. Экзистенция туралы философиялық ойлану адамға білім ретінде қабылданбайды. Ясперс </w:t>
            </w:r>
            <w:r>
              <w:rPr>
                <w:rFonts w:ascii="Arial" w:hAnsi="Arial" w:cs="Arial"/>
                <w:color w:val="000000"/>
                <w:sz w:val="21"/>
                <w:szCs w:val="21"/>
              </w:rPr>
              <w:lastRenderedPageBreak/>
              <w:t>ойлаудың екі түрін көрсетеді: 1) философиялық; 2) ғылыми ойлау. Ясперс түсінігі бойынша, қарым-қатынас философиялық ақиқаттың өлшемі деңгейіне көтеріліп, ақылмен теңдестіріледі. Тек қарым-қатынас қана адамға шынайы мән мағына берді. Моральдық-әлеуметтік және интеллектуалды зұлымдық Ясперс ең алдымен, пікірталасқа, сұхбатқа деген қабілетсіздікті көрсетеді. Трансценденттіктің заттық көрінісін Ясперс «шифр» деп атады. Шифрлар сенімде пайда болып қабылданады. Діни сенім шфрларды рәміздерге айналдырады, ал философиялық сенім мұны жасай алмайды. Ясперс бойынша, сенім – біздегі бар білім емес, сенім – адамды алға жетелейтін сенімділік. Ясперс кеңістік пен уақытағы жалпыадамзаттық қарым-қатынастың мүмкіндігіне деген сенімі, барлық уақытағы ойшылдардың достығы ретіндегі философиялық дәстүрді сезіне білумен байланысты. Осы уақыттардың байланысты тарихтың әмбебап мағынасын айқындаған осьтік уақытпен байланысты. Ясперс осьтік уақыт ретінде б.д.б. 800-200 жж. арасындағы уақытты көрсетеді. Бұл уақыт ежелгі Грек философтары, Көне өсиет пайғамбарлары, Зороастр, Конфуций және Дао, Буддизм және Жайнизмнің негізін қалаушылар өмір сүрген уақытты қамтиды. Бұл Батыс пен Шығыс мәдениетінің ортақ бастауларын көрсетеді.</w:t>
            </w:r>
          </w:p>
        </w:tc>
      </w:tr>
      <w:tr w:rsidR="00125941" w:rsidTr="00125941">
        <w:tc>
          <w:tcPr>
            <w:tcW w:w="9461" w:type="dxa"/>
            <w:tcBorders>
              <w:top w:val="single" w:sz="6" w:space="0" w:color="000000"/>
              <w:left w:val="single" w:sz="6" w:space="0" w:color="000000"/>
              <w:bottom w:val="single" w:sz="6" w:space="0" w:color="000000"/>
              <w:right w:val="single" w:sz="6" w:space="0" w:color="000000"/>
            </w:tcBorders>
            <w:hideMark/>
          </w:tcPr>
          <w:p w:rsidR="00125941" w:rsidRDefault="00125941">
            <w:pPr>
              <w:pStyle w:val="a5"/>
              <w:spacing w:before="0" w:beforeAutospacing="0" w:after="0" w:afterAutospacing="0"/>
              <w:rPr>
                <w:rFonts w:ascii="Arial" w:hAnsi="Arial" w:cs="Arial"/>
                <w:color w:val="000000"/>
                <w:sz w:val="21"/>
                <w:szCs w:val="21"/>
              </w:rPr>
            </w:pPr>
            <w:r>
              <w:rPr>
                <w:rFonts w:ascii="Arial" w:hAnsi="Arial" w:cs="Arial"/>
                <w:b/>
                <w:bCs/>
                <w:i/>
                <w:iCs/>
                <w:color w:val="000000"/>
                <w:sz w:val="21"/>
                <w:szCs w:val="21"/>
              </w:rPr>
              <w:lastRenderedPageBreak/>
              <w:t>Г. Марсель (1889-1973 жж.)</w:t>
            </w:r>
            <w:r>
              <w:rPr>
                <w:rStyle w:val="apple-converted-space"/>
                <w:rFonts w:ascii="Arial" w:hAnsi="Arial" w:cs="Arial"/>
                <w:b/>
                <w:bCs/>
                <w:i/>
                <w:iCs/>
                <w:color w:val="000000"/>
                <w:sz w:val="21"/>
                <w:szCs w:val="21"/>
              </w:rPr>
              <w:t> </w:t>
            </w:r>
            <w:r>
              <w:rPr>
                <w:rFonts w:ascii="Arial" w:hAnsi="Arial" w:cs="Arial"/>
                <w:color w:val="000000"/>
                <w:sz w:val="21"/>
                <w:szCs w:val="21"/>
              </w:rPr>
              <w:t>француз философы, драматург, католиктік экзистенциализмнің негізін салушы. Шығармалары:</w:t>
            </w:r>
            <w:r>
              <w:rPr>
                <w:rStyle w:val="apple-converted-space"/>
                <w:rFonts w:ascii="Arial" w:hAnsi="Arial" w:cs="Arial"/>
                <w:color w:val="000000"/>
                <w:sz w:val="21"/>
                <w:szCs w:val="21"/>
              </w:rPr>
              <w:t> </w:t>
            </w:r>
            <w:r>
              <w:rPr>
                <w:rFonts w:ascii="Arial" w:hAnsi="Arial" w:cs="Arial"/>
                <w:b/>
                <w:bCs/>
                <w:i/>
                <w:iCs/>
                <w:color w:val="000000"/>
                <w:sz w:val="21"/>
                <w:szCs w:val="21"/>
              </w:rPr>
              <w:t>«Болу және ие болу»</w:t>
            </w:r>
            <w:r>
              <w:rPr>
                <w:rFonts w:ascii="Arial" w:hAnsi="Arial" w:cs="Arial"/>
                <w:color w:val="000000"/>
                <w:sz w:val="21"/>
                <w:szCs w:val="21"/>
              </w:rPr>
              <w:t>. Өз философиясын христиандық сократизм деп атаған. Марсель дінді рационалды түрде негіздеу мүмкін емес деп санады. Ол болмыс мәселесін жеке адамның тіршілік тәжірибесімен байланыстырды. Ол шынайлықты болмыстың нақты әлемі және иелік етудің шынайы емес әлемі ретінде қарастырды. Марсель үшін болмыс құпия әлем. Ол адамды затқа айналдыратын техника әлемін сынға алды, орта ғасырлық дәстүрлі қатынастарды мұрат етті. Ол ілімін христиандық сократизм деп атады.</w:t>
            </w:r>
          </w:p>
        </w:tc>
      </w:tr>
      <w:tr w:rsidR="00125941" w:rsidTr="00125941">
        <w:tc>
          <w:tcPr>
            <w:tcW w:w="9461" w:type="dxa"/>
            <w:tcBorders>
              <w:top w:val="single" w:sz="6" w:space="0" w:color="000000"/>
              <w:left w:val="single" w:sz="6" w:space="0" w:color="000000"/>
              <w:bottom w:val="single" w:sz="6" w:space="0" w:color="000000"/>
              <w:right w:val="single" w:sz="6" w:space="0" w:color="000000"/>
            </w:tcBorders>
            <w:hideMark/>
          </w:tcPr>
          <w:p w:rsidR="00125941" w:rsidRDefault="00125941">
            <w:pPr>
              <w:pStyle w:val="a5"/>
              <w:spacing w:before="0" w:beforeAutospacing="0" w:after="0" w:afterAutospacing="0"/>
              <w:rPr>
                <w:rFonts w:ascii="Arial" w:hAnsi="Arial" w:cs="Arial"/>
                <w:color w:val="000000"/>
                <w:sz w:val="21"/>
                <w:szCs w:val="21"/>
              </w:rPr>
            </w:pPr>
            <w:r>
              <w:rPr>
                <w:rFonts w:ascii="Arial" w:hAnsi="Arial" w:cs="Arial"/>
                <w:b/>
                <w:bCs/>
                <w:i/>
                <w:iCs/>
                <w:color w:val="000000"/>
                <w:sz w:val="21"/>
                <w:szCs w:val="21"/>
              </w:rPr>
              <w:t>Жан-Поль Сартр (1905-1980 жж.)</w:t>
            </w:r>
            <w:r>
              <w:rPr>
                <w:rStyle w:val="apple-converted-space"/>
                <w:rFonts w:ascii="Arial" w:hAnsi="Arial" w:cs="Arial"/>
                <w:color w:val="000000"/>
                <w:sz w:val="21"/>
                <w:szCs w:val="21"/>
              </w:rPr>
              <w:t> </w:t>
            </w:r>
            <w:r>
              <w:rPr>
                <w:rFonts w:ascii="Arial" w:hAnsi="Arial" w:cs="Arial"/>
                <w:color w:val="000000"/>
                <w:sz w:val="21"/>
                <w:szCs w:val="21"/>
              </w:rPr>
              <w:t>француз философы, жазушысы, атеистік экзистенциализмнің өкілі. Шығармалары:</w:t>
            </w:r>
            <w:r>
              <w:rPr>
                <w:rStyle w:val="apple-converted-space"/>
                <w:rFonts w:ascii="Arial" w:hAnsi="Arial" w:cs="Arial"/>
                <w:color w:val="000000"/>
                <w:sz w:val="21"/>
                <w:szCs w:val="21"/>
              </w:rPr>
              <w:t> </w:t>
            </w:r>
            <w:r>
              <w:rPr>
                <w:rFonts w:ascii="Arial" w:hAnsi="Arial" w:cs="Arial"/>
                <w:b/>
                <w:bCs/>
                <w:i/>
                <w:iCs/>
                <w:color w:val="000000"/>
                <w:sz w:val="21"/>
                <w:szCs w:val="21"/>
              </w:rPr>
              <w:t>«Болмыс және еш нәрсе», «Экзистенциализм бұл – гуманизм»</w:t>
            </w:r>
            <w:r>
              <w:rPr>
                <w:rStyle w:val="apple-converted-space"/>
                <w:rFonts w:ascii="Arial" w:hAnsi="Arial" w:cs="Arial"/>
                <w:b/>
                <w:bCs/>
                <w:color w:val="000000"/>
                <w:sz w:val="21"/>
                <w:szCs w:val="21"/>
              </w:rPr>
              <w:t> </w:t>
            </w:r>
            <w:r>
              <w:rPr>
                <w:rFonts w:ascii="Arial" w:hAnsi="Arial" w:cs="Arial"/>
                <w:color w:val="000000"/>
                <w:sz w:val="21"/>
                <w:szCs w:val="21"/>
              </w:rPr>
              <w:t>және т.б.Экзистенциалды философиясының басты сұрағы –</w:t>
            </w:r>
            <w:r>
              <w:rPr>
                <w:rStyle w:val="apple-converted-space"/>
                <w:rFonts w:ascii="Arial" w:hAnsi="Arial" w:cs="Arial"/>
                <w:color w:val="000000"/>
                <w:sz w:val="21"/>
                <w:szCs w:val="21"/>
              </w:rPr>
              <w:t> </w:t>
            </w:r>
            <w:r>
              <w:rPr>
                <w:rFonts w:ascii="Arial" w:hAnsi="Arial" w:cs="Arial"/>
                <w:b/>
                <w:bCs/>
                <w:i/>
                <w:iCs/>
                <w:color w:val="000000"/>
                <w:sz w:val="21"/>
                <w:szCs w:val="21"/>
              </w:rPr>
              <w:t>таңдау мәселесі</w:t>
            </w:r>
            <w:r>
              <w:rPr>
                <w:rStyle w:val="apple-converted-space"/>
                <w:rFonts w:ascii="Arial" w:hAnsi="Arial" w:cs="Arial"/>
                <w:b/>
                <w:bCs/>
                <w:i/>
                <w:iCs/>
                <w:color w:val="000000"/>
                <w:sz w:val="21"/>
                <w:szCs w:val="21"/>
              </w:rPr>
              <w:t> </w:t>
            </w:r>
            <w:r>
              <w:rPr>
                <w:rFonts w:ascii="Arial" w:hAnsi="Arial" w:cs="Arial"/>
                <w:color w:val="000000"/>
                <w:sz w:val="21"/>
                <w:szCs w:val="21"/>
              </w:rPr>
              <w:t>деп есептеді</w:t>
            </w:r>
            <w:r>
              <w:rPr>
                <w:rFonts w:ascii="Arial" w:hAnsi="Arial" w:cs="Arial"/>
                <w:b/>
                <w:bCs/>
                <w:i/>
                <w:iCs/>
                <w:color w:val="000000"/>
                <w:sz w:val="21"/>
                <w:szCs w:val="21"/>
              </w:rPr>
              <w:t>.</w:t>
            </w:r>
            <w:r>
              <w:rPr>
                <w:rFonts w:ascii="Arial" w:hAnsi="Arial" w:cs="Arial"/>
                <w:color w:val="000000"/>
                <w:sz w:val="21"/>
                <w:szCs w:val="21"/>
              </w:rPr>
              <w:t>Философиясының басты ұғымы</w:t>
            </w:r>
            <w:r>
              <w:rPr>
                <w:rStyle w:val="apple-converted-space"/>
                <w:rFonts w:ascii="Arial" w:hAnsi="Arial" w:cs="Arial"/>
                <w:color w:val="000000"/>
                <w:sz w:val="21"/>
                <w:szCs w:val="21"/>
              </w:rPr>
              <w:t> </w:t>
            </w:r>
            <w:r>
              <w:rPr>
                <w:rFonts w:ascii="Arial" w:hAnsi="Arial" w:cs="Arial"/>
                <w:b/>
                <w:bCs/>
                <w:i/>
                <w:iCs/>
                <w:color w:val="000000"/>
                <w:sz w:val="21"/>
                <w:szCs w:val="21"/>
              </w:rPr>
              <w:t>«өзің үшін болмыс»</w:t>
            </w:r>
            <w:r>
              <w:rPr>
                <w:rFonts w:ascii="Arial" w:hAnsi="Arial" w:cs="Arial"/>
                <w:i/>
                <w:iCs/>
                <w:color w:val="000000"/>
                <w:sz w:val="21"/>
                <w:szCs w:val="21"/>
              </w:rPr>
              <w:t>.</w:t>
            </w:r>
            <w:r>
              <w:rPr>
                <w:rStyle w:val="apple-converted-space"/>
                <w:rFonts w:ascii="Arial" w:hAnsi="Arial" w:cs="Arial"/>
                <w:color w:val="000000"/>
                <w:sz w:val="21"/>
                <w:szCs w:val="21"/>
              </w:rPr>
              <w:t> </w:t>
            </w:r>
            <w:r>
              <w:rPr>
                <w:rFonts w:ascii="Arial" w:hAnsi="Arial" w:cs="Arial"/>
                <w:color w:val="000000"/>
                <w:sz w:val="21"/>
                <w:szCs w:val="21"/>
              </w:rPr>
              <w:t>Адамның өін толық тануы осы «өзің үшін болмыста» іске асады.</w:t>
            </w:r>
          </w:p>
          <w:p w:rsidR="00125941" w:rsidRDefault="00125941">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Адам өзін – басқаның оған қатынасы арқылы таниды;</w:t>
            </w:r>
          </w:p>
          <w:p w:rsidR="00125941" w:rsidRDefault="00125941">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Адам өмірінің маңызды шарты, желісі, белсенділігінің негізі –</w:t>
            </w:r>
            <w:r>
              <w:rPr>
                <w:rStyle w:val="apple-converted-space"/>
                <w:rFonts w:ascii="Arial" w:hAnsi="Arial" w:cs="Arial"/>
                <w:color w:val="000000"/>
                <w:sz w:val="21"/>
                <w:szCs w:val="21"/>
              </w:rPr>
              <w:t> </w:t>
            </w:r>
            <w:r>
              <w:rPr>
                <w:rFonts w:ascii="Arial" w:hAnsi="Arial" w:cs="Arial"/>
                <w:b/>
                <w:bCs/>
                <w:i/>
                <w:iCs/>
                <w:color w:val="000000"/>
                <w:sz w:val="21"/>
                <w:szCs w:val="21"/>
              </w:rPr>
              <w:t>бостандық;</w:t>
            </w:r>
          </w:p>
          <w:p w:rsidR="00125941" w:rsidRDefault="00125941">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Адам өз бостандығын таңдау арқылы көрсетеді; мұндай өмірлік маңызды таңдау Сартрда</w:t>
            </w:r>
            <w:r>
              <w:rPr>
                <w:rFonts w:ascii="Arial" w:hAnsi="Arial" w:cs="Arial"/>
                <w:b/>
                <w:bCs/>
                <w:color w:val="000000"/>
                <w:sz w:val="21"/>
                <w:szCs w:val="21"/>
              </w:rPr>
              <w:t>экзистенциалды таңдау</w:t>
            </w:r>
            <w:r>
              <w:rPr>
                <w:rStyle w:val="apple-converted-space"/>
                <w:rFonts w:ascii="Arial" w:hAnsi="Arial" w:cs="Arial"/>
                <w:color w:val="000000"/>
                <w:sz w:val="21"/>
                <w:szCs w:val="21"/>
              </w:rPr>
              <w:t> </w:t>
            </w:r>
            <w:r>
              <w:rPr>
                <w:rFonts w:ascii="Arial" w:hAnsi="Arial" w:cs="Arial"/>
                <w:color w:val="000000"/>
                <w:sz w:val="21"/>
                <w:szCs w:val="21"/>
              </w:rPr>
              <w:t>деп аталады.</w:t>
            </w:r>
          </w:p>
          <w:p w:rsidR="00125941" w:rsidRDefault="00125941">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Адамда бостандықпен қатар</w:t>
            </w:r>
            <w:r>
              <w:rPr>
                <w:rStyle w:val="apple-converted-space"/>
                <w:rFonts w:ascii="Arial" w:hAnsi="Arial" w:cs="Arial"/>
                <w:color w:val="000000"/>
                <w:sz w:val="21"/>
                <w:szCs w:val="21"/>
              </w:rPr>
              <w:t> </w:t>
            </w:r>
            <w:r>
              <w:rPr>
                <w:rFonts w:ascii="Arial" w:hAnsi="Arial" w:cs="Arial"/>
                <w:b/>
                <w:bCs/>
                <w:color w:val="000000"/>
                <w:sz w:val="21"/>
                <w:szCs w:val="21"/>
              </w:rPr>
              <w:t>жауапкершілік</w:t>
            </w:r>
            <w:r>
              <w:rPr>
                <w:rStyle w:val="apple-converted-space"/>
                <w:rFonts w:ascii="Arial" w:hAnsi="Arial" w:cs="Arial"/>
                <w:color w:val="000000"/>
                <w:sz w:val="21"/>
                <w:szCs w:val="21"/>
              </w:rPr>
              <w:t> </w:t>
            </w:r>
            <w:r>
              <w:rPr>
                <w:rFonts w:ascii="Arial" w:hAnsi="Arial" w:cs="Arial"/>
                <w:color w:val="000000"/>
                <w:sz w:val="21"/>
                <w:szCs w:val="21"/>
              </w:rPr>
              <w:t>мәселесі туындайды, «Менімен болып жатқанның бәрі - менікі». Адам жаупты болмайтын бір ғана нәрсе бар ол – оның дүниеге келуі, ал қалғанының бәріне өзі жауапты.</w:t>
            </w:r>
          </w:p>
          <w:p w:rsidR="00125941" w:rsidRDefault="00125941">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Сартр адам шындығының болмыстық формаларының көріністерін талдады. Сартр бойынша, болмыстың түрлері: 1) өзіңдегі болмыс; 2) өзің үшін болмыс, 3) өзге үшін болмыс. Бұл біртұтас адам өмірінің үш қыры.</w:t>
            </w:r>
          </w:p>
        </w:tc>
      </w:tr>
      <w:tr w:rsidR="00125941" w:rsidTr="00125941">
        <w:tc>
          <w:tcPr>
            <w:tcW w:w="9461" w:type="dxa"/>
            <w:tcBorders>
              <w:top w:val="single" w:sz="6" w:space="0" w:color="000000"/>
              <w:left w:val="single" w:sz="6" w:space="0" w:color="000000"/>
              <w:bottom w:val="single" w:sz="6" w:space="0" w:color="000000"/>
              <w:right w:val="single" w:sz="6" w:space="0" w:color="000000"/>
            </w:tcBorders>
            <w:hideMark/>
          </w:tcPr>
          <w:p w:rsidR="00125941" w:rsidRDefault="00125941">
            <w:pPr>
              <w:pStyle w:val="a5"/>
              <w:spacing w:before="0" w:beforeAutospacing="0" w:after="0" w:afterAutospacing="0"/>
              <w:rPr>
                <w:rFonts w:ascii="Arial" w:hAnsi="Arial" w:cs="Arial"/>
                <w:color w:val="000000"/>
                <w:sz w:val="21"/>
                <w:szCs w:val="21"/>
              </w:rPr>
            </w:pPr>
            <w:r>
              <w:rPr>
                <w:rFonts w:ascii="Arial" w:hAnsi="Arial" w:cs="Arial"/>
                <w:b/>
                <w:bCs/>
                <w:i/>
                <w:iCs/>
                <w:color w:val="000000"/>
                <w:sz w:val="21"/>
                <w:szCs w:val="21"/>
              </w:rPr>
              <w:t>Альбер Камю (1913-1960 жж.)</w:t>
            </w:r>
            <w:r>
              <w:rPr>
                <w:rStyle w:val="apple-converted-space"/>
                <w:rFonts w:ascii="Arial" w:hAnsi="Arial" w:cs="Arial"/>
                <w:b/>
                <w:bCs/>
                <w:color w:val="000000"/>
                <w:sz w:val="21"/>
                <w:szCs w:val="21"/>
              </w:rPr>
              <w:t> </w:t>
            </w:r>
            <w:r>
              <w:rPr>
                <w:rFonts w:ascii="Arial" w:hAnsi="Arial" w:cs="Arial"/>
                <w:color w:val="000000"/>
                <w:sz w:val="21"/>
                <w:szCs w:val="21"/>
              </w:rPr>
              <w:t>француз философы, жазушысы, 1957 ж. Нобель сыйлығының лауреаты.</w:t>
            </w:r>
            <w:r>
              <w:rPr>
                <w:rStyle w:val="apple-converted-space"/>
                <w:rFonts w:ascii="Arial" w:hAnsi="Arial" w:cs="Arial"/>
                <w:b/>
                <w:bCs/>
                <w:color w:val="000000"/>
                <w:sz w:val="21"/>
                <w:szCs w:val="21"/>
              </w:rPr>
              <w:t> </w:t>
            </w:r>
            <w:r>
              <w:rPr>
                <w:rFonts w:ascii="Arial" w:hAnsi="Arial" w:cs="Arial"/>
                <w:color w:val="000000"/>
                <w:sz w:val="21"/>
                <w:szCs w:val="21"/>
              </w:rPr>
              <w:t>Шығармалары:</w:t>
            </w:r>
            <w:r>
              <w:rPr>
                <w:rStyle w:val="apple-converted-space"/>
                <w:rFonts w:ascii="Arial" w:hAnsi="Arial" w:cs="Arial"/>
                <w:b/>
                <w:bCs/>
                <w:color w:val="000000"/>
                <w:sz w:val="21"/>
                <w:szCs w:val="21"/>
              </w:rPr>
              <w:t> </w:t>
            </w:r>
            <w:r>
              <w:rPr>
                <w:rFonts w:ascii="Arial" w:hAnsi="Arial" w:cs="Arial"/>
                <w:b/>
                <w:bCs/>
                <w:i/>
                <w:iCs/>
                <w:color w:val="000000"/>
                <w:sz w:val="21"/>
                <w:szCs w:val="21"/>
              </w:rPr>
              <w:t>«Бөгде», «Сизиф туралы аңыз», «Бүлікшіл адам».</w:t>
            </w:r>
            <w:r>
              <w:rPr>
                <w:rStyle w:val="apple-converted-space"/>
                <w:rFonts w:ascii="Arial" w:hAnsi="Arial" w:cs="Arial"/>
                <w:b/>
                <w:bCs/>
                <w:color w:val="000000"/>
                <w:sz w:val="21"/>
                <w:szCs w:val="21"/>
              </w:rPr>
              <w:t> </w:t>
            </w:r>
            <w:r>
              <w:rPr>
                <w:rFonts w:ascii="Arial" w:hAnsi="Arial" w:cs="Arial"/>
                <w:color w:val="000000"/>
                <w:sz w:val="21"/>
                <w:szCs w:val="21"/>
              </w:rPr>
              <w:t>Философиясының мәселесі –</w:t>
            </w:r>
            <w:r>
              <w:rPr>
                <w:rStyle w:val="apple-converted-space"/>
                <w:rFonts w:ascii="Arial" w:hAnsi="Arial" w:cs="Arial"/>
                <w:color w:val="000000"/>
                <w:sz w:val="21"/>
                <w:szCs w:val="21"/>
              </w:rPr>
              <w:t> </w:t>
            </w:r>
            <w:r>
              <w:rPr>
                <w:rFonts w:ascii="Arial" w:hAnsi="Arial" w:cs="Arial"/>
                <w:b/>
                <w:bCs/>
                <w:i/>
                <w:iCs/>
                <w:color w:val="000000"/>
                <w:sz w:val="21"/>
                <w:szCs w:val="21"/>
              </w:rPr>
              <w:t>адам өмірінің мағынасыздығы.</w:t>
            </w:r>
            <w:r>
              <w:rPr>
                <w:rStyle w:val="apple-converted-space"/>
                <w:rFonts w:ascii="Arial" w:hAnsi="Arial" w:cs="Arial"/>
                <w:b/>
                <w:bCs/>
                <w:i/>
                <w:iCs/>
                <w:color w:val="000000"/>
                <w:sz w:val="21"/>
                <w:szCs w:val="21"/>
              </w:rPr>
              <w:t> </w:t>
            </w:r>
            <w:r>
              <w:rPr>
                <w:rFonts w:ascii="Arial" w:hAnsi="Arial" w:cs="Arial"/>
                <w:color w:val="000000"/>
                <w:sz w:val="21"/>
                <w:szCs w:val="21"/>
              </w:rPr>
              <w:t>Адам өмірі – абсурд. Оның екі дәлелі бар:</w:t>
            </w:r>
          </w:p>
          <w:p w:rsidR="00125941" w:rsidRDefault="00125941" w:rsidP="00F928EB">
            <w:pPr>
              <w:pStyle w:val="a5"/>
              <w:numPr>
                <w:ilvl w:val="0"/>
                <w:numId w:val="29"/>
              </w:numPr>
              <w:spacing w:before="0" w:beforeAutospacing="0" w:after="0" w:afterAutospacing="0"/>
              <w:rPr>
                <w:rFonts w:ascii="Arial" w:hAnsi="Arial" w:cs="Arial"/>
                <w:color w:val="000000"/>
                <w:sz w:val="21"/>
                <w:szCs w:val="21"/>
              </w:rPr>
            </w:pPr>
            <w:r>
              <w:rPr>
                <w:rFonts w:ascii="Arial" w:hAnsi="Arial" w:cs="Arial"/>
                <w:color w:val="000000"/>
                <w:sz w:val="21"/>
                <w:szCs w:val="21"/>
              </w:rPr>
              <w:t>өліммен жүздесу - өмірде маңызды деп көрінетіндер (мансап, байлық, байланыстар) мәнін жоғалтып, мағынасыздыққа айналады;</w:t>
            </w:r>
          </w:p>
          <w:p w:rsidR="00125941" w:rsidRDefault="00125941" w:rsidP="00F928EB">
            <w:pPr>
              <w:pStyle w:val="a5"/>
              <w:numPr>
                <w:ilvl w:val="0"/>
                <w:numId w:val="29"/>
              </w:numPr>
              <w:spacing w:before="0" w:beforeAutospacing="0" w:after="0" w:afterAutospacing="0"/>
              <w:rPr>
                <w:rFonts w:ascii="Arial" w:hAnsi="Arial" w:cs="Arial"/>
                <w:color w:val="000000"/>
                <w:sz w:val="21"/>
                <w:szCs w:val="21"/>
              </w:rPr>
            </w:pPr>
            <w:r>
              <w:rPr>
                <w:rFonts w:ascii="Arial" w:hAnsi="Arial" w:cs="Arial"/>
                <w:color w:val="000000"/>
                <w:sz w:val="21"/>
                <w:szCs w:val="21"/>
              </w:rPr>
              <w:t>дүние мен табиғатпен астасу – адам миллиондаған жылдар өмір сүріп келе жатқан табиғат алдында шарасыз екендігін сезіну.</w:t>
            </w:r>
          </w:p>
          <w:p w:rsidR="00125941" w:rsidRDefault="00125941">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Камю бойынша өмір мағынасы – сыртқы дүниеде емес, адам тіршілік етуінде, бар болуында.</w:t>
            </w:r>
          </w:p>
        </w:tc>
      </w:tr>
      <w:tr w:rsidR="00125941" w:rsidTr="00125941">
        <w:tc>
          <w:tcPr>
            <w:tcW w:w="9461" w:type="dxa"/>
            <w:tcBorders>
              <w:top w:val="single" w:sz="6" w:space="0" w:color="000000"/>
              <w:left w:val="single" w:sz="6" w:space="0" w:color="000000"/>
              <w:bottom w:val="single" w:sz="6" w:space="0" w:color="000000"/>
              <w:right w:val="single" w:sz="6" w:space="0" w:color="000000"/>
            </w:tcBorders>
            <w:hideMark/>
          </w:tcPr>
          <w:p w:rsidR="00125941" w:rsidRDefault="00125941">
            <w:pPr>
              <w:pStyle w:val="a5"/>
              <w:spacing w:before="0" w:beforeAutospacing="0" w:after="0" w:afterAutospacing="0"/>
              <w:rPr>
                <w:rFonts w:ascii="Arial" w:hAnsi="Arial" w:cs="Arial"/>
                <w:color w:val="000000"/>
                <w:sz w:val="21"/>
                <w:szCs w:val="21"/>
              </w:rPr>
            </w:pPr>
            <w:r>
              <w:rPr>
                <w:rFonts w:ascii="Arial" w:hAnsi="Arial" w:cs="Arial"/>
                <w:b/>
                <w:bCs/>
                <w:i/>
                <w:iCs/>
                <w:color w:val="000000"/>
                <w:sz w:val="21"/>
                <w:szCs w:val="21"/>
              </w:rPr>
              <w:t>Мартин Хайдеггер (1889-1976 жж.)</w:t>
            </w:r>
            <w:r>
              <w:rPr>
                <w:rStyle w:val="apple-converted-space"/>
                <w:rFonts w:ascii="Arial" w:hAnsi="Arial" w:cs="Arial"/>
                <w:color w:val="000000"/>
                <w:sz w:val="21"/>
                <w:szCs w:val="21"/>
              </w:rPr>
              <w:t> </w:t>
            </w:r>
            <w:r>
              <w:rPr>
                <w:rFonts w:ascii="Arial" w:hAnsi="Arial" w:cs="Arial"/>
                <w:color w:val="000000"/>
                <w:sz w:val="21"/>
                <w:szCs w:val="21"/>
              </w:rPr>
              <w:t>негізгі шығармасы</w:t>
            </w:r>
            <w:r>
              <w:rPr>
                <w:rStyle w:val="apple-converted-space"/>
                <w:rFonts w:ascii="Arial" w:hAnsi="Arial" w:cs="Arial"/>
                <w:color w:val="000000"/>
                <w:sz w:val="21"/>
                <w:szCs w:val="21"/>
              </w:rPr>
              <w:t> </w:t>
            </w:r>
            <w:r>
              <w:rPr>
                <w:rFonts w:ascii="Arial" w:hAnsi="Arial" w:cs="Arial"/>
                <w:b/>
                <w:bCs/>
                <w:i/>
                <w:iCs/>
                <w:color w:val="000000"/>
                <w:sz w:val="21"/>
                <w:szCs w:val="21"/>
              </w:rPr>
              <w:t>«Болмыс және уақыт».</w:t>
            </w:r>
            <w:r>
              <w:rPr>
                <w:rStyle w:val="apple-converted-space"/>
                <w:rFonts w:ascii="Arial" w:hAnsi="Arial" w:cs="Arial"/>
                <w:color w:val="000000"/>
                <w:sz w:val="21"/>
                <w:szCs w:val="21"/>
              </w:rPr>
              <w:t> </w:t>
            </w:r>
            <w:r>
              <w:rPr>
                <w:rFonts w:ascii="Arial" w:hAnsi="Arial" w:cs="Arial"/>
                <w:color w:val="000000"/>
                <w:sz w:val="21"/>
                <w:szCs w:val="21"/>
              </w:rPr>
              <w:t>Хайдеггер бойынша экзистенциализмнің адам өмірінің қайғылы жағдайын көрсетуден және оған рақымшылық жасаудан көрінеді.</w:t>
            </w:r>
          </w:p>
          <w:p w:rsidR="00125941" w:rsidRDefault="00125941">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Оның экзистенциалистің зерттеулері төмендегі мәселлерді қамтыды:</w:t>
            </w:r>
          </w:p>
          <w:p w:rsidR="00125941" w:rsidRDefault="00125941" w:rsidP="00F928EB">
            <w:pPr>
              <w:pStyle w:val="a5"/>
              <w:numPr>
                <w:ilvl w:val="0"/>
                <w:numId w:val="30"/>
              </w:numPr>
              <w:spacing w:before="0" w:beforeAutospacing="0" w:after="0" w:afterAutospacing="0"/>
              <w:rPr>
                <w:rFonts w:ascii="Arial" w:hAnsi="Arial" w:cs="Arial"/>
                <w:color w:val="000000"/>
                <w:sz w:val="21"/>
                <w:szCs w:val="21"/>
              </w:rPr>
            </w:pPr>
            <w:r>
              <w:rPr>
                <w:rFonts w:ascii="Arial" w:hAnsi="Arial" w:cs="Arial"/>
                <w:color w:val="000000"/>
                <w:sz w:val="21"/>
                <w:szCs w:val="21"/>
              </w:rPr>
              <w:t>адам өмірінің мәнін ашу;</w:t>
            </w:r>
          </w:p>
          <w:p w:rsidR="00125941" w:rsidRDefault="00125941" w:rsidP="00F928EB">
            <w:pPr>
              <w:pStyle w:val="a5"/>
              <w:numPr>
                <w:ilvl w:val="0"/>
                <w:numId w:val="30"/>
              </w:numPr>
              <w:spacing w:before="0" w:beforeAutospacing="0" w:after="0" w:afterAutospacing="0"/>
              <w:rPr>
                <w:rFonts w:ascii="Arial" w:hAnsi="Arial" w:cs="Arial"/>
                <w:color w:val="000000"/>
                <w:sz w:val="21"/>
                <w:szCs w:val="21"/>
              </w:rPr>
            </w:pPr>
            <w:r>
              <w:rPr>
                <w:rFonts w:ascii="Arial" w:hAnsi="Arial" w:cs="Arial"/>
                <w:color w:val="000000"/>
                <w:sz w:val="21"/>
                <w:szCs w:val="21"/>
              </w:rPr>
              <w:t>жаттану және оның сыртқа шығатын феномендерін көрсету;</w:t>
            </w:r>
          </w:p>
          <w:p w:rsidR="00125941" w:rsidRDefault="00125941" w:rsidP="00F928EB">
            <w:pPr>
              <w:pStyle w:val="a5"/>
              <w:numPr>
                <w:ilvl w:val="0"/>
                <w:numId w:val="30"/>
              </w:numPr>
              <w:spacing w:before="0" w:beforeAutospacing="0" w:after="0" w:afterAutospacing="0"/>
              <w:rPr>
                <w:rFonts w:ascii="Arial" w:hAnsi="Arial" w:cs="Arial"/>
                <w:color w:val="000000"/>
                <w:sz w:val="21"/>
                <w:szCs w:val="21"/>
              </w:rPr>
            </w:pPr>
            <w:r>
              <w:rPr>
                <w:rFonts w:ascii="Arial" w:hAnsi="Arial" w:cs="Arial"/>
                <w:color w:val="000000"/>
                <w:sz w:val="21"/>
                <w:szCs w:val="21"/>
              </w:rPr>
              <w:t>ажал феноменін ашу;</w:t>
            </w:r>
          </w:p>
          <w:p w:rsidR="00125941" w:rsidRDefault="00125941" w:rsidP="00F928EB">
            <w:pPr>
              <w:pStyle w:val="a5"/>
              <w:numPr>
                <w:ilvl w:val="0"/>
                <w:numId w:val="30"/>
              </w:numPr>
              <w:spacing w:before="0" w:beforeAutospacing="0" w:after="0" w:afterAutospacing="0"/>
              <w:rPr>
                <w:rFonts w:ascii="Arial" w:hAnsi="Arial" w:cs="Arial"/>
                <w:color w:val="000000"/>
                <w:sz w:val="21"/>
                <w:szCs w:val="21"/>
              </w:rPr>
            </w:pPr>
            <w:r>
              <w:rPr>
                <w:rFonts w:ascii="Arial" w:hAnsi="Arial" w:cs="Arial"/>
                <w:color w:val="000000"/>
                <w:sz w:val="21"/>
                <w:szCs w:val="21"/>
              </w:rPr>
              <w:t>үрей мәселесін ашу.</w:t>
            </w:r>
          </w:p>
          <w:p w:rsidR="00125941" w:rsidRDefault="00125941">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 xml:space="preserve">Осы мәселелердің барлығын жинап адам мәселесіне айналдырады. Хайдеггердіңойынша, </w:t>
            </w:r>
            <w:r>
              <w:rPr>
                <w:rFonts w:ascii="Arial" w:hAnsi="Arial" w:cs="Arial"/>
                <w:color w:val="000000"/>
                <w:sz w:val="21"/>
                <w:szCs w:val="21"/>
              </w:rPr>
              <w:lastRenderedPageBreak/>
              <w:t>адам алдындағы өмір-ештеме емес . Адам алдында тек қана ажал бар. Ештеме дегеніміз - ажал. Сондай-ақ адам тіршілігінде екі қорқыныш түрі бар. Олар:</w:t>
            </w:r>
          </w:p>
          <w:p w:rsidR="00125941" w:rsidRDefault="00125941">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1) күнделікті қорқыныш;</w:t>
            </w:r>
          </w:p>
          <w:p w:rsidR="00125941" w:rsidRDefault="00125941">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2) онтологиялық қорқыныш.</w:t>
            </w:r>
          </w:p>
          <w:p w:rsidR="00125941" w:rsidRDefault="00125941">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Күнделікті қорқыныштың себебі күн сайын тіршілікте кездесетін материалдық қажеттіліктерден (үй,мал-мүлік, ақша т.б.) туындайды. Ал онтологиялық қорқыныш адамның алға қойған мақсатына жете алмауынан, рухани күйзелістерден туындайды.Ол техника адам өмірінің мәнің өзгертеді деп санады. 1950 жылы Рим папасы экзистенциализмді айыптады. Жалпы алғанда, экзистенциализм индивидуализмді тәрбиелеудің философиялық негізі тұлғаның шығармашылық тыныштығы мен қоғам алдындағы жауапкершілігі мен дұрыс әрекет жасауын айқындайды.</w:t>
            </w:r>
          </w:p>
        </w:tc>
      </w:tr>
    </w:tbl>
    <w:p w:rsidR="00125941" w:rsidRPr="00125941" w:rsidRDefault="00125941" w:rsidP="00AC5CFA">
      <w:pPr>
        <w:rPr>
          <w:rFonts w:ascii="Times New Roman" w:hAnsi="Times New Roman"/>
          <w:sz w:val="28"/>
          <w:szCs w:val="28"/>
        </w:rPr>
      </w:pPr>
    </w:p>
    <w:p w:rsidR="006E59E1" w:rsidRDefault="006E59E1" w:rsidP="006E59E1">
      <w:pPr>
        <w:spacing w:after="0" w:line="240" w:lineRule="auto"/>
        <w:ind w:firstLine="567"/>
        <w:jc w:val="both"/>
        <w:rPr>
          <w:rFonts w:ascii="Times New Roman" w:hAnsi="Times New Roman"/>
          <w:b/>
          <w:color w:val="000000"/>
          <w:sz w:val="28"/>
          <w:szCs w:val="28"/>
          <w:lang w:val="kk-KZ"/>
        </w:rPr>
      </w:pPr>
      <w:r w:rsidRPr="00876D51">
        <w:rPr>
          <w:rFonts w:ascii="Times New Roman" w:hAnsi="Times New Roman"/>
          <w:b/>
          <w:color w:val="000000"/>
          <w:sz w:val="28"/>
          <w:szCs w:val="28"/>
          <w:lang w:val="kk-KZ" w:eastAsia="ko-KR"/>
        </w:rPr>
        <w:t xml:space="preserve">10 </w:t>
      </w:r>
      <w:r w:rsidRPr="00876D51">
        <w:rPr>
          <w:rFonts w:ascii="Times New Roman" w:hAnsi="Times New Roman"/>
          <w:b/>
          <w:color w:val="000000"/>
          <w:sz w:val="28"/>
          <w:szCs w:val="28"/>
          <w:lang w:val="kk-KZ"/>
        </w:rPr>
        <w:t>тақырып.  Қазақ философиясы: тарих және қазіргі заман</w:t>
      </w:r>
    </w:p>
    <w:p w:rsidR="006E59E1" w:rsidRPr="008B1F21" w:rsidRDefault="006E59E1" w:rsidP="006E59E1">
      <w:pPr>
        <w:spacing w:after="0" w:line="240" w:lineRule="auto"/>
        <w:ind w:firstLine="567"/>
        <w:jc w:val="both"/>
        <w:rPr>
          <w:rFonts w:ascii="Times New Roman" w:hAnsi="Times New Roman"/>
          <w:b/>
          <w:color w:val="000000"/>
          <w:sz w:val="28"/>
          <w:szCs w:val="28"/>
          <w:lang w:val="kk-KZ"/>
        </w:rPr>
      </w:pPr>
      <w:r w:rsidRPr="008B1F21">
        <w:rPr>
          <w:rFonts w:ascii="Times New Roman" w:hAnsi="Times New Roman"/>
          <w:b/>
          <w:color w:val="000000"/>
          <w:sz w:val="28"/>
          <w:szCs w:val="28"/>
          <w:lang w:val="kk-KZ"/>
        </w:rPr>
        <w:t>Тақырып бойынша қарастырылатын мәселелер:</w:t>
      </w:r>
    </w:p>
    <w:p w:rsidR="006E59E1" w:rsidRPr="00876D51" w:rsidRDefault="006E59E1" w:rsidP="006E59E1">
      <w:pPr>
        <w:spacing w:after="0" w:line="240" w:lineRule="auto"/>
        <w:ind w:firstLine="567"/>
        <w:jc w:val="both"/>
        <w:rPr>
          <w:rFonts w:ascii="Times New Roman" w:hAnsi="Times New Roman"/>
          <w:b/>
          <w:color w:val="000000"/>
          <w:sz w:val="28"/>
          <w:szCs w:val="28"/>
          <w:lang w:val="kk-KZ"/>
        </w:rPr>
      </w:pPr>
    </w:p>
    <w:p w:rsidR="006E59E1" w:rsidRPr="00876D51" w:rsidRDefault="006E59E1" w:rsidP="006E59E1">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1. Қазақ философиясының бастаулары</w:t>
      </w:r>
    </w:p>
    <w:p w:rsidR="006E59E1" w:rsidRPr="00876D51" w:rsidRDefault="006E59E1" w:rsidP="006E59E1">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2. Ш.Уәлихановтың философиялық және қоғамдық саяси көзқарастары.</w:t>
      </w:r>
    </w:p>
    <w:p w:rsidR="006E59E1" w:rsidRPr="00876D51" w:rsidRDefault="006E59E1" w:rsidP="006E59E1">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3. Ағартушылық философиясы және Ы.Алтынсарин шығармашылығының гуманистік мәні.</w:t>
      </w:r>
    </w:p>
    <w:p w:rsidR="006E59E1" w:rsidRPr="00876D51" w:rsidRDefault="006E59E1" w:rsidP="006E59E1">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4. А.Құнанбаевтың философиялық ойлары.</w:t>
      </w:r>
    </w:p>
    <w:p w:rsidR="006E59E1" w:rsidRPr="002A0B40" w:rsidRDefault="006E59E1" w:rsidP="002A0B40">
      <w:pPr>
        <w:tabs>
          <w:tab w:val="left" w:pos="-284"/>
        </w:tabs>
        <w:spacing w:after="0" w:line="240" w:lineRule="auto"/>
        <w:ind w:firstLine="567"/>
        <w:jc w:val="both"/>
        <w:rPr>
          <w:rFonts w:ascii="Times New Roman" w:hAnsi="Times New Roman"/>
          <w:color w:val="000000"/>
          <w:sz w:val="28"/>
          <w:szCs w:val="28"/>
          <w:lang w:val="kk-KZ"/>
        </w:rPr>
      </w:pPr>
      <w:r w:rsidRPr="002A0B40">
        <w:rPr>
          <w:rFonts w:ascii="Times New Roman" w:hAnsi="Times New Roman"/>
          <w:color w:val="000000"/>
          <w:sz w:val="28"/>
          <w:szCs w:val="28"/>
          <w:lang w:val="kk-KZ"/>
        </w:rPr>
        <w:t>5. Ш.Құдайбердиевтің діни-философиялық көзқарастарының ерекшеліктері.</w:t>
      </w:r>
    </w:p>
    <w:p w:rsidR="00E61936" w:rsidRPr="002A0B40" w:rsidRDefault="00E61936" w:rsidP="002A0B40">
      <w:pPr>
        <w:tabs>
          <w:tab w:val="left" w:pos="-284"/>
        </w:tabs>
        <w:spacing w:after="0" w:line="240" w:lineRule="auto"/>
        <w:ind w:firstLine="567"/>
        <w:jc w:val="both"/>
        <w:rPr>
          <w:rFonts w:ascii="Times New Roman" w:hAnsi="Times New Roman"/>
          <w:color w:val="000000"/>
          <w:sz w:val="28"/>
          <w:szCs w:val="28"/>
          <w:lang w:val="kk-KZ"/>
        </w:rPr>
      </w:pPr>
    </w:p>
    <w:p w:rsidR="00E61936" w:rsidRPr="002A0B40" w:rsidRDefault="00F41C32" w:rsidP="002A0B40">
      <w:pPr>
        <w:pStyle w:val="a5"/>
        <w:spacing w:before="0" w:beforeAutospacing="0" w:after="0" w:afterAutospacing="0"/>
        <w:jc w:val="both"/>
        <w:rPr>
          <w:color w:val="000000"/>
          <w:sz w:val="28"/>
          <w:szCs w:val="28"/>
          <w:lang w:val="kk-KZ"/>
        </w:rPr>
      </w:pPr>
      <w:r w:rsidRPr="002A0B40">
        <w:rPr>
          <w:b/>
          <w:bCs/>
          <w:i/>
          <w:iCs/>
          <w:color w:val="000000"/>
          <w:sz w:val="28"/>
          <w:szCs w:val="28"/>
          <w:lang w:val="kk-KZ"/>
        </w:rPr>
        <w:t xml:space="preserve">         </w:t>
      </w:r>
      <w:r w:rsidR="00E61936" w:rsidRPr="002A0B40">
        <w:rPr>
          <w:b/>
          <w:bCs/>
          <w:i/>
          <w:iCs/>
          <w:color w:val="000000"/>
          <w:sz w:val="28"/>
          <w:szCs w:val="28"/>
          <w:lang w:val="kk-KZ"/>
        </w:rPr>
        <w:t>Шоқан Уәлиханов (1835-1865 жж.)</w:t>
      </w:r>
      <w:r w:rsidR="00E61936" w:rsidRPr="002A0B40">
        <w:rPr>
          <w:rStyle w:val="apple-converted-space"/>
          <w:b/>
          <w:bCs/>
          <w:i/>
          <w:iCs/>
          <w:color w:val="000000"/>
          <w:sz w:val="28"/>
          <w:szCs w:val="28"/>
          <w:lang w:val="kk-KZ"/>
        </w:rPr>
        <w:t> </w:t>
      </w:r>
      <w:r w:rsidR="00E61936" w:rsidRPr="002A0B40">
        <w:rPr>
          <w:color w:val="000000"/>
          <w:sz w:val="28"/>
          <w:szCs w:val="28"/>
          <w:lang w:val="kk-KZ"/>
        </w:rPr>
        <w:t>еңбектері қазақ халқының тұрмыс-тіршілігі, салт-дәстүрі, тарихы, аңыз-жыры, қоғамдық-саяси өмірін, діні мен ділін зерделеуге бағытталған.</w:t>
      </w:r>
    </w:p>
    <w:p w:rsidR="00E61936" w:rsidRPr="002A0B40" w:rsidRDefault="00E61936" w:rsidP="002A0B40">
      <w:pPr>
        <w:pStyle w:val="a5"/>
        <w:spacing w:before="0" w:beforeAutospacing="0" w:after="0" w:afterAutospacing="0"/>
        <w:jc w:val="both"/>
        <w:rPr>
          <w:color w:val="000000"/>
          <w:sz w:val="28"/>
          <w:szCs w:val="28"/>
          <w:lang w:val="kk-KZ"/>
        </w:rPr>
      </w:pPr>
      <w:r w:rsidRPr="002A0B40">
        <w:rPr>
          <w:color w:val="000000"/>
          <w:sz w:val="28"/>
          <w:szCs w:val="28"/>
          <w:lang w:val="kk-KZ"/>
        </w:rPr>
        <w:t>Қоғамда жасалатын өзгерістер адам мүддесіне сәйкес келуі қажет екендігін атап көрсетті. Ол: «Халыққа етене жақын, ең маңызды соның мұқтажына тікелей қатысты реформа-экономикалық және әлеуметтік реформа. Ал саяси реформалар экономикалық істерді жүзеге асыратын құрал ретінде көрінбек. Өйткені әрбір жеке адам және бүкіл адамзат қауымдасып, өзінің бірегей түпкі мақсаты – материалдық әл ауқатын жақсартуға тырысады. Прогресс дегеніміз-осы» дейді.</w:t>
      </w:r>
    </w:p>
    <w:p w:rsidR="00E61936" w:rsidRPr="002A0B40" w:rsidRDefault="00E61936" w:rsidP="002A0B40">
      <w:pPr>
        <w:pStyle w:val="a5"/>
        <w:spacing w:before="0" w:beforeAutospacing="0" w:after="0" w:afterAutospacing="0"/>
        <w:jc w:val="both"/>
        <w:rPr>
          <w:color w:val="000000"/>
          <w:sz w:val="28"/>
          <w:szCs w:val="28"/>
          <w:lang w:val="kk-KZ"/>
        </w:rPr>
      </w:pPr>
      <w:r w:rsidRPr="002A0B40">
        <w:rPr>
          <w:b/>
          <w:bCs/>
          <w:i/>
          <w:iCs/>
          <w:color w:val="000000"/>
          <w:sz w:val="28"/>
          <w:szCs w:val="28"/>
          <w:lang w:val="kk-KZ"/>
        </w:rPr>
        <w:t>«Сот реформасы жайында хат»</w:t>
      </w:r>
      <w:r w:rsidRPr="002A0B40">
        <w:rPr>
          <w:rStyle w:val="apple-converted-space"/>
          <w:i/>
          <w:iCs/>
          <w:color w:val="000000"/>
          <w:sz w:val="28"/>
          <w:szCs w:val="28"/>
          <w:lang w:val="kk-KZ"/>
        </w:rPr>
        <w:t> </w:t>
      </w:r>
      <w:r w:rsidRPr="002A0B40">
        <w:rPr>
          <w:color w:val="000000"/>
          <w:sz w:val="28"/>
          <w:szCs w:val="28"/>
          <w:lang w:val="kk-KZ"/>
        </w:rPr>
        <w:t>деген еңбегінде сол кезде қазақ даласында жүргізіліп жатқан саяси әлеуметтік реформаларды талқылады.</w:t>
      </w:r>
    </w:p>
    <w:p w:rsidR="00E61936" w:rsidRPr="002A0B40" w:rsidRDefault="00E61936" w:rsidP="002A0B40">
      <w:pPr>
        <w:pStyle w:val="a5"/>
        <w:spacing w:before="0" w:beforeAutospacing="0" w:after="0" w:afterAutospacing="0"/>
        <w:jc w:val="both"/>
        <w:rPr>
          <w:color w:val="000000"/>
          <w:sz w:val="28"/>
          <w:szCs w:val="28"/>
          <w:lang w:val="kk-KZ"/>
        </w:rPr>
      </w:pPr>
      <w:r w:rsidRPr="002A0B40">
        <w:rPr>
          <w:b/>
          <w:bCs/>
          <w:i/>
          <w:iCs/>
          <w:color w:val="000000"/>
          <w:sz w:val="28"/>
          <w:szCs w:val="28"/>
          <w:lang w:val="kk-KZ"/>
        </w:rPr>
        <w:t>«Сахарадағы мұсылмандық туралы»</w:t>
      </w:r>
      <w:r w:rsidRPr="002A0B40">
        <w:rPr>
          <w:rStyle w:val="apple-converted-space"/>
          <w:color w:val="000000"/>
          <w:sz w:val="28"/>
          <w:szCs w:val="28"/>
          <w:lang w:val="kk-KZ"/>
        </w:rPr>
        <w:t> </w:t>
      </w:r>
      <w:r w:rsidRPr="002A0B40">
        <w:rPr>
          <w:color w:val="000000"/>
          <w:sz w:val="28"/>
          <w:szCs w:val="28"/>
          <w:lang w:val="kk-KZ"/>
        </w:rPr>
        <w:t>еңбегінде ислам дін мен халықтық ғұрыптар, исламның қоғам өміріндегі орны</w:t>
      </w:r>
      <w:r w:rsidRPr="002A0B40">
        <w:rPr>
          <w:b/>
          <w:bCs/>
          <w:i/>
          <w:iCs/>
          <w:color w:val="000000"/>
          <w:sz w:val="28"/>
          <w:szCs w:val="28"/>
          <w:lang w:val="kk-KZ"/>
        </w:rPr>
        <w:t>, «Қазақтардағы шамандықтың іздері»</w:t>
      </w:r>
      <w:r w:rsidRPr="002A0B40">
        <w:rPr>
          <w:rStyle w:val="apple-converted-space"/>
          <w:color w:val="000000"/>
          <w:sz w:val="28"/>
          <w:szCs w:val="28"/>
          <w:lang w:val="kk-KZ"/>
        </w:rPr>
        <w:t> </w:t>
      </w:r>
      <w:r w:rsidRPr="002A0B40">
        <w:rPr>
          <w:color w:val="000000"/>
          <w:sz w:val="28"/>
          <w:szCs w:val="28"/>
          <w:lang w:val="kk-KZ"/>
        </w:rPr>
        <w:t>еңбегінде Шоқан Тәңір ұғымын, бақсы, емші сынды түсініктерді, ежелгі наным-сенімдердің тамырын зерттеген. Сол белгілерді қазақ халқының күнделікті тұрмыста қолданып жүрген сөздерімен де дәлелдеп береді.</w:t>
      </w:r>
    </w:p>
    <w:p w:rsidR="00E61936" w:rsidRPr="002A0B40" w:rsidRDefault="00E61936" w:rsidP="002A0B40">
      <w:pPr>
        <w:pStyle w:val="a5"/>
        <w:spacing w:before="0" w:beforeAutospacing="0" w:after="0" w:afterAutospacing="0"/>
        <w:jc w:val="both"/>
        <w:rPr>
          <w:color w:val="000000"/>
          <w:sz w:val="28"/>
          <w:szCs w:val="28"/>
          <w:lang w:val="kk-KZ"/>
        </w:rPr>
      </w:pPr>
      <w:r w:rsidRPr="002A0B40">
        <w:rPr>
          <w:color w:val="000000"/>
          <w:sz w:val="28"/>
          <w:szCs w:val="28"/>
          <w:lang w:val="kk-KZ"/>
        </w:rPr>
        <w:t>Ш. Уәлиханов шығармашылығы қазақтың рухани дүниесін зерттеуге арналған. Халықтық жыр-дастандары мен аңыздарының түрлі нұсқаларын қағазға түсірген:</w:t>
      </w:r>
      <w:r w:rsidRPr="002A0B40">
        <w:rPr>
          <w:rStyle w:val="apple-converted-space"/>
          <w:color w:val="000000"/>
          <w:sz w:val="28"/>
          <w:szCs w:val="28"/>
          <w:lang w:val="kk-KZ"/>
        </w:rPr>
        <w:t> </w:t>
      </w:r>
      <w:r w:rsidRPr="002A0B40">
        <w:rPr>
          <w:b/>
          <w:bCs/>
          <w:i/>
          <w:iCs/>
          <w:color w:val="000000"/>
          <w:sz w:val="28"/>
          <w:szCs w:val="28"/>
          <w:lang w:val="kk-KZ"/>
        </w:rPr>
        <w:t>«Қозы Көрпеш – Баян Сұлу», «Едіге», «Ер Қосай», «Ер Көкше»,</w:t>
      </w:r>
      <w:r w:rsidRPr="002A0B40">
        <w:rPr>
          <w:rStyle w:val="apple-converted-space"/>
          <w:b/>
          <w:bCs/>
          <w:i/>
          <w:iCs/>
          <w:color w:val="000000"/>
          <w:sz w:val="28"/>
          <w:szCs w:val="28"/>
          <w:lang w:val="kk-KZ"/>
        </w:rPr>
        <w:t> </w:t>
      </w:r>
      <w:r w:rsidRPr="002A0B40">
        <w:rPr>
          <w:color w:val="000000"/>
          <w:sz w:val="28"/>
          <w:szCs w:val="28"/>
          <w:lang w:val="kk-KZ"/>
        </w:rPr>
        <w:t>қырғыздардың</w:t>
      </w:r>
      <w:r w:rsidRPr="002A0B40">
        <w:rPr>
          <w:rStyle w:val="apple-converted-space"/>
          <w:b/>
          <w:bCs/>
          <w:i/>
          <w:iCs/>
          <w:color w:val="000000"/>
          <w:sz w:val="28"/>
          <w:szCs w:val="28"/>
          <w:lang w:val="kk-KZ"/>
        </w:rPr>
        <w:t> </w:t>
      </w:r>
      <w:r w:rsidRPr="002A0B40">
        <w:rPr>
          <w:b/>
          <w:bCs/>
          <w:i/>
          <w:iCs/>
          <w:color w:val="000000"/>
          <w:sz w:val="28"/>
          <w:szCs w:val="28"/>
          <w:lang w:val="kk-KZ"/>
        </w:rPr>
        <w:t>«Манас»</w:t>
      </w:r>
      <w:r w:rsidRPr="002A0B40">
        <w:rPr>
          <w:rStyle w:val="apple-converted-space"/>
          <w:color w:val="000000"/>
          <w:sz w:val="28"/>
          <w:szCs w:val="28"/>
          <w:lang w:val="kk-KZ"/>
        </w:rPr>
        <w:t> </w:t>
      </w:r>
      <w:r w:rsidRPr="002A0B40">
        <w:rPr>
          <w:color w:val="000000"/>
          <w:sz w:val="28"/>
          <w:szCs w:val="28"/>
          <w:lang w:val="kk-KZ"/>
        </w:rPr>
        <w:t>жыры.</w:t>
      </w:r>
    </w:p>
    <w:p w:rsidR="00E61936" w:rsidRPr="002A0B40" w:rsidRDefault="00E61936" w:rsidP="002A0B40">
      <w:pPr>
        <w:tabs>
          <w:tab w:val="left" w:pos="-284"/>
        </w:tabs>
        <w:spacing w:after="0" w:line="240" w:lineRule="auto"/>
        <w:ind w:firstLine="567"/>
        <w:jc w:val="both"/>
        <w:rPr>
          <w:rFonts w:ascii="Times New Roman" w:hAnsi="Times New Roman"/>
          <w:color w:val="000000"/>
          <w:sz w:val="28"/>
          <w:szCs w:val="28"/>
          <w:lang w:val="kk-KZ"/>
        </w:rPr>
      </w:pPr>
      <w:r w:rsidRPr="00B23B88">
        <w:rPr>
          <w:rFonts w:ascii="Times New Roman" w:hAnsi="Times New Roman"/>
          <w:color w:val="000000"/>
          <w:sz w:val="28"/>
          <w:szCs w:val="28"/>
          <w:lang w:val="kk-KZ"/>
        </w:rPr>
        <w:lastRenderedPageBreak/>
        <w:t>Философиялық көзқарасы негізінен ағартушылық идеяларды негіздеуден тұрады.</w:t>
      </w:r>
    </w:p>
    <w:p w:rsidR="00E61936" w:rsidRPr="002A0B40" w:rsidRDefault="00E61936" w:rsidP="002A0B40">
      <w:pPr>
        <w:spacing w:after="0" w:line="240" w:lineRule="auto"/>
        <w:ind w:firstLine="567"/>
        <w:jc w:val="both"/>
        <w:rPr>
          <w:rFonts w:ascii="Times New Roman" w:hAnsi="Times New Roman"/>
          <w:color w:val="000000"/>
          <w:sz w:val="28"/>
          <w:szCs w:val="28"/>
          <w:lang w:val="kk-KZ"/>
        </w:rPr>
      </w:pPr>
    </w:p>
    <w:p w:rsidR="00E61936" w:rsidRPr="002A0B40" w:rsidRDefault="00F41C32" w:rsidP="002A0B40">
      <w:pPr>
        <w:pStyle w:val="a5"/>
        <w:spacing w:before="0" w:beforeAutospacing="0" w:after="0" w:afterAutospacing="0"/>
        <w:jc w:val="both"/>
        <w:rPr>
          <w:color w:val="000000"/>
          <w:sz w:val="28"/>
          <w:szCs w:val="28"/>
          <w:lang w:val="kk-KZ"/>
        </w:rPr>
      </w:pPr>
      <w:r w:rsidRPr="002A0B40">
        <w:rPr>
          <w:b/>
          <w:bCs/>
          <w:i/>
          <w:iCs/>
          <w:color w:val="000000"/>
          <w:sz w:val="28"/>
          <w:szCs w:val="28"/>
          <w:lang w:val="kk-KZ"/>
        </w:rPr>
        <w:t xml:space="preserve">        </w:t>
      </w:r>
      <w:r w:rsidR="00E61936" w:rsidRPr="002A0B40">
        <w:rPr>
          <w:b/>
          <w:bCs/>
          <w:i/>
          <w:iCs/>
          <w:color w:val="000000"/>
          <w:sz w:val="28"/>
          <w:szCs w:val="28"/>
          <w:lang w:val="kk-KZ"/>
        </w:rPr>
        <w:t>Абай Құнанбайұлы (1845-1904)ақын, ойшыл, қайраткер, сазгер. Хакім Абай</w:t>
      </w:r>
      <w:r w:rsidR="00E61936" w:rsidRPr="002A0B40">
        <w:rPr>
          <w:rStyle w:val="apple-converted-space"/>
          <w:color w:val="000000"/>
          <w:sz w:val="28"/>
          <w:szCs w:val="28"/>
          <w:lang w:val="kk-KZ"/>
        </w:rPr>
        <w:t> </w:t>
      </w:r>
      <w:r w:rsidR="00E61936" w:rsidRPr="002A0B40">
        <w:rPr>
          <w:color w:val="000000"/>
          <w:sz w:val="28"/>
          <w:szCs w:val="28"/>
          <w:lang w:val="kk-KZ"/>
        </w:rPr>
        <w:t>өз дәуірінің алдыңғы қатарлы ой-пікірлерін қорытып, қазақ өміріндегі аса маңызды мәселелерді түсіндіруге сол кездегі қазақ қоғамын толғандырған әлеуметтік-философиялық мәселелерге жауап беруге ұмтылған.</w:t>
      </w:r>
    </w:p>
    <w:p w:rsidR="00E61936" w:rsidRPr="002A0B40" w:rsidRDefault="00E61936" w:rsidP="002A0B40">
      <w:pPr>
        <w:pStyle w:val="a5"/>
        <w:spacing w:before="0" w:beforeAutospacing="0" w:after="0" w:afterAutospacing="0"/>
        <w:jc w:val="both"/>
        <w:rPr>
          <w:color w:val="000000"/>
          <w:sz w:val="28"/>
          <w:szCs w:val="28"/>
          <w:lang w:val="kk-KZ"/>
        </w:rPr>
      </w:pPr>
      <w:r w:rsidRPr="002A0B40">
        <w:rPr>
          <w:color w:val="000000"/>
          <w:sz w:val="28"/>
          <w:szCs w:val="28"/>
          <w:lang w:val="kk-KZ"/>
        </w:rPr>
        <w:t>Абай философиясында сүйспеншіліктің үш түрі айтылады, олар Жаратушыны, адамзатты, әділетті – иманигүл ретінде сүю.</w:t>
      </w:r>
    </w:p>
    <w:p w:rsidR="00E61936" w:rsidRPr="002A0B40" w:rsidRDefault="00E61936" w:rsidP="002A0B40">
      <w:pPr>
        <w:pStyle w:val="a5"/>
        <w:spacing w:before="0" w:beforeAutospacing="0" w:after="0" w:afterAutospacing="0"/>
        <w:jc w:val="both"/>
        <w:rPr>
          <w:color w:val="000000"/>
          <w:sz w:val="28"/>
          <w:szCs w:val="28"/>
          <w:lang w:val="kk-KZ"/>
        </w:rPr>
      </w:pPr>
      <w:r w:rsidRPr="002A0B40">
        <w:rPr>
          <w:b/>
          <w:bCs/>
          <w:i/>
          <w:iCs/>
          <w:color w:val="000000"/>
          <w:sz w:val="28"/>
          <w:szCs w:val="28"/>
          <w:lang w:val="kk-KZ"/>
        </w:rPr>
        <w:t>«Алланың өзі де рас,сөзі де рас»</w:t>
      </w:r>
      <w:r w:rsidRPr="002A0B40">
        <w:rPr>
          <w:rStyle w:val="apple-converted-space"/>
          <w:b/>
          <w:bCs/>
          <w:i/>
          <w:iCs/>
          <w:color w:val="000000"/>
          <w:sz w:val="28"/>
          <w:szCs w:val="28"/>
          <w:lang w:val="kk-KZ"/>
        </w:rPr>
        <w:t> </w:t>
      </w:r>
      <w:r w:rsidRPr="002A0B40">
        <w:rPr>
          <w:color w:val="000000"/>
          <w:sz w:val="28"/>
          <w:szCs w:val="28"/>
          <w:lang w:val="kk-KZ"/>
        </w:rPr>
        <w:t>атты өлеңінде:</w:t>
      </w:r>
    </w:p>
    <w:p w:rsidR="00E61936" w:rsidRPr="002A0B40" w:rsidRDefault="00E61936" w:rsidP="002A0B40">
      <w:pPr>
        <w:pStyle w:val="a5"/>
        <w:spacing w:before="0" w:beforeAutospacing="0" w:after="0" w:afterAutospacing="0"/>
        <w:jc w:val="both"/>
        <w:rPr>
          <w:color w:val="000000"/>
          <w:sz w:val="28"/>
          <w:szCs w:val="28"/>
          <w:lang w:val="kk-KZ"/>
        </w:rPr>
      </w:pPr>
      <w:r w:rsidRPr="002A0B40">
        <w:rPr>
          <w:color w:val="000000"/>
          <w:sz w:val="28"/>
          <w:szCs w:val="28"/>
          <w:lang w:val="kk-KZ"/>
        </w:rPr>
        <w:t>Махаббатпен жаратқан адамзатты,</w:t>
      </w:r>
    </w:p>
    <w:p w:rsidR="00E61936" w:rsidRPr="002A0B40" w:rsidRDefault="00E61936" w:rsidP="002A0B40">
      <w:pPr>
        <w:pStyle w:val="a5"/>
        <w:spacing w:before="0" w:beforeAutospacing="0" w:after="0" w:afterAutospacing="0"/>
        <w:jc w:val="both"/>
        <w:rPr>
          <w:color w:val="000000"/>
          <w:sz w:val="28"/>
          <w:szCs w:val="28"/>
          <w:lang w:val="kk-KZ"/>
        </w:rPr>
      </w:pPr>
      <w:r w:rsidRPr="002A0B40">
        <w:rPr>
          <w:color w:val="000000"/>
          <w:sz w:val="28"/>
          <w:szCs w:val="28"/>
          <w:lang w:val="kk-KZ"/>
        </w:rPr>
        <w:t>Сен де сүй,ол Алланы жаннан тәтті.</w:t>
      </w:r>
    </w:p>
    <w:p w:rsidR="00E61936" w:rsidRPr="002A0B40" w:rsidRDefault="00E61936" w:rsidP="002A0B40">
      <w:pPr>
        <w:pStyle w:val="a5"/>
        <w:spacing w:before="0" w:beforeAutospacing="0" w:after="0" w:afterAutospacing="0"/>
        <w:jc w:val="both"/>
        <w:rPr>
          <w:color w:val="000000"/>
          <w:sz w:val="28"/>
          <w:szCs w:val="28"/>
          <w:lang w:val="kk-KZ"/>
        </w:rPr>
      </w:pPr>
      <w:r w:rsidRPr="002A0B40">
        <w:rPr>
          <w:color w:val="000000"/>
          <w:sz w:val="28"/>
          <w:szCs w:val="28"/>
          <w:lang w:val="kk-KZ"/>
        </w:rPr>
        <w:t>Адамзаттың бәрін сүй бауырым деп,</w:t>
      </w:r>
    </w:p>
    <w:p w:rsidR="00E61936" w:rsidRPr="002A0B40" w:rsidRDefault="00E61936" w:rsidP="002A0B40">
      <w:pPr>
        <w:pStyle w:val="a5"/>
        <w:spacing w:before="0" w:beforeAutospacing="0" w:after="0" w:afterAutospacing="0"/>
        <w:jc w:val="both"/>
        <w:rPr>
          <w:color w:val="000000"/>
          <w:sz w:val="28"/>
          <w:szCs w:val="28"/>
          <w:lang w:val="kk-KZ"/>
        </w:rPr>
      </w:pPr>
      <w:r w:rsidRPr="002A0B40">
        <w:rPr>
          <w:color w:val="000000"/>
          <w:sz w:val="28"/>
          <w:szCs w:val="28"/>
          <w:lang w:val="kk-KZ"/>
        </w:rPr>
        <w:t>Және сүй хақ жолы деп әділетті.</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Абайдың философиялық көзқарастарының өзегі:</w:t>
      </w:r>
    </w:p>
    <w:p w:rsidR="00E61936" w:rsidRPr="002A0B40" w:rsidRDefault="00E61936" w:rsidP="00F928EB">
      <w:pPr>
        <w:pStyle w:val="a5"/>
        <w:numPr>
          <w:ilvl w:val="0"/>
          <w:numId w:val="16"/>
        </w:numPr>
        <w:spacing w:before="0" w:beforeAutospacing="0" w:after="0" w:afterAutospacing="0"/>
        <w:jc w:val="both"/>
        <w:rPr>
          <w:color w:val="000000"/>
          <w:sz w:val="28"/>
          <w:szCs w:val="28"/>
        </w:rPr>
      </w:pPr>
      <w:r w:rsidRPr="002A0B40">
        <w:rPr>
          <w:color w:val="000000"/>
          <w:sz w:val="28"/>
          <w:szCs w:val="28"/>
        </w:rPr>
        <w:t>дүниенің объективтілік заңдылығын мойындады, дүние мен адамзат қоғамы бір қалыпты тұрмай, өзгеріп отырады деп таниды «Дүние – үлкен көл, заман – соққан жел». «Қартайдық, қайғы ойладық, ұйқы сергек» өлеңінде:</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Жас қартаймақ, жоқ тумақ, туған өлмек,</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Тағдыр жоқ өткен өмір қайта келмек.</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Басқан із, көрген қызық артта қалмақ,</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Бір Құдайдан басқаның бәрі өзгермек.</w:t>
      </w:r>
    </w:p>
    <w:p w:rsidR="00E61936" w:rsidRPr="002A0B40" w:rsidRDefault="00E61936" w:rsidP="00F928EB">
      <w:pPr>
        <w:pStyle w:val="a5"/>
        <w:numPr>
          <w:ilvl w:val="0"/>
          <w:numId w:val="17"/>
        </w:numPr>
        <w:spacing w:before="0" w:beforeAutospacing="0" w:after="0" w:afterAutospacing="0"/>
        <w:jc w:val="both"/>
        <w:rPr>
          <w:color w:val="000000"/>
          <w:sz w:val="28"/>
          <w:szCs w:val="28"/>
        </w:rPr>
      </w:pPr>
      <w:r w:rsidRPr="002A0B40">
        <w:rPr>
          <w:color w:val="000000"/>
          <w:sz w:val="28"/>
          <w:szCs w:val="28"/>
        </w:rPr>
        <w:t>философиялық антропологиясында толық адамды (ақыл, рақым, әділет) дүниенің ең маңызды бөлігіне жатқызады, оның бойындағы асыл қасиеттерге былай сипат береді: Үш-ақ нәрсе - адамның қасиеті: ыстық қайрат, нұрлы ақыл, жылы жүрек.</w:t>
      </w:r>
    </w:p>
    <w:p w:rsidR="00E61936" w:rsidRPr="002A0B40" w:rsidRDefault="00E61936" w:rsidP="00F928EB">
      <w:pPr>
        <w:pStyle w:val="a5"/>
        <w:numPr>
          <w:ilvl w:val="0"/>
          <w:numId w:val="17"/>
        </w:numPr>
        <w:spacing w:before="0" w:beforeAutospacing="0" w:after="0" w:afterAutospacing="0"/>
        <w:jc w:val="both"/>
        <w:rPr>
          <w:color w:val="000000"/>
          <w:sz w:val="28"/>
          <w:szCs w:val="28"/>
        </w:rPr>
      </w:pPr>
      <w:r w:rsidRPr="002A0B40">
        <w:rPr>
          <w:color w:val="000000"/>
          <w:sz w:val="28"/>
          <w:szCs w:val="28"/>
        </w:rPr>
        <w:t>этика тақырыбын қозғағанда иман мәселесіне көңіл аударады. «Ұят кімде болса иман сонда», «Адам баласына адам баласының бәрі дос» дейді. Мына дүниенің шолақтығын біле тұра бір-бірімен өшігіп, не болса соған көрсеқызарлық, алауыздық, бақталастықтың адам жанына берері шамалы деп ой тұжырымдайды. Қазақ еліне рухани бағдар ұсынған Абай нағыз адам болуды ұрпаққа өсиет еткен.</w:t>
      </w:r>
    </w:p>
    <w:p w:rsidR="00E61936" w:rsidRPr="002A0B40" w:rsidRDefault="00E61936" w:rsidP="00F928EB">
      <w:pPr>
        <w:pStyle w:val="a5"/>
        <w:numPr>
          <w:ilvl w:val="0"/>
          <w:numId w:val="17"/>
        </w:numPr>
        <w:spacing w:before="0" w:beforeAutospacing="0" w:after="0" w:afterAutospacing="0"/>
        <w:jc w:val="both"/>
        <w:rPr>
          <w:color w:val="000000"/>
          <w:sz w:val="28"/>
          <w:szCs w:val="28"/>
        </w:rPr>
      </w:pPr>
      <w:r w:rsidRPr="002A0B40">
        <w:rPr>
          <w:color w:val="000000"/>
          <w:sz w:val="28"/>
          <w:szCs w:val="28"/>
        </w:rPr>
        <w:t>Ағартышылық көзқарастарында жастарға білім-ғылым адам үшін рухани және материалдық құндылық, өмірлік бағдар екендігін айқындайды.</w:t>
      </w:r>
      <w:r w:rsidRPr="002A0B40">
        <w:rPr>
          <w:rStyle w:val="apple-converted-space"/>
          <w:color w:val="000000"/>
          <w:sz w:val="28"/>
          <w:szCs w:val="28"/>
        </w:rPr>
        <w:t> </w:t>
      </w:r>
      <w:r w:rsidRPr="002A0B40">
        <w:rPr>
          <w:b/>
          <w:bCs/>
          <w:i/>
          <w:iCs/>
          <w:color w:val="000000"/>
          <w:sz w:val="28"/>
          <w:szCs w:val="28"/>
        </w:rPr>
        <w:t>«Ғылым таппай мақтанба»</w:t>
      </w:r>
      <w:r w:rsidRPr="002A0B40">
        <w:rPr>
          <w:rStyle w:val="apple-converted-space"/>
          <w:b/>
          <w:bCs/>
          <w:i/>
          <w:iCs/>
          <w:color w:val="000000"/>
          <w:sz w:val="28"/>
          <w:szCs w:val="28"/>
        </w:rPr>
        <w:t> </w:t>
      </w:r>
      <w:r w:rsidRPr="002A0B40">
        <w:rPr>
          <w:color w:val="000000"/>
          <w:sz w:val="28"/>
          <w:szCs w:val="28"/>
        </w:rPr>
        <w:t>өлеңінде:</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Дүние де өзі, мал да өзі,</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Ғылымға көңіл бөлсеңіз.</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Білгендердің сөзіне,</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Махаббатпен ерсеңіз,</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Ақыл сенбей, сенбеңіз,</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Бір іске кез келсеңіз.</w:t>
      </w:r>
    </w:p>
    <w:p w:rsidR="00F41C32" w:rsidRPr="002A0B40" w:rsidRDefault="00F41C32" w:rsidP="002A0B40">
      <w:pPr>
        <w:pStyle w:val="a5"/>
        <w:spacing w:before="0" w:beforeAutospacing="0" w:after="0" w:afterAutospacing="0"/>
        <w:jc w:val="both"/>
        <w:rPr>
          <w:color w:val="000000"/>
          <w:sz w:val="28"/>
          <w:szCs w:val="28"/>
          <w:lang w:val="kk-KZ"/>
        </w:rPr>
      </w:pPr>
    </w:p>
    <w:p w:rsidR="00E61936" w:rsidRPr="002A0B40" w:rsidRDefault="00F41C32" w:rsidP="002A0B40">
      <w:pPr>
        <w:pStyle w:val="a5"/>
        <w:spacing w:before="0" w:beforeAutospacing="0" w:after="0" w:afterAutospacing="0"/>
        <w:jc w:val="both"/>
        <w:rPr>
          <w:color w:val="000000"/>
          <w:sz w:val="28"/>
          <w:szCs w:val="28"/>
          <w:lang w:val="kk-KZ"/>
        </w:rPr>
      </w:pPr>
      <w:r w:rsidRPr="002A0B40">
        <w:rPr>
          <w:color w:val="000000"/>
          <w:sz w:val="28"/>
          <w:szCs w:val="28"/>
          <w:lang w:val="kk-KZ"/>
        </w:rPr>
        <w:lastRenderedPageBreak/>
        <w:t xml:space="preserve">          </w:t>
      </w:r>
      <w:r w:rsidR="00E61936" w:rsidRPr="002A0B40">
        <w:rPr>
          <w:color w:val="000000"/>
          <w:sz w:val="28"/>
          <w:szCs w:val="28"/>
          <w:lang w:val="kk-KZ"/>
        </w:rPr>
        <w:t>Хакім Абайдың шәкірті</w:t>
      </w:r>
      <w:r w:rsidR="00E61936" w:rsidRPr="002A0B40">
        <w:rPr>
          <w:rStyle w:val="apple-converted-space"/>
          <w:color w:val="000000"/>
          <w:sz w:val="28"/>
          <w:szCs w:val="28"/>
          <w:lang w:val="kk-KZ"/>
        </w:rPr>
        <w:t> </w:t>
      </w:r>
      <w:r w:rsidR="00E61936" w:rsidRPr="002A0B40">
        <w:rPr>
          <w:b/>
          <w:bCs/>
          <w:i/>
          <w:iCs/>
          <w:color w:val="000000"/>
          <w:sz w:val="28"/>
          <w:szCs w:val="28"/>
          <w:lang w:val="kk-KZ"/>
        </w:rPr>
        <w:t>Шәкәрім Құдайбердіұлы (1858-1931 жж.).</w:t>
      </w:r>
      <w:r w:rsidR="00E61936" w:rsidRPr="002A0B40">
        <w:rPr>
          <w:rStyle w:val="apple-converted-space"/>
          <w:color w:val="000000"/>
          <w:sz w:val="28"/>
          <w:szCs w:val="28"/>
          <w:lang w:val="kk-KZ"/>
        </w:rPr>
        <w:t> </w:t>
      </w:r>
      <w:r w:rsidR="00E61936" w:rsidRPr="002A0B40">
        <w:rPr>
          <w:color w:val="000000"/>
          <w:sz w:val="28"/>
          <w:szCs w:val="28"/>
          <w:lang w:val="kk-KZ"/>
        </w:rPr>
        <w:t>Шәкәрімнің дүниетанымына Абай ықпалы зор болды. Бес жасынан бастап өз бетінше сауат ашып, араб, парсы, түрік, орыс тілдерін үйреніп, Батыс және Шығыс философиясымен, әдебиетімен танысты.</w:t>
      </w:r>
    </w:p>
    <w:p w:rsidR="00E61936" w:rsidRPr="002A0B40" w:rsidRDefault="00E61936" w:rsidP="002A0B40">
      <w:pPr>
        <w:pStyle w:val="a5"/>
        <w:spacing w:before="0" w:beforeAutospacing="0" w:after="0" w:afterAutospacing="0"/>
        <w:jc w:val="both"/>
        <w:rPr>
          <w:color w:val="000000"/>
          <w:sz w:val="28"/>
          <w:szCs w:val="28"/>
          <w:lang w:val="kk-KZ"/>
        </w:rPr>
      </w:pPr>
      <w:r w:rsidRPr="002A0B40">
        <w:rPr>
          <w:color w:val="000000"/>
          <w:sz w:val="28"/>
          <w:szCs w:val="28"/>
          <w:lang w:val="kk-KZ"/>
        </w:rPr>
        <w:t>Шәкәрімнің дүниетанымының негізгі ерекшелігі дін және руханилық мәселесін қарастыру мен өзіндік рухани-құндылықтық категориялардың жүйесін ұсыну болды. Ойшылдың рухани ізденістері бүгінгі күннің талаптары тұрғысынан қараса құндылығы мол рухани мұра. Ол адамдар бойындағы имандылық, діни-рухани тазалық мәселелерін қарастыра отырып, бірқатар ұсыныстары мен тұжырымдарын ұсынған. Рухани ұстазы Абай және замандастары сияқты Шәкәрім шығармаларында толығымен адам мен қоғамдық дамудың жолын іздестіріп, ол діннің ақ жолын, қоғамдық дамудың рухани негізі ретінде ұсынып, әрбір адамның өмірлік құндылықтық бағдарын айқындауда имандылық пен білімге сүйену, адалдық, адамгершілік заңдарын басшылыққа алу керектігін тұжырымдаған шығармаларының берері мол, рухани туындылар.</w:t>
      </w:r>
    </w:p>
    <w:p w:rsidR="00E61936" w:rsidRPr="002A0B40" w:rsidRDefault="00E61936" w:rsidP="002A0B40">
      <w:pPr>
        <w:pStyle w:val="a5"/>
        <w:spacing w:before="0" w:beforeAutospacing="0" w:after="0" w:afterAutospacing="0"/>
        <w:jc w:val="both"/>
        <w:rPr>
          <w:color w:val="000000"/>
          <w:sz w:val="28"/>
          <w:szCs w:val="28"/>
          <w:lang w:val="kk-KZ"/>
        </w:rPr>
      </w:pPr>
      <w:r w:rsidRPr="002A0B40">
        <w:rPr>
          <w:color w:val="000000"/>
          <w:sz w:val="28"/>
          <w:szCs w:val="28"/>
          <w:lang w:val="kk-KZ"/>
        </w:rPr>
        <w:t>«Үш анық» еңбегінде адам, дүние, қоғам, табиғат, жан, руханилық, сана, діни сенім, адамгершілік заңдары, ақыл, жан сияқты философиялық катигориялар талданып, бірқатар мәселелер көтеріліп, олардың басы ашылды.</w:t>
      </w:r>
    </w:p>
    <w:p w:rsidR="00E61936" w:rsidRPr="002A0B40" w:rsidRDefault="00E61936" w:rsidP="002A0B40">
      <w:pPr>
        <w:pStyle w:val="a5"/>
        <w:spacing w:before="0" w:beforeAutospacing="0" w:after="0" w:afterAutospacing="0"/>
        <w:jc w:val="both"/>
        <w:rPr>
          <w:color w:val="000000"/>
          <w:sz w:val="28"/>
          <w:szCs w:val="28"/>
          <w:lang w:val="kk-KZ"/>
        </w:rPr>
      </w:pPr>
      <w:r w:rsidRPr="002A0B40">
        <w:rPr>
          <w:color w:val="000000"/>
          <w:sz w:val="28"/>
          <w:szCs w:val="28"/>
          <w:lang w:val="kk-KZ"/>
        </w:rPr>
        <w:t>Үш ақиқат: сенім ақиқаты, ғылым ақиқаты мен ар-ұжданды көрсетіп, адамның рухани даму жолдарын тереңінен көрсеткен. Шәкәрімнің адам жаны өле ме деген философиялық сұраққа ізденісі барысында «Үш анық» концепциясы қалыптасып, рухани ізденістерінің аумағы айқындалды.</w:t>
      </w:r>
    </w:p>
    <w:p w:rsidR="00E61936" w:rsidRPr="002A0B40" w:rsidRDefault="00E61936" w:rsidP="002A0B40">
      <w:pPr>
        <w:pStyle w:val="a5"/>
        <w:spacing w:before="0" w:beforeAutospacing="0" w:after="0" w:afterAutospacing="0"/>
        <w:jc w:val="both"/>
        <w:rPr>
          <w:color w:val="000000"/>
          <w:sz w:val="28"/>
          <w:szCs w:val="28"/>
          <w:lang w:val="kk-KZ"/>
        </w:rPr>
      </w:pPr>
      <w:r w:rsidRPr="002A0B40">
        <w:rPr>
          <w:color w:val="000000"/>
          <w:sz w:val="28"/>
          <w:szCs w:val="28"/>
          <w:lang w:val="kk-KZ"/>
        </w:rPr>
        <w:t>Алғашқы ақиқат – діни анықтықтың дәлелі дүниенің бір заңдылыққа сүйеніп дамитындығы мен ондағы кездейсоқтықтың болмайтындығы. Яғни, ойшыл бұндай заңдылық пен үйлесімділіктің түпкі тамырында Құдай жатыр.</w:t>
      </w:r>
    </w:p>
    <w:p w:rsidR="00E61936" w:rsidRPr="002A0B40" w:rsidRDefault="00E61936" w:rsidP="002A0B40">
      <w:pPr>
        <w:pStyle w:val="a5"/>
        <w:spacing w:before="0" w:beforeAutospacing="0" w:after="0" w:afterAutospacing="0"/>
        <w:jc w:val="both"/>
        <w:rPr>
          <w:color w:val="000000"/>
          <w:sz w:val="28"/>
          <w:szCs w:val="28"/>
          <w:lang w:val="kk-KZ"/>
        </w:rPr>
      </w:pPr>
      <w:r w:rsidRPr="002A0B40">
        <w:rPr>
          <w:color w:val="000000"/>
          <w:sz w:val="28"/>
          <w:szCs w:val="28"/>
          <w:lang w:val="kk-KZ"/>
        </w:rPr>
        <w:t>Екінші ақиқат – ғылым ақиқаты, жанмен, оның ажалсыздығымен байланысты ақыл-ойды алды. Шәкәрімде жанның мәңгілігі рухпен айқындалмайды, оның түсінігіндегі рух ақыл-ой қасиеті.</w:t>
      </w:r>
    </w:p>
    <w:p w:rsidR="00E61936" w:rsidRPr="002A0B40" w:rsidRDefault="00E61936" w:rsidP="002A0B40">
      <w:pPr>
        <w:pStyle w:val="a5"/>
        <w:spacing w:before="0" w:beforeAutospacing="0" w:after="0" w:afterAutospacing="0"/>
        <w:jc w:val="both"/>
        <w:rPr>
          <w:color w:val="000000"/>
          <w:sz w:val="28"/>
          <w:szCs w:val="28"/>
          <w:lang w:val="kk-KZ"/>
        </w:rPr>
      </w:pPr>
      <w:r w:rsidRPr="002A0B40">
        <w:rPr>
          <w:color w:val="000000"/>
          <w:sz w:val="28"/>
          <w:szCs w:val="28"/>
          <w:lang w:val="kk-KZ"/>
        </w:rPr>
        <w:t>Ал жанның азығы ретінде үшінші ақиқат ретінде ұжданды көрсетті. Ұждан – адамның ішкі рухани әлемі, онсыз адам жаннын елестету де мүмкін емес. Ұждан жанның азығы ретінде, адамның адамдығы мен адамгершілік қасиеттерінің негізі, қоғамдық дамудың көзі.</w:t>
      </w:r>
    </w:p>
    <w:p w:rsidR="00E61936" w:rsidRPr="002A0B40" w:rsidRDefault="00E61936" w:rsidP="002A0B40">
      <w:pPr>
        <w:pStyle w:val="a5"/>
        <w:spacing w:before="0" w:beforeAutospacing="0" w:after="0" w:afterAutospacing="0"/>
        <w:jc w:val="both"/>
        <w:rPr>
          <w:color w:val="000000"/>
          <w:sz w:val="28"/>
          <w:szCs w:val="28"/>
          <w:lang w:val="kk-KZ"/>
        </w:rPr>
      </w:pPr>
      <w:r w:rsidRPr="002A0B40">
        <w:rPr>
          <w:color w:val="000000"/>
          <w:sz w:val="28"/>
          <w:szCs w:val="28"/>
          <w:lang w:val="kk-KZ"/>
        </w:rPr>
        <w:t>Ар ілімімен қоғамдық дамытудың негізі мен оның дамуының жолын көрсетіп берді. Қоғамдағы әрбір адамның ары мен ұятын оятып, оны жетілдіру арқылы мүмкін екендігін айқындады. Адамның ішкі дүниесін жетілдіруді ұсынған ойшыл, ағартушы ретінде өзіндік ерекше жолды нұсқады. Оның нұсқаған жолы ар ілімінде көрсетілгендей адамды ең басты құндылық ретінде тану болып табылады.</w:t>
      </w:r>
    </w:p>
    <w:p w:rsidR="00E61936" w:rsidRPr="002A0B40" w:rsidRDefault="00E61936" w:rsidP="002A0B40">
      <w:pPr>
        <w:pStyle w:val="a5"/>
        <w:spacing w:before="0" w:beforeAutospacing="0" w:after="0" w:afterAutospacing="0"/>
        <w:jc w:val="both"/>
        <w:rPr>
          <w:color w:val="000000"/>
          <w:sz w:val="28"/>
          <w:szCs w:val="28"/>
          <w:lang w:val="kk-KZ"/>
        </w:rPr>
      </w:pPr>
      <w:r w:rsidRPr="002A0B40">
        <w:rPr>
          <w:color w:val="000000"/>
          <w:sz w:val="28"/>
          <w:szCs w:val="28"/>
          <w:lang w:val="kk-KZ"/>
        </w:rPr>
        <w:t xml:space="preserve">Ағартушылық идеялары адамның өзін-өзі тәрбиелеу, мүмкіндіктерін тек жағымды жағдайларға пайдалану, адам деген атқа сай өмір сүру, өзін-өзі жетілдіру, білім мен еңбек арқылы дүниенің кілтіне ие болатындығы туралы ойларынан көрінеді. Қоғамдық дамуын ғылым-білім жолынан іздеген </w:t>
      </w:r>
      <w:r w:rsidRPr="002A0B40">
        <w:rPr>
          <w:color w:val="000000"/>
          <w:sz w:val="28"/>
          <w:szCs w:val="28"/>
          <w:lang w:val="kk-KZ"/>
        </w:rPr>
        <w:lastRenderedPageBreak/>
        <w:t>Шәкәрім өзі де осы жолда қажымай еңбектенгендігі оның сан-саналы ізденістернің нәтижесі болған рухани мұраларынан байқауға болады.</w:t>
      </w:r>
    </w:p>
    <w:p w:rsidR="002A0B40" w:rsidRDefault="00E61936" w:rsidP="002A0B40">
      <w:pPr>
        <w:pStyle w:val="a5"/>
        <w:spacing w:before="0" w:beforeAutospacing="0" w:after="0" w:afterAutospacing="0"/>
        <w:jc w:val="both"/>
        <w:rPr>
          <w:color w:val="000000"/>
          <w:sz w:val="28"/>
          <w:szCs w:val="28"/>
          <w:lang w:val="kk-KZ"/>
        </w:rPr>
      </w:pPr>
      <w:r w:rsidRPr="002A0B40">
        <w:rPr>
          <w:color w:val="000000"/>
          <w:sz w:val="28"/>
          <w:szCs w:val="28"/>
          <w:lang w:val="kk-KZ"/>
        </w:rPr>
        <w:t>Кел, жастар, біз бір түрлі жол табалық,</w:t>
      </w:r>
    </w:p>
    <w:p w:rsidR="00E61936" w:rsidRPr="002A0B40" w:rsidRDefault="00E61936" w:rsidP="002A0B40">
      <w:pPr>
        <w:pStyle w:val="a5"/>
        <w:spacing w:before="0" w:beforeAutospacing="0" w:after="0" w:afterAutospacing="0"/>
        <w:jc w:val="both"/>
        <w:rPr>
          <w:color w:val="000000"/>
          <w:sz w:val="28"/>
          <w:szCs w:val="28"/>
          <w:lang w:val="kk-KZ"/>
        </w:rPr>
      </w:pPr>
      <w:r w:rsidRPr="002A0B40">
        <w:rPr>
          <w:color w:val="000000"/>
          <w:sz w:val="28"/>
          <w:szCs w:val="28"/>
        </w:rPr>
        <w:t>Арам, айла, зорлықсыз мал табалық,</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Өшпес өмір, таусылмас мал берерлік,</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Бір білімді данышпан жан табалық.</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Ал, енді олай болса, кімді алалық,</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Қазақта қай жақсы бар, көз саларлық.</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Шын іздесек – табармыз шыны ғылым!</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Жалыналық Абайға, жүр, баралық.</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Шәкәрім ұстазы Абай сияқты қоғамдық даму ғылым-білім арқасында, қоғамның әрбір адамының рухан толығуы, дамуы арқасында болатындығын айтудан бас тарпады. Шәкәрім Абайдың халқы үшін жанашыр, елін тек дұрыс жолға бастайтын данышпан екендігін танып, оны аса қадірлеген. Абайдың рухани мұраларынан нәр алған Шәкәрім оның ағартушылық жолын ұстанды.</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Гуманистік ілімінде, ол адам жанын жетілдіру арқылы адамға қолайлы қоғам орнығатындығын, онда тек адами заңдар басшылыққа алынатын, қоғамның ең басты құндылығы адам болып табылатынын тұжырымдады.</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Шошыма досым сөзімнен.</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Сөз құдайдан шыққан бу.</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Ұқпасаң көр өзіңнен,</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Жұтқызайын нұрлы су.</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Байлаймын да көзіңді,</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Патша қылам өзіңді,</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Ұғып отыр сөзімді,</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Ел билетем жеті ру.</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«Мейірім», «Ынсап», «Әділет»,</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«Шыдам», «Шыншыл», «Харакет»,</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Түп қазығы «Ақ ниет»,</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Бұл жетеуін ел қылу.</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Ешкімге зиян тигізбей,</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Кәріптің көңілін күйгізбей,</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Сайтанға беттен сүйгізбей</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Жүрегіңді нұрмен жу.</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 xml:space="preserve">– деп, ойшыл адамның өмірлік таңдауын өзі жасайтындығын айта келе, адамдық қасиеттердің ең асылы ретінде мейірімділікті, ынсапты, әділеттілікті, шыдамдылық пен шыншылдықты және әрекетшілдікті ұсынды. Осы асылдармен қатар адамның ақ ниеттілігі барлығының түпкі қазығы, руханилықтың негізі, жүрегінің тазалығының, пәктіктің белгісі. Ойшылдың бұл түйінінде адамды рухани тазалыққа жетелеудің жолдары қарастырылып, адамның ондай жолды ұстану құқығының бар екендігін айта келе, адамның өз мүмкіндіктерін тиімді пайдалана білуінің қажеттілігі жөнінде де ой салды. 1911 жылы шыққан «Қазақ айнасы» жинағы адамгершілік, мораль, этикалық </w:t>
      </w:r>
      <w:r w:rsidRPr="002A0B40">
        <w:rPr>
          <w:color w:val="000000"/>
          <w:sz w:val="28"/>
          <w:szCs w:val="28"/>
        </w:rPr>
        <w:lastRenderedPageBreak/>
        <w:t>мәселелерге арналған шығарма. Бұл шығарма адам бойындағы ізгіліктің белгісі болып табылатын, адамзатқа пайдалы іс жасау, жақсылық ойлау, жақыныңа қамқор болу сияқты асыл қасиеттерді көрсетеді. ойшыл адамгершілік, әдептілік, мораль мәселелерін көтерген өлеңдерінің көпшілігін жастарға бағытап жазған. Оның себебі жас буынның қоғам болашағы екендігін көріп-біліп, олардың санасына өз өлеңдерімен әсер етіп, оларды оқуға, өнер үйренуге, ғылым меңгеруге шақырды.</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Адамды және онымен байланысты барлық мәселелерді қарастыра келе адамды ар жолынан, рухани тазалықтан тайдыратын жаман қасиеттер мен құмарлықтар мен оны адам бойынан байқау, онымен күресу, жою жолдарын ұсынды. Жағымсыз қасиет, өткінші, жүрекке жалған жалын тастайтын, адам жанын улайтын у тәріздес деп бейнелейтіні – нәпсі мәселесі.</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Бас көзімен қарасаң, нәпсі – жалған,</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Бір сұлу қыз сықылды жұрт таңдаған. ...</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Бас алуға жаралған бір жәдігөй</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Өткір қылыш сықылды уға малған. ... –</w:t>
      </w:r>
    </w:p>
    <w:p w:rsidR="00E61936" w:rsidRPr="002A0B40" w:rsidRDefault="00E61936" w:rsidP="002A0B40">
      <w:pPr>
        <w:pStyle w:val="a5"/>
        <w:spacing w:before="0" w:beforeAutospacing="0" w:after="0" w:afterAutospacing="0"/>
        <w:jc w:val="both"/>
        <w:rPr>
          <w:color w:val="000000"/>
          <w:sz w:val="28"/>
          <w:szCs w:val="28"/>
        </w:rPr>
      </w:pPr>
      <w:r w:rsidRPr="002A0B40">
        <w:rPr>
          <w:color w:val="000000"/>
          <w:sz w:val="28"/>
          <w:szCs w:val="28"/>
        </w:rPr>
        <w:t>Адамның нәпсіден құтылатын жолы – нәпсіні тию болып табылады. Нәпсіні тию оның құрығында жатқан ынсапты босату, яғни адам өз бойын ынсапқа басқарту. Ынсап барлық істе не кем немесе артық қылмай, адамды теңдікте ұстап, бәрінің дұрыс жолын көрсететін қасиет ретінде ұсынады. Адам бойындағы әділ, асыл қасиеттер қатарының алғашқысы болып көрінеді, адамның ақиқатқа ұмтылуы, қанағатшылдық, басқаларды дұрыс түсіну, барлығын салмақтай білу сияқты қасиеттерін білдіреді.</w:t>
      </w:r>
    </w:p>
    <w:p w:rsidR="00E61936" w:rsidRPr="002A0B40" w:rsidRDefault="00E61936" w:rsidP="002A0B40">
      <w:pPr>
        <w:spacing w:after="0" w:line="240" w:lineRule="auto"/>
        <w:ind w:firstLine="567"/>
        <w:jc w:val="both"/>
        <w:rPr>
          <w:rFonts w:ascii="Times New Roman" w:hAnsi="Times New Roman"/>
          <w:color w:val="000000"/>
          <w:sz w:val="28"/>
          <w:szCs w:val="28"/>
          <w:lang w:val="kk-KZ"/>
        </w:rPr>
      </w:pPr>
      <w:r w:rsidRPr="002A0B40">
        <w:rPr>
          <w:rFonts w:ascii="Times New Roman" w:hAnsi="Times New Roman"/>
          <w:color w:val="000000"/>
          <w:sz w:val="28"/>
          <w:szCs w:val="28"/>
        </w:rPr>
        <w:t>Діни-ағартушылық бағытылығы</w:t>
      </w:r>
      <w:r w:rsidRPr="002A0B40">
        <w:rPr>
          <w:rStyle w:val="apple-converted-space"/>
          <w:rFonts w:ascii="Times New Roman" w:hAnsi="Times New Roman"/>
          <w:color w:val="000000"/>
          <w:sz w:val="28"/>
          <w:szCs w:val="28"/>
        </w:rPr>
        <w:t> </w:t>
      </w:r>
      <w:r w:rsidRPr="002A0B40">
        <w:rPr>
          <w:rFonts w:ascii="Times New Roman" w:hAnsi="Times New Roman"/>
          <w:b/>
          <w:bCs/>
          <w:i/>
          <w:iCs/>
          <w:color w:val="000000"/>
          <w:sz w:val="28"/>
          <w:szCs w:val="28"/>
        </w:rPr>
        <w:t>«Мұсылмандық шарты»</w:t>
      </w:r>
      <w:r w:rsidRPr="002A0B40">
        <w:rPr>
          <w:rStyle w:val="apple-converted-space"/>
          <w:rFonts w:ascii="Times New Roman" w:hAnsi="Times New Roman"/>
          <w:color w:val="000000"/>
          <w:sz w:val="28"/>
          <w:szCs w:val="28"/>
        </w:rPr>
        <w:t> </w:t>
      </w:r>
      <w:r w:rsidRPr="002A0B40">
        <w:rPr>
          <w:rFonts w:ascii="Times New Roman" w:hAnsi="Times New Roman"/>
          <w:color w:val="000000"/>
          <w:sz w:val="28"/>
          <w:szCs w:val="28"/>
        </w:rPr>
        <w:t>еңбегі мен көптеген өлеңдерінде діндегі тазалықты дәріптеп, жанды арсыздықтан сақтау діннің ақ жол ұстану арқылы мүмкін болатындығын пайымдайды. «Иманым» өлеңінде әлемді жаратқан Алла екендігін мойындап, сенімі жоқ адамды меңіреу етіп бейнелеп, оның бойына сәуле ендіру арқылы оған жан бітіріп, сөйтіп оның көзін ашылатындығы туралы жазады.</w:t>
      </w:r>
    </w:p>
    <w:p w:rsidR="00E61936" w:rsidRPr="002A0B40" w:rsidRDefault="00E61936" w:rsidP="002A0B40">
      <w:pPr>
        <w:spacing w:after="0" w:line="240" w:lineRule="auto"/>
        <w:jc w:val="both"/>
        <w:rPr>
          <w:rFonts w:ascii="Times New Roman" w:eastAsia="Times New Roman" w:hAnsi="Times New Roman"/>
          <w:b/>
          <w:color w:val="000000" w:themeColor="text1"/>
          <w:sz w:val="28"/>
          <w:szCs w:val="28"/>
          <w:lang w:val="kk-KZ" w:eastAsia="ru-RU"/>
        </w:rPr>
      </w:pPr>
    </w:p>
    <w:p w:rsidR="00E61936" w:rsidRPr="002A0B40" w:rsidRDefault="00E61936" w:rsidP="002A0B40">
      <w:pPr>
        <w:spacing w:after="0" w:line="240" w:lineRule="auto"/>
        <w:jc w:val="both"/>
        <w:rPr>
          <w:rFonts w:ascii="Times New Roman" w:eastAsia="Times New Roman" w:hAnsi="Times New Roman"/>
          <w:b/>
          <w:color w:val="000000" w:themeColor="text1"/>
          <w:sz w:val="28"/>
          <w:szCs w:val="28"/>
          <w:lang w:val="kk-KZ" w:eastAsia="ru-RU"/>
        </w:rPr>
      </w:pPr>
      <w:r w:rsidRPr="002A0B40">
        <w:rPr>
          <w:rFonts w:ascii="Times New Roman" w:eastAsia="Times New Roman" w:hAnsi="Times New Roman"/>
          <w:b/>
          <w:color w:val="000000" w:themeColor="text1"/>
          <w:sz w:val="28"/>
          <w:szCs w:val="28"/>
          <w:lang w:val="kk-KZ" w:eastAsia="ru-RU"/>
        </w:rPr>
        <w:t>Семинарды өткізудің формасы: семинар – кеңейтілген әңгіме.</w:t>
      </w:r>
    </w:p>
    <w:p w:rsidR="00E61936" w:rsidRPr="002A0B40" w:rsidRDefault="00E61936" w:rsidP="002A0B40">
      <w:pPr>
        <w:spacing w:after="0" w:line="240" w:lineRule="auto"/>
        <w:jc w:val="both"/>
        <w:rPr>
          <w:rFonts w:ascii="Times New Roman" w:eastAsia="Times New Roman" w:hAnsi="Times New Roman"/>
          <w:b/>
          <w:color w:val="000000" w:themeColor="text1"/>
          <w:sz w:val="28"/>
          <w:szCs w:val="28"/>
          <w:lang w:val="kk-KZ" w:eastAsia="ru-RU"/>
        </w:rPr>
      </w:pPr>
      <w:r w:rsidRPr="002A0B40">
        <w:rPr>
          <w:rFonts w:ascii="Times New Roman" w:eastAsia="Times New Roman" w:hAnsi="Times New Roman"/>
          <w:b/>
          <w:color w:val="000000" w:themeColor="text1"/>
          <w:sz w:val="28"/>
          <w:szCs w:val="28"/>
          <w:lang w:val="kk-KZ" w:eastAsia="ru-RU"/>
        </w:rPr>
        <w:t>Әдістемелік ұсыныс:</w:t>
      </w:r>
    </w:p>
    <w:p w:rsidR="00E61936" w:rsidRPr="002A0B40" w:rsidRDefault="00E61936" w:rsidP="002A0B40">
      <w:pPr>
        <w:spacing w:after="0" w:line="240" w:lineRule="auto"/>
        <w:ind w:firstLine="567"/>
        <w:jc w:val="both"/>
        <w:rPr>
          <w:rFonts w:ascii="Times New Roman" w:hAnsi="Times New Roman"/>
          <w:color w:val="000000"/>
          <w:sz w:val="28"/>
          <w:szCs w:val="28"/>
          <w:lang w:val="kk-KZ"/>
        </w:rPr>
      </w:pPr>
      <w:r w:rsidRPr="002A0B40">
        <w:rPr>
          <w:rFonts w:ascii="Times New Roman" w:hAnsi="Times New Roman"/>
          <w:color w:val="000000"/>
          <w:sz w:val="28"/>
          <w:szCs w:val="28"/>
          <w:lang w:val="kk-KZ"/>
        </w:rPr>
        <w:t>Семинар барысында қазақ философиясының  кезеңдері мен өкілдерін тиянақты қарастырып өткен жөн:</w:t>
      </w:r>
    </w:p>
    <w:p w:rsidR="00E61936" w:rsidRPr="002A0B40" w:rsidRDefault="00E61936" w:rsidP="002A0B40">
      <w:pPr>
        <w:spacing w:after="0" w:line="240" w:lineRule="auto"/>
        <w:ind w:firstLine="567"/>
        <w:jc w:val="both"/>
        <w:rPr>
          <w:rFonts w:ascii="Times New Roman" w:hAnsi="Times New Roman"/>
          <w:color w:val="000000"/>
          <w:sz w:val="28"/>
          <w:szCs w:val="28"/>
          <w:lang w:val="kk-KZ"/>
        </w:rPr>
      </w:pPr>
    </w:p>
    <w:p w:rsidR="00E61936" w:rsidRPr="002A0B40" w:rsidRDefault="00E61936" w:rsidP="002A0B40">
      <w:pPr>
        <w:pStyle w:val="a5"/>
        <w:spacing w:before="0" w:beforeAutospacing="0" w:after="0" w:afterAutospacing="0"/>
        <w:jc w:val="both"/>
        <w:rPr>
          <w:sz w:val="28"/>
          <w:szCs w:val="28"/>
          <w:lang w:val="kk-KZ"/>
        </w:rPr>
      </w:pPr>
      <w:r w:rsidRPr="002A0B40">
        <w:rPr>
          <w:b/>
          <w:bCs/>
          <w:i/>
          <w:iCs/>
          <w:sz w:val="28"/>
          <w:szCs w:val="28"/>
          <w:lang w:val="kk-KZ"/>
        </w:rPr>
        <w:t>Алғы философия (ерте кезеңнен IX ғ. дейін)</w:t>
      </w:r>
    </w:p>
    <w:p w:rsidR="00E61936" w:rsidRPr="002A0B40" w:rsidRDefault="00E61936" w:rsidP="00F928EB">
      <w:pPr>
        <w:pStyle w:val="a5"/>
        <w:numPr>
          <w:ilvl w:val="0"/>
          <w:numId w:val="18"/>
        </w:numPr>
        <w:spacing w:before="0" w:beforeAutospacing="0" w:after="0" w:afterAutospacing="0"/>
        <w:jc w:val="both"/>
        <w:rPr>
          <w:sz w:val="28"/>
          <w:szCs w:val="28"/>
          <w:lang w:val="kk-KZ"/>
        </w:rPr>
      </w:pPr>
      <w:r w:rsidRPr="002A0B40">
        <w:rPr>
          <w:sz w:val="28"/>
          <w:szCs w:val="28"/>
          <w:lang w:val="kk-KZ"/>
        </w:rPr>
        <w:t>Тоныкөк, Күлтегін жырларындағы батырлық, елдік, ел қорғау</w:t>
      </w:r>
    </w:p>
    <w:p w:rsidR="00E61936" w:rsidRPr="002A0B40" w:rsidRDefault="00E61936" w:rsidP="00F928EB">
      <w:pPr>
        <w:pStyle w:val="a5"/>
        <w:numPr>
          <w:ilvl w:val="0"/>
          <w:numId w:val="18"/>
        </w:numPr>
        <w:spacing w:before="0" w:beforeAutospacing="0" w:after="0" w:afterAutospacing="0"/>
        <w:jc w:val="both"/>
        <w:rPr>
          <w:sz w:val="28"/>
          <w:szCs w:val="28"/>
        </w:rPr>
      </w:pPr>
      <w:r w:rsidRPr="002A0B40">
        <w:rPr>
          <w:sz w:val="28"/>
          <w:szCs w:val="28"/>
        </w:rPr>
        <w:t>Анахарсис дүниетанымы</w:t>
      </w:r>
    </w:p>
    <w:p w:rsidR="00E61936" w:rsidRPr="002A0B40" w:rsidRDefault="00E61936" w:rsidP="00F928EB">
      <w:pPr>
        <w:pStyle w:val="a5"/>
        <w:numPr>
          <w:ilvl w:val="0"/>
          <w:numId w:val="18"/>
        </w:numPr>
        <w:spacing w:before="0" w:beforeAutospacing="0" w:after="0" w:afterAutospacing="0"/>
        <w:jc w:val="both"/>
        <w:rPr>
          <w:sz w:val="28"/>
          <w:szCs w:val="28"/>
        </w:rPr>
      </w:pPr>
      <w:r w:rsidRPr="002A0B40">
        <w:rPr>
          <w:sz w:val="28"/>
          <w:szCs w:val="28"/>
        </w:rPr>
        <w:t>Аңыздардағы дүниетаным</w:t>
      </w:r>
    </w:p>
    <w:p w:rsidR="00E61936" w:rsidRPr="002A0B40" w:rsidRDefault="00E61936" w:rsidP="002A0B40">
      <w:pPr>
        <w:pStyle w:val="a5"/>
        <w:spacing w:before="0" w:beforeAutospacing="0" w:after="0" w:afterAutospacing="0"/>
        <w:jc w:val="both"/>
        <w:rPr>
          <w:sz w:val="28"/>
          <w:szCs w:val="28"/>
          <w:lang w:val="kk-KZ"/>
        </w:rPr>
      </w:pPr>
      <w:r w:rsidRPr="002A0B40">
        <w:rPr>
          <w:sz w:val="28"/>
          <w:szCs w:val="28"/>
        </w:rPr>
        <w:t>Анахарсис, Қорқыт</w:t>
      </w:r>
    </w:p>
    <w:p w:rsidR="00E61936" w:rsidRPr="002A0B40" w:rsidRDefault="00E61936" w:rsidP="002A0B40">
      <w:pPr>
        <w:pStyle w:val="a5"/>
        <w:spacing w:before="0" w:beforeAutospacing="0" w:after="0" w:afterAutospacing="0"/>
        <w:jc w:val="both"/>
        <w:rPr>
          <w:sz w:val="28"/>
          <w:szCs w:val="28"/>
          <w:lang w:val="kk-KZ"/>
        </w:rPr>
      </w:pPr>
    </w:p>
    <w:p w:rsidR="00E61936" w:rsidRPr="002A0B40" w:rsidRDefault="00E61936" w:rsidP="002A0B40">
      <w:pPr>
        <w:pStyle w:val="a5"/>
        <w:spacing w:before="0" w:beforeAutospacing="0" w:after="0" w:afterAutospacing="0"/>
        <w:jc w:val="both"/>
        <w:rPr>
          <w:sz w:val="28"/>
          <w:szCs w:val="28"/>
          <w:lang w:val="kk-KZ"/>
        </w:rPr>
      </w:pPr>
      <w:r w:rsidRPr="002A0B40">
        <w:rPr>
          <w:b/>
          <w:bCs/>
          <w:i/>
          <w:iCs/>
          <w:sz w:val="28"/>
          <w:szCs w:val="28"/>
          <w:lang w:val="kk-KZ"/>
        </w:rPr>
        <w:t>Ұлттық философия (XI-ХХ ғғ.)</w:t>
      </w:r>
    </w:p>
    <w:p w:rsidR="00E61936" w:rsidRPr="002A0B40" w:rsidRDefault="00E61936" w:rsidP="00F928EB">
      <w:pPr>
        <w:pStyle w:val="a5"/>
        <w:numPr>
          <w:ilvl w:val="0"/>
          <w:numId w:val="19"/>
        </w:numPr>
        <w:spacing w:before="0" w:beforeAutospacing="0" w:after="0" w:afterAutospacing="0"/>
        <w:jc w:val="both"/>
        <w:rPr>
          <w:sz w:val="28"/>
          <w:szCs w:val="28"/>
        </w:rPr>
      </w:pPr>
      <w:r w:rsidRPr="002A0B40">
        <w:rPr>
          <w:sz w:val="28"/>
          <w:szCs w:val="28"/>
        </w:rPr>
        <w:t>Орта ғасырлық философия</w:t>
      </w:r>
    </w:p>
    <w:p w:rsidR="00E61936" w:rsidRPr="002A0B40" w:rsidRDefault="00E61936" w:rsidP="002A0B40">
      <w:pPr>
        <w:pStyle w:val="a5"/>
        <w:spacing w:before="0" w:beforeAutospacing="0" w:after="0" w:afterAutospacing="0"/>
        <w:jc w:val="both"/>
        <w:rPr>
          <w:sz w:val="28"/>
          <w:szCs w:val="28"/>
        </w:rPr>
      </w:pPr>
      <w:r w:rsidRPr="002A0B40">
        <w:rPr>
          <w:sz w:val="28"/>
          <w:szCs w:val="28"/>
        </w:rPr>
        <w:t>әл-Фараби, Қорқыт, Жүсіп Баласағұн, Махмұт Қашғари, Дулати, Йасауи;</w:t>
      </w:r>
    </w:p>
    <w:p w:rsidR="00E61936" w:rsidRPr="002A0B40" w:rsidRDefault="00E61936" w:rsidP="00F928EB">
      <w:pPr>
        <w:pStyle w:val="a5"/>
        <w:numPr>
          <w:ilvl w:val="0"/>
          <w:numId w:val="20"/>
        </w:numPr>
        <w:spacing w:before="0" w:beforeAutospacing="0" w:after="0" w:afterAutospacing="0"/>
        <w:jc w:val="both"/>
        <w:rPr>
          <w:sz w:val="28"/>
          <w:szCs w:val="28"/>
        </w:rPr>
      </w:pPr>
      <w:r w:rsidRPr="002A0B40">
        <w:rPr>
          <w:sz w:val="28"/>
          <w:szCs w:val="28"/>
        </w:rPr>
        <w:lastRenderedPageBreak/>
        <w:t>ХҮ-ХҮІІІ ғғ. жыраулар дүниетанымы</w:t>
      </w:r>
    </w:p>
    <w:p w:rsidR="00E61936" w:rsidRPr="002A0B40" w:rsidRDefault="00E61936" w:rsidP="002A0B40">
      <w:pPr>
        <w:pStyle w:val="a5"/>
        <w:spacing w:before="0" w:beforeAutospacing="0" w:after="0" w:afterAutospacing="0"/>
        <w:jc w:val="both"/>
        <w:rPr>
          <w:sz w:val="28"/>
          <w:szCs w:val="28"/>
        </w:rPr>
      </w:pPr>
      <w:r w:rsidRPr="002A0B40">
        <w:rPr>
          <w:sz w:val="28"/>
          <w:szCs w:val="28"/>
        </w:rPr>
        <w:t>қалыптасуында халқымыздың мақал-мәтеледері, шешендік сөздері, ғақлиятты сөз саптаулары және көшпелі өмір салты мен имани ұстанымдары маңызды рөл атқарды. Ақын-жыраулар ұлттық құндылықтарды және имандылық қалыптарын жыр жолдарымен халықтың санасына және тарихи жадына сіңіре білді. Ақын жыраулардың ой толғауларынан далалық мәдени дәстүрдің ерекшелігін, көшпелілер дүниетанымы, адами мінез-құлықтарын, моральдық-этикалық ұстанымдары айқын аңғарылады.</w:t>
      </w:r>
    </w:p>
    <w:p w:rsidR="00E61936" w:rsidRPr="002A0B40" w:rsidRDefault="00E61936" w:rsidP="002A0B40">
      <w:pPr>
        <w:pStyle w:val="a5"/>
        <w:spacing w:before="0" w:beforeAutospacing="0" w:after="0" w:afterAutospacing="0"/>
        <w:jc w:val="both"/>
        <w:rPr>
          <w:sz w:val="28"/>
          <w:szCs w:val="28"/>
        </w:rPr>
      </w:pPr>
      <w:r w:rsidRPr="002A0B40">
        <w:rPr>
          <w:sz w:val="28"/>
          <w:szCs w:val="28"/>
        </w:rPr>
        <w:t>Сыпыра жырау (ХІҮ ғ.), Асан қайғы, Қазтуған Сүйінішұлы (ХҮ ғ.), Доспанбет, Шалкиіз (ХҮІ ғ.), Жиембет, Марғасқа (ХҮІІ ғ.), Ақтамберді, Қабан жырау, Қожаберген,Тәтіқара, Бұқар жыраулар мен Шал ақын (ХҮІІІ ғ.)</w:t>
      </w:r>
    </w:p>
    <w:p w:rsidR="00E61936" w:rsidRPr="002A0B40" w:rsidRDefault="00E61936" w:rsidP="00F928EB">
      <w:pPr>
        <w:pStyle w:val="a5"/>
        <w:numPr>
          <w:ilvl w:val="0"/>
          <w:numId w:val="21"/>
        </w:numPr>
        <w:spacing w:before="0" w:beforeAutospacing="0" w:after="0" w:afterAutospacing="0"/>
        <w:jc w:val="both"/>
        <w:rPr>
          <w:sz w:val="28"/>
          <w:szCs w:val="28"/>
        </w:rPr>
      </w:pPr>
      <w:r w:rsidRPr="002A0B40">
        <w:rPr>
          <w:sz w:val="28"/>
          <w:szCs w:val="28"/>
        </w:rPr>
        <w:t>ХІХ ғ. ағартушылық философия – қазақ қоғамының даму жолы ағарту, білім, өнер, кәсіп меңгеру деп есептеді.</w:t>
      </w:r>
    </w:p>
    <w:p w:rsidR="00E61936" w:rsidRPr="002A0B40" w:rsidRDefault="00E61936" w:rsidP="002A0B40">
      <w:pPr>
        <w:pStyle w:val="a5"/>
        <w:spacing w:before="0" w:beforeAutospacing="0" w:after="0" w:afterAutospacing="0"/>
        <w:jc w:val="both"/>
        <w:rPr>
          <w:sz w:val="28"/>
          <w:szCs w:val="28"/>
        </w:rPr>
      </w:pPr>
      <w:r w:rsidRPr="002A0B40">
        <w:rPr>
          <w:sz w:val="28"/>
          <w:szCs w:val="28"/>
        </w:rPr>
        <w:t>Шоқан Уәлиханов, Ыбырай Алтынсарин, Абай Құнанбаев</w:t>
      </w:r>
    </w:p>
    <w:p w:rsidR="00E61936" w:rsidRPr="002A0B40" w:rsidRDefault="00E61936" w:rsidP="00F928EB">
      <w:pPr>
        <w:pStyle w:val="a5"/>
        <w:numPr>
          <w:ilvl w:val="0"/>
          <w:numId w:val="22"/>
        </w:numPr>
        <w:spacing w:before="0" w:beforeAutospacing="0" w:after="0" w:afterAutospacing="0"/>
        <w:jc w:val="both"/>
        <w:rPr>
          <w:sz w:val="28"/>
          <w:szCs w:val="28"/>
        </w:rPr>
      </w:pPr>
      <w:r w:rsidRPr="002A0B40">
        <w:rPr>
          <w:sz w:val="28"/>
          <w:szCs w:val="28"/>
        </w:rPr>
        <w:t>ХІХ ғ. аяғы мен ХХ ғ. басындағы діни ойшылдар философиясы ислам діні мен оның құндылықтарының қоғам, адам өміріндегі маңызын көрсетуге тырысты.</w:t>
      </w:r>
    </w:p>
    <w:p w:rsidR="00E61936" w:rsidRPr="002A0B40" w:rsidRDefault="00E61936" w:rsidP="002A0B40">
      <w:pPr>
        <w:pStyle w:val="a5"/>
        <w:spacing w:before="0" w:beforeAutospacing="0" w:after="0" w:afterAutospacing="0"/>
        <w:jc w:val="both"/>
        <w:rPr>
          <w:sz w:val="28"/>
          <w:szCs w:val="28"/>
        </w:rPr>
      </w:pPr>
      <w:r w:rsidRPr="002A0B40">
        <w:rPr>
          <w:sz w:val="28"/>
          <w:szCs w:val="28"/>
        </w:rPr>
        <w:t>Шәкәрім Құдайбердіұлы; Мәшһүр Жүсіп Көпейұлы, Әбубәкір Кердері, Мақыш Қалтайұлы және т.б.</w:t>
      </w:r>
    </w:p>
    <w:p w:rsidR="00E61936" w:rsidRPr="002A0B40" w:rsidRDefault="00E61936" w:rsidP="00F928EB">
      <w:pPr>
        <w:pStyle w:val="a5"/>
        <w:numPr>
          <w:ilvl w:val="0"/>
          <w:numId w:val="23"/>
        </w:numPr>
        <w:spacing w:before="0" w:beforeAutospacing="0" w:after="0" w:afterAutospacing="0"/>
        <w:jc w:val="both"/>
        <w:rPr>
          <w:sz w:val="28"/>
          <w:szCs w:val="28"/>
        </w:rPr>
      </w:pPr>
      <w:r w:rsidRPr="002A0B40">
        <w:rPr>
          <w:sz w:val="28"/>
          <w:szCs w:val="28"/>
        </w:rPr>
        <w:t>ХХ ғ. басындағы ағартушылық-демократиялық философия – отаршылдыққа қарсы, ел тәуелсіздігін аңсады. Ұлттық демократиялық қоғам құру жолында ізденді.</w:t>
      </w:r>
    </w:p>
    <w:p w:rsidR="00E61936" w:rsidRPr="002A0B40" w:rsidRDefault="00E61936" w:rsidP="002A0B40">
      <w:pPr>
        <w:pStyle w:val="a5"/>
        <w:spacing w:before="0" w:beforeAutospacing="0" w:after="0" w:afterAutospacing="0"/>
        <w:jc w:val="both"/>
        <w:rPr>
          <w:sz w:val="28"/>
          <w:szCs w:val="28"/>
        </w:rPr>
      </w:pPr>
      <w:r w:rsidRPr="002A0B40">
        <w:rPr>
          <w:sz w:val="28"/>
          <w:szCs w:val="28"/>
        </w:rPr>
        <w:t>„Алаш“ ұлттық-демократиялық қозғалыс өкілдері Әлихан Бөкейханұлы, Жүсіпбек Аймауытов, Ахмет Байтұрсынұлы, Смағұл Садуақасов, Міржақып Дулатұлы, Халел Досмұхамедов, Мағжан Жұмабаев.</w:t>
      </w:r>
    </w:p>
    <w:p w:rsidR="00E61936" w:rsidRPr="002A0B40" w:rsidRDefault="00E61936" w:rsidP="002A0B40">
      <w:pPr>
        <w:pStyle w:val="a5"/>
        <w:spacing w:before="0" w:beforeAutospacing="0" w:after="0" w:afterAutospacing="0"/>
        <w:jc w:val="both"/>
        <w:rPr>
          <w:sz w:val="28"/>
          <w:szCs w:val="28"/>
        </w:rPr>
      </w:pPr>
      <w:r w:rsidRPr="002A0B40">
        <w:rPr>
          <w:sz w:val="28"/>
          <w:szCs w:val="28"/>
        </w:rPr>
        <w:t>қазақтың ұлттық зиялы қайраткерлері Мұстафа Шоқай, Тұрар Рысқұлов,С.Қожанов, Нәзір Төреқұлов</w:t>
      </w:r>
    </w:p>
    <w:p w:rsidR="00E61936" w:rsidRPr="002A0B40" w:rsidRDefault="00E61936" w:rsidP="00F928EB">
      <w:pPr>
        <w:pStyle w:val="a5"/>
        <w:numPr>
          <w:ilvl w:val="0"/>
          <w:numId w:val="24"/>
        </w:numPr>
        <w:spacing w:before="0" w:beforeAutospacing="0" w:after="0" w:afterAutospacing="0"/>
        <w:jc w:val="both"/>
        <w:rPr>
          <w:sz w:val="28"/>
          <w:szCs w:val="28"/>
        </w:rPr>
      </w:pPr>
      <w:r w:rsidRPr="002A0B40">
        <w:rPr>
          <w:sz w:val="28"/>
          <w:szCs w:val="28"/>
        </w:rPr>
        <w:t>Кеңестік дәуірдегі қазақ философиясы – диалектикалық материализм бағытында қалыптасты.</w:t>
      </w:r>
    </w:p>
    <w:p w:rsidR="00E61936" w:rsidRPr="002A0B40" w:rsidRDefault="00E61936" w:rsidP="002A0B40">
      <w:pPr>
        <w:pStyle w:val="a5"/>
        <w:spacing w:before="0" w:beforeAutospacing="0" w:after="0" w:afterAutospacing="0"/>
        <w:ind w:left="720"/>
        <w:jc w:val="both"/>
        <w:rPr>
          <w:sz w:val="28"/>
          <w:szCs w:val="28"/>
        </w:rPr>
      </w:pPr>
    </w:p>
    <w:p w:rsidR="00E61936" w:rsidRPr="002A0B40" w:rsidRDefault="00E61936" w:rsidP="002A0B40">
      <w:pPr>
        <w:pStyle w:val="a5"/>
        <w:spacing w:before="0" w:beforeAutospacing="0" w:after="0" w:afterAutospacing="0"/>
        <w:jc w:val="both"/>
        <w:rPr>
          <w:sz w:val="28"/>
          <w:szCs w:val="28"/>
        </w:rPr>
      </w:pPr>
      <w:r w:rsidRPr="002A0B40">
        <w:rPr>
          <w:b/>
          <w:bCs/>
          <w:i/>
          <w:iCs/>
          <w:sz w:val="28"/>
          <w:szCs w:val="28"/>
        </w:rPr>
        <w:t>Қазіргі замандағы қазақ философиясы</w:t>
      </w:r>
    </w:p>
    <w:p w:rsidR="00E61936" w:rsidRPr="002A0B40" w:rsidRDefault="00E61936" w:rsidP="00F928EB">
      <w:pPr>
        <w:pStyle w:val="a5"/>
        <w:numPr>
          <w:ilvl w:val="0"/>
          <w:numId w:val="25"/>
        </w:numPr>
        <w:spacing w:before="0" w:beforeAutospacing="0" w:after="0" w:afterAutospacing="0"/>
        <w:jc w:val="both"/>
        <w:rPr>
          <w:sz w:val="28"/>
          <w:szCs w:val="28"/>
        </w:rPr>
      </w:pPr>
      <w:r w:rsidRPr="002A0B40">
        <w:rPr>
          <w:sz w:val="28"/>
          <w:szCs w:val="28"/>
        </w:rPr>
        <w:t>Қазақ философиясының тарихын, рухани мұрасын зерттеу, зерделеу, жүйелеу.</w:t>
      </w:r>
    </w:p>
    <w:p w:rsidR="00E61936" w:rsidRPr="002A0B40" w:rsidRDefault="00E61936" w:rsidP="00F928EB">
      <w:pPr>
        <w:pStyle w:val="a5"/>
        <w:numPr>
          <w:ilvl w:val="0"/>
          <w:numId w:val="25"/>
        </w:numPr>
        <w:spacing w:before="0" w:beforeAutospacing="0" w:after="0" w:afterAutospacing="0"/>
        <w:jc w:val="both"/>
        <w:rPr>
          <w:sz w:val="28"/>
          <w:szCs w:val="28"/>
        </w:rPr>
      </w:pPr>
      <w:r w:rsidRPr="002A0B40">
        <w:rPr>
          <w:sz w:val="28"/>
          <w:szCs w:val="28"/>
        </w:rPr>
        <w:t>Ұлттық рух мәселесін талдау.</w:t>
      </w:r>
    </w:p>
    <w:p w:rsidR="00E61936" w:rsidRPr="002A0B40" w:rsidRDefault="00E61936" w:rsidP="002A0B40">
      <w:pPr>
        <w:jc w:val="both"/>
        <w:rPr>
          <w:rFonts w:ascii="Times New Roman" w:hAnsi="Times New Roman"/>
          <w:sz w:val="28"/>
          <w:szCs w:val="28"/>
          <w:lang w:val="kk-KZ"/>
        </w:rPr>
      </w:pPr>
    </w:p>
    <w:p w:rsidR="00D108E2" w:rsidRDefault="00D108E2" w:rsidP="00D108E2">
      <w:pPr>
        <w:tabs>
          <w:tab w:val="left" w:pos="-284"/>
        </w:tabs>
        <w:spacing w:after="0" w:line="240" w:lineRule="auto"/>
        <w:ind w:firstLine="567"/>
        <w:jc w:val="both"/>
        <w:rPr>
          <w:rFonts w:ascii="Times New Roman" w:hAnsi="Times New Roman"/>
          <w:b/>
          <w:color w:val="000000"/>
          <w:sz w:val="28"/>
          <w:szCs w:val="28"/>
          <w:lang w:val="kk-KZ"/>
        </w:rPr>
      </w:pPr>
      <w:r w:rsidRPr="00876D51">
        <w:rPr>
          <w:rFonts w:ascii="Times New Roman" w:hAnsi="Times New Roman"/>
          <w:b/>
          <w:color w:val="000000"/>
          <w:sz w:val="28"/>
          <w:szCs w:val="28"/>
          <w:lang w:val="kk-KZ" w:eastAsia="ko-KR"/>
        </w:rPr>
        <w:t xml:space="preserve">11 </w:t>
      </w:r>
      <w:r w:rsidRPr="00876D51">
        <w:rPr>
          <w:rFonts w:ascii="Times New Roman" w:hAnsi="Times New Roman"/>
          <w:b/>
          <w:color w:val="000000"/>
          <w:sz w:val="28"/>
          <w:szCs w:val="28"/>
          <w:lang w:val="kk-KZ"/>
        </w:rPr>
        <w:t>тақырып.  Философиядағы «болмыс» және «сана» ұғымдары</w:t>
      </w:r>
    </w:p>
    <w:p w:rsidR="00D108E2" w:rsidRPr="008B1F21" w:rsidRDefault="00D108E2" w:rsidP="00D108E2">
      <w:pPr>
        <w:spacing w:after="0" w:line="240" w:lineRule="auto"/>
        <w:ind w:firstLine="567"/>
        <w:jc w:val="both"/>
        <w:rPr>
          <w:rFonts w:ascii="Times New Roman" w:hAnsi="Times New Roman"/>
          <w:b/>
          <w:color w:val="000000"/>
          <w:sz w:val="28"/>
          <w:szCs w:val="28"/>
          <w:lang w:val="kk-KZ"/>
        </w:rPr>
      </w:pPr>
      <w:r w:rsidRPr="008B1F21">
        <w:rPr>
          <w:rFonts w:ascii="Times New Roman" w:hAnsi="Times New Roman"/>
          <w:b/>
          <w:color w:val="000000"/>
          <w:sz w:val="28"/>
          <w:szCs w:val="28"/>
          <w:lang w:val="kk-KZ"/>
        </w:rPr>
        <w:t>Тақырып бойынша қарастырылатын мәселелер:</w:t>
      </w:r>
    </w:p>
    <w:p w:rsidR="00D108E2" w:rsidRPr="00876D51" w:rsidRDefault="00D108E2" w:rsidP="00D108E2">
      <w:pPr>
        <w:tabs>
          <w:tab w:val="left" w:pos="-284"/>
        </w:tabs>
        <w:spacing w:after="0" w:line="240" w:lineRule="auto"/>
        <w:ind w:firstLine="567"/>
        <w:jc w:val="both"/>
        <w:rPr>
          <w:rFonts w:ascii="Times New Roman" w:hAnsi="Times New Roman"/>
          <w:b/>
          <w:color w:val="000000"/>
          <w:sz w:val="28"/>
          <w:szCs w:val="28"/>
          <w:lang w:val="kk-KZ"/>
        </w:rPr>
      </w:pPr>
    </w:p>
    <w:p w:rsidR="00D108E2" w:rsidRPr="00876D51" w:rsidRDefault="00D108E2" w:rsidP="00D108E2">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1. Онтология - болмыс туралы философиялық ілім ретінде</w:t>
      </w:r>
    </w:p>
    <w:p w:rsidR="00D108E2" w:rsidRPr="00876D51" w:rsidRDefault="00D108E2" w:rsidP="00D108E2">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2. Болмыстың түрлері</w:t>
      </w:r>
    </w:p>
    <w:p w:rsidR="00D108E2" w:rsidRPr="00876D51" w:rsidRDefault="00D108E2" w:rsidP="00D108E2">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3. Философиядағы сана мәселесі.</w:t>
      </w:r>
    </w:p>
    <w:p w:rsidR="00D108E2" w:rsidRDefault="00D108E2" w:rsidP="00D108E2">
      <w:pPr>
        <w:spacing w:after="0" w:line="240" w:lineRule="auto"/>
        <w:ind w:firstLine="567"/>
        <w:jc w:val="both"/>
        <w:rPr>
          <w:rFonts w:ascii="Times New Roman" w:hAnsi="Times New Roman"/>
          <w:b/>
          <w:color w:val="000000"/>
          <w:sz w:val="28"/>
          <w:szCs w:val="28"/>
          <w:lang w:val="kk-KZ"/>
        </w:rPr>
      </w:pPr>
    </w:p>
    <w:p w:rsidR="00D108E2" w:rsidRPr="00876D51" w:rsidRDefault="00D108E2" w:rsidP="00D108E2">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b/>
          <w:color w:val="000000"/>
          <w:sz w:val="28"/>
          <w:szCs w:val="28"/>
          <w:lang w:val="kk-KZ"/>
        </w:rPr>
        <w:lastRenderedPageBreak/>
        <w:t xml:space="preserve">  </w:t>
      </w:r>
      <w:r w:rsidRPr="00876D51">
        <w:rPr>
          <w:rFonts w:ascii="Times New Roman" w:hAnsi="Times New Roman"/>
          <w:color w:val="000000"/>
          <w:sz w:val="28"/>
          <w:szCs w:val="28"/>
          <w:lang w:val="kk-KZ"/>
        </w:rPr>
        <w:t xml:space="preserve">Философия тарихында  </w:t>
      </w:r>
      <w:r w:rsidRPr="00876D51">
        <w:rPr>
          <w:rFonts w:ascii="Times New Roman" w:hAnsi="Times New Roman"/>
          <w:bCs/>
          <w:color w:val="000000"/>
          <w:sz w:val="28"/>
          <w:szCs w:val="28"/>
          <w:lang w:val="kk-KZ"/>
        </w:rPr>
        <w:t xml:space="preserve">«болмыс» ұғымын тұңғыш пайдаланып, оны мәселе ретінде қарастырған көне грек ойшылы Парменид (б.д.д. VI-V ғ.ғ.) болды. </w:t>
      </w:r>
      <w:r w:rsidRPr="00876D51">
        <w:rPr>
          <w:rFonts w:ascii="Times New Roman" w:hAnsi="Times New Roman"/>
          <w:color w:val="000000"/>
          <w:sz w:val="28"/>
          <w:szCs w:val="28"/>
          <w:lang w:val="kk-KZ"/>
        </w:rPr>
        <w:t>Болмыс туралы философиялық ілім немесе философияның болмысты қарастыратын бөлімі  -  «Онтология» деп аталады. «Онтология» деген терминді  өзінің  философиялық     ойларында  ең   алғаш  қолданған   адам</w:t>
      </w:r>
    </w:p>
    <w:p w:rsidR="00D108E2" w:rsidRPr="00876D51" w:rsidRDefault="00D108E2" w:rsidP="00D108E2">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Р. Гоклениус (1613) болды. Ал оны философия жүйесінде негіздеген  Х.Вольфа (3).</w:t>
      </w:r>
    </w:p>
    <w:p w:rsidR="00D108E2" w:rsidRPr="00876D51" w:rsidRDefault="00D108E2" w:rsidP="00D108E2">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Ежелгі грек философиясында онтология болмыс туралы ілім ретінде түрлі болмыстар ілімінен өзгеше болды. Парменид және басқа да элеаттықтар шынайы өмір сүретін заттар мен құбылыстар туралы білімді ғана ақиқат білім деп санады.  Дүниеде бар нәрсені ғана мойындап, әлемнің болмыс есебінде тұтастығына, тұрақтылығына, мәңгілігі мен ең бастысы өмір сүретіндігіне көңіл бөлді. Парменид –«дүниеде бар нәрсе бар, бейболмыс тіпті де жоқ»,- дей отырып, қозғалысты, дүниеге келу мен кетуді жоққа шығарды. Бірақ дүниеге келу мен кету қозғалыс арқылы жүрмей ме?</w:t>
      </w:r>
    </w:p>
    <w:p w:rsidR="00D108E2" w:rsidRPr="00876D51" w:rsidRDefault="00D108E2" w:rsidP="00D108E2">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Гераклит болмыс қарама-қарсылықтың өзара күресі деп есептеген. Онда от пен су, жылулық пен суықтық, ақ пен қара бар. Дүниедегі барлық нәрсенің негізі күрес, өйткені одан әлемдегі үйлесімділік туындайды. Болмыс үнемі дамуда, ұдайы қозғалыста.</w:t>
      </w:r>
    </w:p>
    <w:p w:rsidR="00D108E2" w:rsidRPr="00876D51" w:rsidRDefault="00D108E2" w:rsidP="00D108E2">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Платон ежелгі гректік Онтологияны өзінің «идеялар» туралы ілімінде жинақтады. Платон өз ілімінде өзгермейтін, нағыз болмыс – идея, ал өтпелі де өткінші болмыс – заттар әлемі деген ойды негіздеді. Ал ортағасырлық философияның өзегі – Құдай болмысы. Құдай- мәңгі, уақыттан да, кеңістіктен де жоғары тұр.</w:t>
      </w:r>
    </w:p>
    <w:p w:rsidR="00D108E2" w:rsidRPr="00876D51" w:rsidRDefault="00D108E2" w:rsidP="00D108E2">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Онтология тарихына түбегейлі өзгеріс енгізген Канттың «сыни философиясы»  болды.   Ол ескі Онтологияның «догматизміне»  субъектінің категориялар арқылы сезімдік аңдауымен алынған танымды қарсы қояды. Оның ойынша   тұман тәріздес бұлттардың қоюлануынан планеталар жүйесі құрылған.</w:t>
      </w:r>
    </w:p>
    <w:p w:rsidR="00D108E2" w:rsidRPr="00876D51" w:rsidRDefault="00D108E2" w:rsidP="00D108E2">
      <w:pPr>
        <w:spacing w:after="0" w:line="240" w:lineRule="auto"/>
        <w:ind w:firstLine="567"/>
        <w:jc w:val="both"/>
        <w:rPr>
          <w:rFonts w:ascii="Times New Roman" w:hAnsi="Times New Roman"/>
          <w:bCs/>
          <w:color w:val="000000"/>
          <w:sz w:val="28"/>
          <w:szCs w:val="28"/>
          <w:lang w:val="kk-KZ"/>
        </w:rPr>
      </w:pPr>
      <w:r w:rsidRPr="00876D51">
        <w:rPr>
          <w:rFonts w:ascii="Times New Roman" w:hAnsi="Times New Roman"/>
          <w:color w:val="000000"/>
          <w:sz w:val="28"/>
          <w:szCs w:val="28"/>
          <w:lang w:val="kk-KZ"/>
        </w:rPr>
        <w:t>Гегель шынайы болмыс – «абсолютті идея» деп көрсетті. Ол бұл мәселеге объективті идеализм тұрғысынан келгенмен, болмыс ұғымына диалектикалық сипат беріп, даму процесінде қарастырды. Ал Л.Фейербах «шынайы болмыс – табиғат, ал адам табиғаттың ғажап туындысы», -  десе, К.Маркс пен Ф.Энгельс философияға «қоғамдық болмыс» деп аталатын жаңа түсінік енгізді.</w:t>
      </w:r>
    </w:p>
    <w:p w:rsidR="00D108E2" w:rsidRPr="0034424C" w:rsidRDefault="00D108E2" w:rsidP="0034424C">
      <w:pPr>
        <w:spacing w:after="0" w:line="240" w:lineRule="auto"/>
        <w:jc w:val="both"/>
        <w:rPr>
          <w:rFonts w:ascii="Times New Roman" w:eastAsia="Times New Roman" w:hAnsi="Times New Roman"/>
          <w:b/>
          <w:color w:val="000000" w:themeColor="text1"/>
          <w:sz w:val="28"/>
          <w:szCs w:val="28"/>
          <w:lang w:val="kk-KZ" w:eastAsia="ru-RU"/>
        </w:rPr>
      </w:pPr>
      <w:r w:rsidRPr="0034424C">
        <w:rPr>
          <w:rFonts w:ascii="Times New Roman" w:eastAsia="Times New Roman" w:hAnsi="Times New Roman"/>
          <w:b/>
          <w:color w:val="000000" w:themeColor="text1"/>
          <w:sz w:val="28"/>
          <w:szCs w:val="28"/>
          <w:lang w:val="kk-KZ" w:eastAsia="ru-RU"/>
        </w:rPr>
        <w:t>Семинарды өткізудің формасы: семинар – сұрақ-жауап.</w:t>
      </w:r>
    </w:p>
    <w:p w:rsidR="00D108E2" w:rsidRPr="0034424C" w:rsidRDefault="00D108E2" w:rsidP="0034424C">
      <w:pPr>
        <w:spacing w:after="0" w:line="240" w:lineRule="auto"/>
        <w:jc w:val="both"/>
        <w:rPr>
          <w:rFonts w:ascii="Times New Roman" w:eastAsia="Times New Roman" w:hAnsi="Times New Roman"/>
          <w:b/>
          <w:color w:val="000000" w:themeColor="text1"/>
          <w:sz w:val="28"/>
          <w:szCs w:val="28"/>
          <w:lang w:val="kk-KZ" w:eastAsia="ru-RU"/>
        </w:rPr>
      </w:pPr>
      <w:r w:rsidRPr="0034424C">
        <w:rPr>
          <w:rFonts w:ascii="Times New Roman" w:eastAsia="Times New Roman" w:hAnsi="Times New Roman"/>
          <w:b/>
          <w:color w:val="000000" w:themeColor="text1"/>
          <w:sz w:val="28"/>
          <w:szCs w:val="28"/>
          <w:lang w:val="kk-KZ" w:eastAsia="ru-RU"/>
        </w:rPr>
        <w:t>Әдістемелік ұсыныс:</w:t>
      </w:r>
    </w:p>
    <w:p w:rsidR="00642A41" w:rsidRPr="00484EB6" w:rsidRDefault="00642A41" w:rsidP="0034424C">
      <w:pPr>
        <w:spacing w:after="0" w:line="240" w:lineRule="auto"/>
        <w:jc w:val="both"/>
        <w:outlineLvl w:val="1"/>
        <w:rPr>
          <w:rFonts w:ascii="Times New Roman" w:eastAsia="Times New Roman" w:hAnsi="Times New Roman"/>
          <w:color w:val="000000"/>
          <w:sz w:val="28"/>
          <w:szCs w:val="28"/>
          <w:lang w:val="kk-KZ" w:eastAsia="ru-RU"/>
        </w:rPr>
      </w:pPr>
      <w:r w:rsidRPr="0034424C">
        <w:rPr>
          <w:rFonts w:ascii="Times New Roman" w:eastAsia="Times New Roman" w:hAnsi="Times New Roman"/>
          <w:color w:val="000000" w:themeColor="text1"/>
          <w:sz w:val="28"/>
          <w:szCs w:val="28"/>
          <w:lang w:val="kk-KZ" w:eastAsia="ru-RU"/>
        </w:rPr>
        <w:t>Семинарда болмыстың түрлеріне, сипатына</w:t>
      </w:r>
      <w:r w:rsidR="0034424C">
        <w:rPr>
          <w:rFonts w:ascii="Times New Roman" w:eastAsia="Times New Roman" w:hAnsi="Times New Roman"/>
          <w:color w:val="000000" w:themeColor="text1"/>
          <w:sz w:val="28"/>
          <w:szCs w:val="28"/>
          <w:lang w:val="kk-KZ" w:eastAsia="ru-RU"/>
        </w:rPr>
        <w:t>, табиғат болмысының атрибуттары, с</w:t>
      </w:r>
      <w:r w:rsidRPr="00484EB6">
        <w:rPr>
          <w:rFonts w:ascii="Times New Roman" w:eastAsia="Times New Roman" w:hAnsi="Times New Roman"/>
          <w:color w:val="000000"/>
          <w:sz w:val="28"/>
          <w:szCs w:val="28"/>
          <w:lang w:val="kk-KZ" w:eastAsia="ru-RU"/>
        </w:rPr>
        <w:t>убстанция туралы философиялық тұжырымдар</w:t>
      </w:r>
      <w:r w:rsidR="0034424C" w:rsidRPr="0034424C">
        <w:rPr>
          <w:rFonts w:ascii="Times New Roman" w:eastAsia="Times New Roman" w:hAnsi="Times New Roman"/>
          <w:color w:val="000000"/>
          <w:sz w:val="28"/>
          <w:szCs w:val="28"/>
          <w:lang w:val="kk-KZ" w:eastAsia="ru-RU"/>
        </w:rPr>
        <w:t>ды жеке –жеке қарастырған жөн.</w:t>
      </w:r>
    </w:p>
    <w:p w:rsidR="00642A41" w:rsidRPr="0034424C" w:rsidRDefault="00642A41" w:rsidP="0034424C">
      <w:pPr>
        <w:spacing w:after="0" w:line="240" w:lineRule="auto"/>
        <w:jc w:val="both"/>
        <w:rPr>
          <w:rFonts w:ascii="Times New Roman" w:eastAsia="Times New Roman" w:hAnsi="Times New Roman"/>
          <w:color w:val="000000" w:themeColor="text1"/>
          <w:sz w:val="28"/>
          <w:szCs w:val="28"/>
          <w:lang w:val="kk-KZ" w:eastAsia="ru-RU"/>
        </w:rPr>
      </w:pP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319"/>
      </w:tblGrid>
      <w:tr w:rsidR="00642A41" w:rsidRPr="00484EB6" w:rsidTr="00091F2D">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7936F6" w:rsidP="007936F6">
            <w:pPr>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b/>
                <w:bCs/>
                <w:color w:val="000000"/>
                <w:sz w:val="28"/>
                <w:szCs w:val="28"/>
                <w:lang w:eastAsia="ru-RU"/>
              </w:rPr>
              <w:t>Онтология</w:t>
            </w:r>
            <w:r>
              <w:rPr>
                <w:rFonts w:ascii="Times New Roman" w:eastAsia="Times New Roman" w:hAnsi="Times New Roman"/>
                <w:b/>
                <w:bCs/>
                <w:color w:val="000000"/>
                <w:sz w:val="28"/>
                <w:szCs w:val="28"/>
                <w:lang w:val="kk-KZ" w:eastAsia="ru-RU"/>
              </w:rPr>
              <w:t xml:space="preserve">  нені қарастырады?</w:t>
            </w:r>
          </w:p>
        </w:tc>
      </w:tr>
    </w:tbl>
    <w:p w:rsidR="00642A41" w:rsidRPr="00484EB6" w:rsidRDefault="00642A41" w:rsidP="0034424C">
      <w:pPr>
        <w:spacing w:after="0" w:line="240" w:lineRule="auto"/>
        <w:jc w:val="both"/>
        <w:rPr>
          <w:rFonts w:ascii="Times New Roman" w:eastAsia="Times New Roman" w:hAnsi="Times New Roman"/>
          <w:vanish/>
          <w:sz w:val="28"/>
          <w:szCs w:val="28"/>
          <w:lang w:eastAsia="ru-RU"/>
        </w:rPr>
      </w:pP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319"/>
      </w:tblGrid>
      <w:tr w:rsidR="00642A41" w:rsidRPr="00484EB6" w:rsidTr="00091F2D">
        <w:trPr>
          <w:trHeight w:val="296"/>
        </w:trPr>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F928EB">
            <w:pPr>
              <w:numPr>
                <w:ilvl w:val="0"/>
                <w:numId w:val="31"/>
              </w:num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Болмыстың пайда болуы мен ұзақтығын</w:t>
            </w:r>
          </w:p>
        </w:tc>
      </w:tr>
    </w:tbl>
    <w:p w:rsidR="00642A41" w:rsidRPr="00484EB6" w:rsidRDefault="00642A41" w:rsidP="0034424C">
      <w:pPr>
        <w:spacing w:after="0" w:line="240" w:lineRule="auto"/>
        <w:jc w:val="both"/>
        <w:rPr>
          <w:rFonts w:ascii="Times New Roman" w:eastAsia="Times New Roman" w:hAnsi="Times New Roman"/>
          <w:vanish/>
          <w:sz w:val="28"/>
          <w:szCs w:val="28"/>
          <w:lang w:eastAsia="ru-RU"/>
        </w:rPr>
      </w:pP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319"/>
      </w:tblGrid>
      <w:tr w:rsidR="00642A41" w:rsidRPr="00484EB6" w:rsidTr="00091F2D">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F928EB">
            <w:pPr>
              <w:numPr>
                <w:ilvl w:val="0"/>
                <w:numId w:val="32"/>
              </w:num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lastRenderedPageBreak/>
              <w:t>Болмыстың құрылымын</w:t>
            </w:r>
          </w:p>
        </w:tc>
      </w:tr>
    </w:tbl>
    <w:p w:rsidR="00642A41" w:rsidRPr="00484EB6" w:rsidRDefault="00642A41" w:rsidP="0034424C">
      <w:pPr>
        <w:spacing w:after="0" w:line="240" w:lineRule="auto"/>
        <w:jc w:val="both"/>
        <w:rPr>
          <w:rFonts w:ascii="Times New Roman" w:eastAsia="Times New Roman" w:hAnsi="Times New Roman"/>
          <w:vanish/>
          <w:sz w:val="28"/>
          <w:szCs w:val="28"/>
          <w:lang w:eastAsia="ru-RU"/>
        </w:rPr>
      </w:pP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319"/>
      </w:tblGrid>
      <w:tr w:rsidR="00642A41" w:rsidRPr="00484EB6" w:rsidTr="00091F2D">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F928EB">
            <w:pPr>
              <w:numPr>
                <w:ilvl w:val="0"/>
                <w:numId w:val="33"/>
              </w:num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Болмыстың қозғалысы мен дамуын</w:t>
            </w:r>
          </w:p>
        </w:tc>
      </w:tr>
    </w:tbl>
    <w:p w:rsidR="00642A41" w:rsidRPr="00484EB6" w:rsidRDefault="00642A41" w:rsidP="0034424C">
      <w:pPr>
        <w:spacing w:after="0" w:line="240" w:lineRule="auto"/>
        <w:jc w:val="both"/>
        <w:rPr>
          <w:rFonts w:ascii="Times New Roman" w:eastAsia="Times New Roman" w:hAnsi="Times New Roman"/>
          <w:vanish/>
          <w:sz w:val="28"/>
          <w:szCs w:val="28"/>
          <w:lang w:eastAsia="ru-RU"/>
        </w:rPr>
      </w:pP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319"/>
      </w:tblGrid>
      <w:tr w:rsidR="00642A41" w:rsidRPr="00484EB6" w:rsidTr="00091F2D">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F928EB">
            <w:pPr>
              <w:numPr>
                <w:ilvl w:val="0"/>
                <w:numId w:val="34"/>
              </w:num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Болмыс субстанциясы</w:t>
            </w:r>
          </w:p>
        </w:tc>
      </w:tr>
    </w:tbl>
    <w:p w:rsidR="00642A41" w:rsidRPr="00484EB6" w:rsidRDefault="00642A41" w:rsidP="0034424C">
      <w:pPr>
        <w:spacing w:after="0" w:line="240" w:lineRule="auto"/>
        <w:jc w:val="both"/>
        <w:rPr>
          <w:rFonts w:ascii="Times New Roman" w:eastAsia="Times New Roman" w:hAnsi="Times New Roman"/>
          <w:vanish/>
          <w:sz w:val="28"/>
          <w:szCs w:val="28"/>
          <w:lang w:eastAsia="ru-RU"/>
        </w:rPr>
      </w:pP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319"/>
      </w:tblGrid>
      <w:tr w:rsidR="00642A41" w:rsidRPr="00484EB6" w:rsidTr="00091F2D">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F928EB">
            <w:pPr>
              <w:numPr>
                <w:ilvl w:val="0"/>
                <w:numId w:val="35"/>
              </w:num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Болмыстың фундаментальді заңдарын</w:t>
            </w:r>
          </w:p>
        </w:tc>
      </w:tr>
    </w:tbl>
    <w:p w:rsidR="00642A41" w:rsidRPr="00484EB6" w:rsidRDefault="00642A41" w:rsidP="0034424C">
      <w:pPr>
        <w:spacing w:after="0" w:line="240" w:lineRule="auto"/>
        <w:jc w:val="both"/>
        <w:rPr>
          <w:rFonts w:ascii="Times New Roman" w:eastAsia="Times New Roman" w:hAnsi="Times New Roman"/>
          <w:vanish/>
          <w:sz w:val="28"/>
          <w:szCs w:val="28"/>
          <w:lang w:eastAsia="ru-RU"/>
        </w:rPr>
      </w:pP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319"/>
      </w:tblGrid>
      <w:tr w:rsidR="00642A41" w:rsidRPr="00484EB6" w:rsidTr="00091F2D">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F928EB">
            <w:pPr>
              <w:numPr>
                <w:ilvl w:val="0"/>
                <w:numId w:val="36"/>
              </w:num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Рух деген не?</w:t>
            </w:r>
          </w:p>
        </w:tc>
      </w:tr>
    </w:tbl>
    <w:p w:rsidR="00642A41" w:rsidRPr="00484EB6" w:rsidRDefault="00642A41" w:rsidP="0034424C">
      <w:pPr>
        <w:spacing w:after="0" w:line="240" w:lineRule="auto"/>
        <w:jc w:val="both"/>
        <w:rPr>
          <w:rFonts w:ascii="Times New Roman" w:eastAsia="Times New Roman" w:hAnsi="Times New Roman"/>
          <w:vanish/>
          <w:sz w:val="28"/>
          <w:szCs w:val="28"/>
          <w:lang w:eastAsia="ru-RU"/>
        </w:rPr>
      </w:pP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319"/>
      </w:tblGrid>
      <w:tr w:rsidR="00642A41" w:rsidRPr="00484EB6" w:rsidTr="00091F2D">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F928EB">
            <w:pPr>
              <w:numPr>
                <w:ilvl w:val="0"/>
                <w:numId w:val="37"/>
              </w:num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Материя деген не?</w:t>
            </w:r>
          </w:p>
        </w:tc>
      </w:tr>
    </w:tbl>
    <w:p w:rsidR="00642A41" w:rsidRPr="00484EB6" w:rsidRDefault="00642A41" w:rsidP="0034424C">
      <w:pPr>
        <w:spacing w:after="0" w:line="240" w:lineRule="auto"/>
        <w:jc w:val="both"/>
        <w:rPr>
          <w:rFonts w:ascii="Times New Roman" w:eastAsia="Times New Roman" w:hAnsi="Times New Roman"/>
          <w:vanish/>
          <w:sz w:val="28"/>
          <w:szCs w:val="28"/>
          <w:lang w:eastAsia="ru-RU"/>
        </w:rPr>
      </w:pP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319"/>
      </w:tblGrid>
      <w:tr w:rsidR="00642A41" w:rsidRPr="00484EB6" w:rsidTr="00091F2D">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F928EB">
            <w:pPr>
              <w:numPr>
                <w:ilvl w:val="0"/>
                <w:numId w:val="38"/>
              </w:num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Өмір деген не?</w:t>
            </w:r>
          </w:p>
        </w:tc>
      </w:tr>
    </w:tbl>
    <w:p w:rsidR="00642A41" w:rsidRPr="00484EB6" w:rsidRDefault="00642A41" w:rsidP="0034424C">
      <w:pPr>
        <w:spacing w:after="0" w:line="240" w:lineRule="auto"/>
        <w:jc w:val="both"/>
        <w:rPr>
          <w:rFonts w:ascii="Times New Roman" w:eastAsia="Times New Roman" w:hAnsi="Times New Roman"/>
          <w:vanish/>
          <w:sz w:val="28"/>
          <w:szCs w:val="28"/>
          <w:lang w:eastAsia="ru-RU"/>
        </w:rPr>
      </w:pP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319"/>
      </w:tblGrid>
      <w:tr w:rsidR="00642A41" w:rsidRPr="00484EB6" w:rsidTr="00091F2D">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F928EB">
            <w:pPr>
              <w:numPr>
                <w:ilvl w:val="0"/>
                <w:numId w:val="39"/>
              </w:num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Сана мен ақыл деген не?</w:t>
            </w:r>
          </w:p>
        </w:tc>
      </w:tr>
    </w:tbl>
    <w:p w:rsidR="00642A41" w:rsidRPr="00484EB6" w:rsidRDefault="00642A41" w:rsidP="0034424C">
      <w:pPr>
        <w:spacing w:after="0" w:line="240" w:lineRule="auto"/>
        <w:jc w:val="both"/>
        <w:rPr>
          <w:rFonts w:ascii="Times New Roman" w:eastAsia="Times New Roman" w:hAnsi="Times New Roman"/>
          <w:vanish/>
          <w:sz w:val="28"/>
          <w:szCs w:val="28"/>
          <w:lang w:eastAsia="ru-RU"/>
        </w:rPr>
      </w:pP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319"/>
      </w:tblGrid>
      <w:tr w:rsidR="00642A41" w:rsidRPr="00484EB6" w:rsidTr="00091F2D">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F928EB">
            <w:pPr>
              <w:numPr>
                <w:ilvl w:val="0"/>
                <w:numId w:val="40"/>
              </w:num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Болмыстың мәні неде?</w:t>
            </w:r>
          </w:p>
        </w:tc>
      </w:tr>
    </w:tbl>
    <w:p w:rsidR="00642A41" w:rsidRPr="00484EB6" w:rsidRDefault="00642A41" w:rsidP="0034424C">
      <w:pPr>
        <w:spacing w:after="0" w:line="240" w:lineRule="auto"/>
        <w:jc w:val="both"/>
        <w:rPr>
          <w:rFonts w:ascii="Times New Roman" w:eastAsia="Times New Roman" w:hAnsi="Times New Roman"/>
          <w:vanish/>
          <w:sz w:val="28"/>
          <w:szCs w:val="28"/>
          <w:lang w:eastAsia="ru-RU"/>
        </w:rPr>
      </w:pP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2558"/>
        <w:gridCol w:w="2221"/>
        <w:gridCol w:w="2237"/>
        <w:gridCol w:w="2303"/>
      </w:tblGrid>
      <w:tr w:rsidR="00642A41" w:rsidRPr="00484EB6" w:rsidTr="00091F2D">
        <w:tc>
          <w:tcPr>
            <w:tcW w:w="9319" w:type="dxa"/>
            <w:gridSpan w:val="4"/>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b/>
                <w:bCs/>
                <w:color w:val="000000"/>
                <w:sz w:val="28"/>
                <w:szCs w:val="28"/>
                <w:lang w:eastAsia="ru-RU"/>
              </w:rPr>
              <w:t>Болмыс түрлері:</w:t>
            </w:r>
          </w:p>
        </w:tc>
      </w:tr>
      <w:tr w:rsidR="00642A41" w:rsidRPr="00484EB6" w:rsidTr="00091F2D">
        <w:tc>
          <w:tcPr>
            <w:tcW w:w="2558"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b/>
                <w:bCs/>
                <w:i/>
                <w:iCs/>
                <w:color w:val="000000"/>
                <w:sz w:val="28"/>
                <w:szCs w:val="28"/>
                <w:lang w:eastAsia="ru-RU"/>
              </w:rPr>
              <w:t>Табиғат болмысы</w:t>
            </w:r>
            <w:r w:rsidRPr="0034424C">
              <w:rPr>
                <w:rFonts w:ascii="Times New Roman" w:eastAsia="Times New Roman" w:hAnsi="Times New Roman"/>
                <w:color w:val="000000"/>
                <w:sz w:val="28"/>
                <w:szCs w:val="28"/>
                <w:lang w:eastAsia="ru-RU"/>
              </w:rPr>
              <w:t> </w:t>
            </w:r>
            <w:r w:rsidRPr="00484EB6">
              <w:rPr>
                <w:rFonts w:ascii="Times New Roman" w:eastAsia="Times New Roman" w:hAnsi="Times New Roman"/>
                <w:color w:val="000000"/>
                <w:sz w:val="28"/>
                <w:szCs w:val="28"/>
                <w:lang w:eastAsia="ru-RU"/>
              </w:rPr>
              <w:t>- табиғи заттар мен процестер</w:t>
            </w:r>
          </w:p>
        </w:tc>
        <w:tc>
          <w:tcPr>
            <w:tcW w:w="2221"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b/>
                <w:bCs/>
                <w:i/>
                <w:iCs/>
                <w:color w:val="000000"/>
                <w:sz w:val="28"/>
                <w:szCs w:val="28"/>
                <w:lang w:eastAsia="ru-RU"/>
              </w:rPr>
              <w:t>адам болмысы -</w:t>
            </w:r>
            <w:r w:rsidRPr="00484EB6">
              <w:rPr>
                <w:rFonts w:ascii="Times New Roman" w:eastAsia="Times New Roman" w:hAnsi="Times New Roman"/>
                <w:color w:val="000000"/>
                <w:sz w:val="28"/>
                <w:szCs w:val="28"/>
                <w:lang w:eastAsia="ru-RU"/>
              </w:rPr>
              <w:t>заттар дүниесіндегі адам болмысы, адамның өзіндік болмысы.</w:t>
            </w:r>
          </w:p>
        </w:tc>
        <w:tc>
          <w:tcPr>
            <w:tcW w:w="2237"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b/>
                <w:bCs/>
                <w:i/>
                <w:iCs/>
                <w:color w:val="000000"/>
                <w:sz w:val="28"/>
                <w:szCs w:val="28"/>
                <w:lang w:eastAsia="ru-RU"/>
              </w:rPr>
              <w:t>рухани болмыс</w:t>
            </w:r>
            <w:r w:rsidRPr="0034424C">
              <w:rPr>
                <w:rFonts w:ascii="Times New Roman" w:eastAsia="Times New Roman" w:hAnsi="Times New Roman"/>
                <w:color w:val="000000"/>
                <w:sz w:val="28"/>
                <w:szCs w:val="28"/>
                <w:lang w:eastAsia="ru-RU"/>
              </w:rPr>
              <w:t> </w:t>
            </w:r>
            <w:r w:rsidRPr="00484EB6">
              <w:rPr>
                <w:rFonts w:ascii="Times New Roman" w:eastAsia="Times New Roman" w:hAnsi="Times New Roman"/>
                <w:color w:val="000000"/>
                <w:sz w:val="28"/>
                <w:szCs w:val="28"/>
                <w:lang w:eastAsia="ru-RU"/>
              </w:rPr>
              <w:t>–субъективті психологиялық шынайлық сферасындағы – сана.</w:t>
            </w:r>
          </w:p>
        </w:tc>
        <w:tc>
          <w:tcPr>
            <w:tcW w:w="2303"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b/>
                <w:bCs/>
                <w:i/>
                <w:iCs/>
                <w:color w:val="000000"/>
                <w:sz w:val="28"/>
                <w:szCs w:val="28"/>
                <w:lang w:eastAsia="ru-RU"/>
              </w:rPr>
              <w:t>әлеуметтік болмыс –</w:t>
            </w:r>
            <w:r w:rsidRPr="0034424C">
              <w:rPr>
                <w:rFonts w:ascii="Times New Roman" w:eastAsia="Times New Roman" w:hAnsi="Times New Roman"/>
                <w:b/>
                <w:bCs/>
                <w:i/>
                <w:iCs/>
                <w:color w:val="000000"/>
                <w:sz w:val="28"/>
                <w:szCs w:val="28"/>
                <w:lang w:eastAsia="ru-RU"/>
              </w:rPr>
              <w:t> </w:t>
            </w:r>
            <w:r w:rsidRPr="00484EB6">
              <w:rPr>
                <w:rFonts w:ascii="Times New Roman" w:eastAsia="Times New Roman" w:hAnsi="Times New Roman"/>
                <w:color w:val="000000"/>
                <w:sz w:val="28"/>
                <w:szCs w:val="28"/>
                <w:lang w:eastAsia="ru-RU"/>
              </w:rPr>
              <w:t>ақылды тіршілк иелерінің қауымдастығы ретіндегіқоғам</w:t>
            </w:r>
          </w:p>
        </w:tc>
      </w:tr>
    </w:tbl>
    <w:p w:rsidR="00642A41" w:rsidRPr="00484EB6" w:rsidRDefault="00642A41" w:rsidP="0034424C">
      <w:pPr>
        <w:spacing w:after="0" w:line="240" w:lineRule="auto"/>
        <w:jc w:val="both"/>
        <w:rPr>
          <w:rFonts w:ascii="Times New Roman" w:eastAsia="Times New Roman" w:hAnsi="Times New Roman"/>
          <w:vanish/>
          <w:sz w:val="28"/>
          <w:szCs w:val="28"/>
          <w:lang w:eastAsia="ru-RU"/>
        </w:rPr>
      </w:pP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4994"/>
        <w:gridCol w:w="4325"/>
      </w:tblGrid>
      <w:tr w:rsidR="00642A41" w:rsidRPr="00484EB6" w:rsidTr="00091F2D">
        <w:tc>
          <w:tcPr>
            <w:tcW w:w="9319" w:type="dxa"/>
            <w:gridSpan w:val="2"/>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b/>
                <w:bCs/>
                <w:color w:val="000000"/>
                <w:sz w:val="28"/>
                <w:szCs w:val="28"/>
                <w:lang w:eastAsia="ru-RU"/>
              </w:rPr>
              <w:t>Болмыс ұғымын түсіндірудің екі бағыты</w:t>
            </w:r>
          </w:p>
        </w:tc>
      </w:tr>
      <w:tr w:rsidR="00642A41" w:rsidRPr="00484EB6" w:rsidTr="00091F2D">
        <w:tc>
          <w:tcPr>
            <w:tcW w:w="4994" w:type="dxa"/>
            <w:tcBorders>
              <w:top w:val="single" w:sz="6" w:space="0" w:color="000000"/>
              <w:left w:val="single" w:sz="6" w:space="0" w:color="000000"/>
              <w:bottom w:val="single" w:sz="6" w:space="0" w:color="000000"/>
              <w:right w:val="single" w:sz="6" w:space="0" w:color="000000"/>
            </w:tcBorders>
            <w:hideMark/>
          </w:tcPr>
          <w:p w:rsidR="00642A41"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Парминидтік түсінік</w:t>
            </w:r>
          </w:p>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Болмыс - өзгермейтін, біртекті, қозғалмайтын, өзіне-өзі тең</w:t>
            </w:r>
          </w:p>
        </w:tc>
        <w:tc>
          <w:tcPr>
            <w:tcW w:w="4325" w:type="dxa"/>
            <w:tcBorders>
              <w:top w:val="single" w:sz="6" w:space="0" w:color="000000"/>
              <w:left w:val="single" w:sz="6" w:space="0" w:color="000000"/>
              <w:bottom w:val="single" w:sz="6" w:space="0" w:color="000000"/>
              <w:right w:val="single" w:sz="6" w:space="0" w:color="000000"/>
            </w:tcBorders>
            <w:hideMark/>
          </w:tcPr>
          <w:p w:rsidR="00642A41"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Гераклиттік түсінік</w:t>
            </w:r>
          </w:p>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Болмыс – өзермелі, мәңгілк қалыптасу жағдайында болады.</w:t>
            </w:r>
          </w:p>
        </w:tc>
      </w:tr>
    </w:tbl>
    <w:p w:rsidR="00E61936" w:rsidRPr="0034424C" w:rsidRDefault="00E61936" w:rsidP="0034424C">
      <w:pPr>
        <w:spacing w:after="0" w:line="240" w:lineRule="auto"/>
        <w:ind w:firstLine="567"/>
        <w:jc w:val="both"/>
        <w:rPr>
          <w:rFonts w:ascii="Times New Roman" w:hAnsi="Times New Roman"/>
          <w:color w:val="000000"/>
          <w:sz w:val="28"/>
          <w:szCs w:val="28"/>
          <w:lang w:val="kk-KZ"/>
        </w:rPr>
      </w:pPr>
    </w:p>
    <w:p w:rsidR="00642A41" w:rsidRPr="0034424C" w:rsidRDefault="00642A41" w:rsidP="0034424C">
      <w:pPr>
        <w:jc w:val="both"/>
        <w:rPr>
          <w:rFonts w:ascii="Times New Roman" w:hAnsi="Times New Roman"/>
          <w:sz w:val="28"/>
          <w:szCs w:val="28"/>
          <w:lang w:val="kk-KZ"/>
        </w:rPr>
      </w:pP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319"/>
      </w:tblGrid>
      <w:tr w:rsidR="00642A41" w:rsidRPr="00484EB6" w:rsidTr="002466E7">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b/>
                <w:bCs/>
                <w:color w:val="000000"/>
                <w:sz w:val="28"/>
                <w:szCs w:val="28"/>
                <w:lang w:eastAsia="ru-RU"/>
              </w:rPr>
              <w:t>ТАБИҒАТ БОЛМЫСЫНЫҢ АТРИБУТТАРЫ</w:t>
            </w:r>
          </w:p>
        </w:tc>
      </w:tr>
      <w:tr w:rsidR="00642A41" w:rsidRPr="00484EB6" w:rsidTr="002466E7">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F928EB">
            <w:pPr>
              <w:numPr>
                <w:ilvl w:val="0"/>
                <w:numId w:val="41"/>
              </w:num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Субстанция</w:t>
            </w:r>
          </w:p>
        </w:tc>
      </w:tr>
      <w:tr w:rsidR="00642A41" w:rsidRPr="00484EB6" w:rsidTr="002466E7">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F928EB">
            <w:pPr>
              <w:numPr>
                <w:ilvl w:val="0"/>
                <w:numId w:val="42"/>
              </w:num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Қозғалыс</w:t>
            </w:r>
          </w:p>
        </w:tc>
      </w:tr>
      <w:tr w:rsidR="00642A41" w:rsidRPr="00484EB6" w:rsidTr="002466E7">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F928EB">
            <w:pPr>
              <w:numPr>
                <w:ilvl w:val="0"/>
                <w:numId w:val="43"/>
              </w:num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Даму</w:t>
            </w:r>
          </w:p>
        </w:tc>
      </w:tr>
      <w:tr w:rsidR="00642A41" w:rsidRPr="00484EB6" w:rsidTr="002466E7">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F928EB">
            <w:pPr>
              <w:numPr>
                <w:ilvl w:val="0"/>
                <w:numId w:val="44"/>
              </w:num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Детерминизм</w:t>
            </w:r>
          </w:p>
        </w:tc>
      </w:tr>
      <w:tr w:rsidR="00642A41" w:rsidRPr="00484EB6" w:rsidTr="002466E7">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F928EB">
            <w:pPr>
              <w:numPr>
                <w:ilvl w:val="0"/>
                <w:numId w:val="45"/>
              </w:num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Заңдылық</w:t>
            </w:r>
          </w:p>
        </w:tc>
      </w:tr>
      <w:tr w:rsidR="00642A41" w:rsidRPr="00484EB6" w:rsidTr="002466E7">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F928EB">
            <w:pPr>
              <w:numPr>
                <w:ilvl w:val="0"/>
                <w:numId w:val="46"/>
              </w:num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lastRenderedPageBreak/>
              <w:t>Ұйымдастырушылық</w:t>
            </w:r>
          </w:p>
        </w:tc>
      </w:tr>
      <w:tr w:rsidR="00642A41" w:rsidRPr="00484EB6" w:rsidTr="002466E7">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F928EB">
            <w:pPr>
              <w:numPr>
                <w:ilvl w:val="0"/>
                <w:numId w:val="47"/>
              </w:num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Құрылымдық</w:t>
            </w:r>
          </w:p>
        </w:tc>
      </w:tr>
      <w:tr w:rsidR="00642A41" w:rsidRPr="00484EB6" w:rsidTr="002466E7">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F928EB">
            <w:pPr>
              <w:numPr>
                <w:ilvl w:val="0"/>
                <w:numId w:val="48"/>
              </w:num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Көпөлшемдік</w:t>
            </w:r>
          </w:p>
        </w:tc>
      </w:tr>
      <w:tr w:rsidR="00642A41" w:rsidRPr="00484EB6" w:rsidTr="002466E7">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F928EB">
            <w:pPr>
              <w:numPr>
                <w:ilvl w:val="0"/>
                <w:numId w:val="49"/>
              </w:num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Байланыс</w:t>
            </w:r>
          </w:p>
        </w:tc>
      </w:tr>
      <w:tr w:rsidR="00642A41" w:rsidRPr="00484EB6" w:rsidTr="002466E7">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F928EB">
            <w:pPr>
              <w:numPr>
                <w:ilvl w:val="0"/>
                <w:numId w:val="50"/>
              </w:num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Дифференция</w:t>
            </w:r>
          </w:p>
        </w:tc>
      </w:tr>
      <w:tr w:rsidR="00642A41" w:rsidRPr="00484EB6" w:rsidTr="002466E7">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F928EB">
            <w:pPr>
              <w:numPr>
                <w:ilvl w:val="0"/>
                <w:numId w:val="51"/>
              </w:num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Тірішілік</w:t>
            </w:r>
          </w:p>
        </w:tc>
      </w:tr>
      <w:tr w:rsidR="00642A41" w:rsidRPr="00484EB6" w:rsidTr="002466E7">
        <w:tc>
          <w:tcPr>
            <w:tcW w:w="931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F928EB">
            <w:pPr>
              <w:numPr>
                <w:ilvl w:val="0"/>
                <w:numId w:val="52"/>
              </w:num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Сана</w:t>
            </w:r>
          </w:p>
        </w:tc>
      </w:tr>
    </w:tbl>
    <w:p w:rsidR="00642A41" w:rsidRPr="00484EB6" w:rsidRDefault="00642A41" w:rsidP="0034424C">
      <w:pPr>
        <w:spacing w:after="0" w:line="240" w:lineRule="auto"/>
        <w:jc w:val="both"/>
        <w:outlineLvl w:val="1"/>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Субстанция туралы философиялық тұжырымдар</w:t>
      </w: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1603"/>
        <w:gridCol w:w="1995"/>
        <w:gridCol w:w="1730"/>
        <w:gridCol w:w="1802"/>
        <w:gridCol w:w="2189"/>
      </w:tblGrid>
      <w:tr w:rsidR="00642A41" w:rsidRPr="00484EB6" w:rsidTr="002466E7">
        <w:tc>
          <w:tcPr>
            <w:tcW w:w="1603"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b/>
                <w:bCs/>
                <w:color w:val="000000"/>
                <w:sz w:val="28"/>
                <w:szCs w:val="28"/>
                <w:lang w:eastAsia="ru-RU"/>
              </w:rPr>
              <w:t>Мәселенің шешілуі</w:t>
            </w:r>
          </w:p>
        </w:tc>
        <w:tc>
          <w:tcPr>
            <w:tcW w:w="1995"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b/>
                <w:bCs/>
                <w:color w:val="000000"/>
                <w:sz w:val="28"/>
                <w:szCs w:val="28"/>
                <w:lang w:eastAsia="ru-RU"/>
              </w:rPr>
              <w:t>Түрі</w:t>
            </w:r>
          </w:p>
        </w:tc>
        <w:tc>
          <w:tcPr>
            <w:tcW w:w="1730"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b/>
                <w:bCs/>
                <w:color w:val="000000"/>
                <w:sz w:val="28"/>
                <w:szCs w:val="28"/>
                <w:lang w:eastAsia="ru-RU"/>
              </w:rPr>
              <w:t>Субстанция саны</w:t>
            </w:r>
          </w:p>
        </w:tc>
        <w:tc>
          <w:tcPr>
            <w:tcW w:w="1802"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b/>
                <w:bCs/>
                <w:color w:val="000000"/>
                <w:sz w:val="28"/>
                <w:szCs w:val="28"/>
                <w:lang w:eastAsia="ru-RU"/>
              </w:rPr>
              <w:t>Субстанция ретінде алынады</w:t>
            </w:r>
          </w:p>
        </w:tc>
        <w:tc>
          <w:tcPr>
            <w:tcW w:w="218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b/>
                <w:bCs/>
                <w:color w:val="000000"/>
                <w:sz w:val="28"/>
                <w:szCs w:val="28"/>
                <w:lang w:eastAsia="ru-RU"/>
              </w:rPr>
              <w:t>Өкілдері</w:t>
            </w:r>
          </w:p>
        </w:tc>
      </w:tr>
      <w:tr w:rsidR="00642A41" w:rsidRPr="00484EB6" w:rsidTr="002466E7">
        <w:tc>
          <w:tcPr>
            <w:tcW w:w="1603" w:type="dxa"/>
            <w:vMerge w:val="restart"/>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Монизм</w:t>
            </w:r>
          </w:p>
        </w:tc>
        <w:tc>
          <w:tcPr>
            <w:tcW w:w="1995"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Материалистік монизм</w:t>
            </w:r>
          </w:p>
        </w:tc>
        <w:tc>
          <w:tcPr>
            <w:tcW w:w="1730"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1</w:t>
            </w:r>
          </w:p>
        </w:tc>
        <w:tc>
          <w:tcPr>
            <w:tcW w:w="1802"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Материя</w:t>
            </w:r>
          </w:p>
        </w:tc>
        <w:tc>
          <w:tcPr>
            <w:tcW w:w="218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Фейрбах, Маркс, Энгельс, Чернышевский, Ленин</w:t>
            </w:r>
          </w:p>
        </w:tc>
      </w:tr>
      <w:tr w:rsidR="00642A41" w:rsidRPr="00484EB6" w:rsidTr="002466E7">
        <w:tc>
          <w:tcPr>
            <w:tcW w:w="1603" w:type="dxa"/>
            <w:vMerge/>
            <w:tcBorders>
              <w:top w:val="single" w:sz="6" w:space="0" w:color="000000"/>
              <w:left w:val="single" w:sz="6" w:space="0" w:color="000000"/>
              <w:bottom w:val="single" w:sz="6" w:space="0" w:color="000000"/>
              <w:right w:val="single" w:sz="6" w:space="0" w:color="000000"/>
            </w:tcBorders>
            <w:vAlign w:val="center"/>
            <w:hideMark/>
          </w:tcPr>
          <w:p w:rsidR="00642A41" w:rsidRPr="00484EB6" w:rsidRDefault="00642A41" w:rsidP="0034424C">
            <w:pPr>
              <w:spacing w:after="0" w:line="240" w:lineRule="auto"/>
              <w:jc w:val="both"/>
              <w:rPr>
                <w:rFonts w:ascii="Times New Roman" w:eastAsia="Times New Roman" w:hAnsi="Times New Roman"/>
                <w:color w:val="000000"/>
                <w:sz w:val="28"/>
                <w:szCs w:val="28"/>
                <w:lang w:eastAsia="ru-RU"/>
              </w:rPr>
            </w:pPr>
          </w:p>
        </w:tc>
        <w:tc>
          <w:tcPr>
            <w:tcW w:w="1995"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Идеалистік монизм</w:t>
            </w:r>
          </w:p>
        </w:tc>
        <w:tc>
          <w:tcPr>
            <w:tcW w:w="1730"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1</w:t>
            </w:r>
          </w:p>
        </w:tc>
        <w:tc>
          <w:tcPr>
            <w:tcW w:w="1802"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Идеалды бастама (Құдай, идея, логос, рух, әлемдік ақыл, сана)</w:t>
            </w:r>
          </w:p>
        </w:tc>
        <w:tc>
          <w:tcPr>
            <w:tcW w:w="218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Платон, Аристотель, авгкустин, Аквинский, Гегель</w:t>
            </w:r>
          </w:p>
        </w:tc>
      </w:tr>
      <w:tr w:rsidR="00642A41" w:rsidRPr="00484EB6" w:rsidTr="002466E7">
        <w:tc>
          <w:tcPr>
            <w:tcW w:w="1603" w:type="dxa"/>
            <w:vMerge/>
            <w:tcBorders>
              <w:top w:val="single" w:sz="6" w:space="0" w:color="000000"/>
              <w:left w:val="single" w:sz="6" w:space="0" w:color="000000"/>
              <w:bottom w:val="single" w:sz="6" w:space="0" w:color="000000"/>
              <w:right w:val="single" w:sz="6" w:space="0" w:color="000000"/>
            </w:tcBorders>
            <w:vAlign w:val="center"/>
            <w:hideMark/>
          </w:tcPr>
          <w:p w:rsidR="00642A41" w:rsidRPr="00484EB6" w:rsidRDefault="00642A41" w:rsidP="0034424C">
            <w:pPr>
              <w:spacing w:after="0" w:line="240" w:lineRule="auto"/>
              <w:jc w:val="both"/>
              <w:rPr>
                <w:rFonts w:ascii="Times New Roman" w:eastAsia="Times New Roman" w:hAnsi="Times New Roman"/>
                <w:color w:val="000000"/>
                <w:sz w:val="28"/>
                <w:szCs w:val="28"/>
                <w:lang w:eastAsia="ru-RU"/>
              </w:rPr>
            </w:pPr>
          </w:p>
        </w:tc>
        <w:tc>
          <w:tcPr>
            <w:tcW w:w="1995"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Пантеистік монизм</w:t>
            </w:r>
          </w:p>
        </w:tc>
        <w:tc>
          <w:tcPr>
            <w:tcW w:w="1730"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1</w:t>
            </w:r>
          </w:p>
        </w:tc>
        <w:tc>
          <w:tcPr>
            <w:tcW w:w="1802"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Құдаймен теңестірілген табиғат</w:t>
            </w:r>
          </w:p>
        </w:tc>
        <w:tc>
          <w:tcPr>
            <w:tcW w:w="218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Кузанский, Каперник, Бруно; Спиноза</w:t>
            </w:r>
          </w:p>
        </w:tc>
      </w:tr>
      <w:tr w:rsidR="00642A41" w:rsidRPr="00484EB6" w:rsidTr="002466E7">
        <w:tc>
          <w:tcPr>
            <w:tcW w:w="1603"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Дуализм</w:t>
            </w:r>
          </w:p>
        </w:tc>
        <w:tc>
          <w:tcPr>
            <w:tcW w:w="1995" w:type="dxa"/>
            <w:tcBorders>
              <w:top w:val="single" w:sz="6" w:space="0" w:color="000000"/>
              <w:left w:val="single" w:sz="6" w:space="0" w:color="000000"/>
              <w:bottom w:val="single" w:sz="6" w:space="0" w:color="000000"/>
              <w:right w:val="single" w:sz="6" w:space="0" w:color="000000"/>
            </w:tcBorders>
            <w:hideMark/>
          </w:tcPr>
          <w:p w:rsidR="00642A41" w:rsidRPr="00484EB6" w:rsidRDefault="00642A41" w:rsidP="0034424C">
            <w:pPr>
              <w:spacing w:after="0" w:line="240" w:lineRule="auto"/>
              <w:jc w:val="both"/>
              <w:rPr>
                <w:rFonts w:ascii="Times New Roman" w:eastAsia="Times New Roman" w:hAnsi="Times New Roman"/>
                <w:color w:val="000000"/>
                <w:sz w:val="28"/>
                <w:szCs w:val="28"/>
                <w:lang w:eastAsia="ru-RU"/>
              </w:rPr>
            </w:pPr>
          </w:p>
        </w:tc>
        <w:tc>
          <w:tcPr>
            <w:tcW w:w="1730"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2</w:t>
            </w:r>
          </w:p>
        </w:tc>
        <w:tc>
          <w:tcPr>
            <w:tcW w:w="1802"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Материя және рух</w:t>
            </w:r>
          </w:p>
        </w:tc>
        <w:tc>
          <w:tcPr>
            <w:tcW w:w="218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Декарт</w:t>
            </w:r>
          </w:p>
        </w:tc>
      </w:tr>
      <w:tr w:rsidR="00642A41" w:rsidRPr="00484EB6" w:rsidTr="002466E7">
        <w:tc>
          <w:tcPr>
            <w:tcW w:w="1603" w:type="dxa"/>
            <w:vMerge w:val="restart"/>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Плюрализм</w:t>
            </w:r>
          </w:p>
        </w:tc>
        <w:tc>
          <w:tcPr>
            <w:tcW w:w="1995"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Идеалистік плюрализм</w:t>
            </w:r>
          </w:p>
        </w:tc>
        <w:tc>
          <w:tcPr>
            <w:tcW w:w="1730" w:type="dxa"/>
            <w:vMerge w:val="restart"/>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Көп</w:t>
            </w:r>
          </w:p>
        </w:tc>
        <w:tc>
          <w:tcPr>
            <w:tcW w:w="1802"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Монадалар (көптеген рухани бөлшектер</w:t>
            </w:r>
          </w:p>
        </w:tc>
        <w:tc>
          <w:tcPr>
            <w:tcW w:w="218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Лейбниц</w:t>
            </w:r>
          </w:p>
        </w:tc>
      </w:tr>
      <w:tr w:rsidR="00642A41" w:rsidRPr="00484EB6" w:rsidTr="002466E7">
        <w:tc>
          <w:tcPr>
            <w:tcW w:w="1603" w:type="dxa"/>
            <w:vMerge/>
            <w:tcBorders>
              <w:top w:val="single" w:sz="6" w:space="0" w:color="000000"/>
              <w:left w:val="single" w:sz="6" w:space="0" w:color="000000"/>
              <w:bottom w:val="single" w:sz="6" w:space="0" w:color="000000"/>
              <w:right w:val="single" w:sz="6" w:space="0" w:color="000000"/>
            </w:tcBorders>
            <w:vAlign w:val="center"/>
            <w:hideMark/>
          </w:tcPr>
          <w:p w:rsidR="00642A41" w:rsidRPr="00484EB6" w:rsidRDefault="00642A41" w:rsidP="0034424C">
            <w:pPr>
              <w:spacing w:after="0" w:line="240" w:lineRule="auto"/>
              <w:jc w:val="both"/>
              <w:rPr>
                <w:rFonts w:ascii="Times New Roman" w:eastAsia="Times New Roman" w:hAnsi="Times New Roman"/>
                <w:color w:val="000000"/>
                <w:sz w:val="28"/>
                <w:szCs w:val="28"/>
                <w:lang w:eastAsia="ru-RU"/>
              </w:rPr>
            </w:pPr>
          </w:p>
        </w:tc>
        <w:tc>
          <w:tcPr>
            <w:tcW w:w="1995"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Материалистік плюрализм</w:t>
            </w:r>
          </w:p>
        </w:tc>
        <w:tc>
          <w:tcPr>
            <w:tcW w:w="1730" w:type="dxa"/>
            <w:vMerge/>
            <w:tcBorders>
              <w:top w:val="single" w:sz="6" w:space="0" w:color="000000"/>
              <w:left w:val="single" w:sz="6" w:space="0" w:color="000000"/>
              <w:bottom w:val="single" w:sz="6" w:space="0" w:color="000000"/>
              <w:right w:val="single" w:sz="6" w:space="0" w:color="000000"/>
            </w:tcBorders>
            <w:hideMark/>
          </w:tcPr>
          <w:p w:rsidR="00642A41" w:rsidRPr="00484EB6" w:rsidRDefault="00642A41" w:rsidP="0034424C">
            <w:pPr>
              <w:spacing w:after="0" w:line="240" w:lineRule="auto"/>
              <w:jc w:val="both"/>
              <w:rPr>
                <w:rFonts w:ascii="Times New Roman" w:eastAsia="Times New Roman" w:hAnsi="Times New Roman"/>
                <w:color w:val="000000"/>
                <w:sz w:val="28"/>
                <w:szCs w:val="28"/>
                <w:lang w:eastAsia="ru-RU"/>
              </w:rPr>
            </w:pPr>
          </w:p>
        </w:tc>
        <w:tc>
          <w:tcPr>
            <w:tcW w:w="1802"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Апейрон (шексіз көп зататр)</w:t>
            </w:r>
          </w:p>
        </w:tc>
        <w:tc>
          <w:tcPr>
            <w:tcW w:w="2189"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Анаксимандр</w:t>
            </w:r>
          </w:p>
        </w:tc>
      </w:tr>
    </w:tbl>
    <w:p w:rsidR="002466E7" w:rsidRDefault="002466E7" w:rsidP="0034424C">
      <w:pPr>
        <w:spacing w:after="0" w:line="240" w:lineRule="auto"/>
        <w:jc w:val="both"/>
        <w:outlineLvl w:val="1"/>
        <w:rPr>
          <w:rFonts w:ascii="Times New Roman" w:eastAsia="Times New Roman" w:hAnsi="Times New Roman"/>
          <w:color w:val="000000"/>
          <w:sz w:val="28"/>
          <w:szCs w:val="28"/>
          <w:lang w:val="kk-KZ" w:eastAsia="ru-RU"/>
        </w:rPr>
      </w:pPr>
    </w:p>
    <w:p w:rsidR="00642A41" w:rsidRPr="00484EB6" w:rsidRDefault="00642A41" w:rsidP="0034424C">
      <w:pPr>
        <w:spacing w:after="0" w:line="240" w:lineRule="auto"/>
        <w:jc w:val="both"/>
        <w:outlineLvl w:val="1"/>
        <w:rPr>
          <w:rFonts w:ascii="Times New Roman" w:eastAsia="Times New Roman" w:hAnsi="Times New Roman"/>
          <w:color w:val="000000"/>
          <w:sz w:val="28"/>
          <w:szCs w:val="28"/>
          <w:lang w:val="kk-KZ" w:eastAsia="ru-RU"/>
        </w:rPr>
      </w:pPr>
      <w:r w:rsidRPr="00484EB6">
        <w:rPr>
          <w:rFonts w:ascii="Times New Roman" w:eastAsia="Times New Roman" w:hAnsi="Times New Roman"/>
          <w:color w:val="000000"/>
          <w:sz w:val="28"/>
          <w:szCs w:val="28"/>
          <w:lang w:val="kk-KZ" w:eastAsia="ru-RU"/>
        </w:rPr>
        <w:lastRenderedPageBreak/>
        <w:t>Христиандық догматтық теология бойынша болмыстың онтологиялық құрылымы</w:t>
      </w: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3082"/>
        <w:gridCol w:w="2126"/>
        <w:gridCol w:w="4111"/>
      </w:tblGrid>
      <w:tr w:rsidR="00642A41" w:rsidRPr="00484EB6" w:rsidTr="002466E7">
        <w:tc>
          <w:tcPr>
            <w:tcW w:w="3082"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b/>
                <w:bCs/>
                <w:color w:val="000000"/>
                <w:sz w:val="28"/>
                <w:szCs w:val="28"/>
                <w:lang w:eastAsia="ru-RU"/>
              </w:rPr>
              <w:t>ЖОҒАРЫДАҒЫ ӘЛЕМ</w:t>
            </w:r>
          </w:p>
        </w:tc>
        <w:tc>
          <w:tcPr>
            <w:tcW w:w="2126"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Рухани болмыс</w:t>
            </w:r>
          </w:p>
        </w:tc>
        <w:tc>
          <w:tcPr>
            <w:tcW w:w="4111"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Жұмақ</w:t>
            </w:r>
          </w:p>
        </w:tc>
      </w:tr>
      <w:tr w:rsidR="00642A41" w:rsidRPr="00484EB6" w:rsidTr="002466E7">
        <w:tc>
          <w:tcPr>
            <w:tcW w:w="3082"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b/>
                <w:bCs/>
                <w:color w:val="000000"/>
                <w:sz w:val="28"/>
                <w:szCs w:val="28"/>
                <w:lang w:eastAsia="ru-RU"/>
              </w:rPr>
              <w:t>ЖЕР БЕТІ</w:t>
            </w:r>
          </w:p>
        </w:tc>
        <w:tc>
          <w:tcPr>
            <w:tcW w:w="2126"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Табиғи болмыс</w:t>
            </w:r>
          </w:p>
        </w:tc>
        <w:tc>
          <w:tcPr>
            <w:tcW w:w="4111"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Өмірдің объективті, физикалық аумағы</w:t>
            </w:r>
          </w:p>
        </w:tc>
      </w:tr>
      <w:tr w:rsidR="00642A41" w:rsidRPr="00484EB6" w:rsidTr="002466E7">
        <w:tc>
          <w:tcPr>
            <w:tcW w:w="3082"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b/>
                <w:bCs/>
                <w:color w:val="000000"/>
                <w:sz w:val="28"/>
                <w:szCs w:val="28"/>
                <w:lang w:eastAsia="ru-RU"/>
              </w:rPr>
              <w:t>КҮНӘЛІЛЕР ӘЛЕМІ</w:t>
            </w:r>
          </w:p>
        </w:tc>
        <w:tc>
          <w:tcPr>
            <w:tcW w:w="2126"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Төменгі болмы</w:t>
            </w:r>
          </w:p>
        </w:tc>
        <w:tc>
          <w:tcPr>
            <w:tcW w:w="4111"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Тозақ</w:t>
            </w:r>
          </w:p>
        </w:tc>
      </w:tr>
    </w:tbl>
    <w:p w:rsidR="002466E7" w:rsidRDefault="002466E7" w:rsidP="0034424C">
      <w:pPr>
        <w:spacing w:after="0" w:line="240" w:lineRule="auto"/>
        <w:jc w:val="both"/>
        <w:outlineLvl w:val="1"/>
        <w:rPr>
          <w:rFonts w:ascii="Times New Roman" w:eastAsia="Times New Roman" w:hAnsi="Times New Roman"/>
          <w:color w:val="000000"/>
          <w:sz w:val="28"/>
          <w:szCs w:val="28"/>
          <w:lang w:val="kk-KZ" w:eastAsia="ru-RU"/>
        </w:rPr>
      </w:pPr>
    </w:p>
    <w:p w:rsidR="00642A41" w:rsidRPr="00484EB6" w:rsidRDefault="00642A41" w:rsidP="0034424C">
      <w:pPr>
        <w:spacing w:after="0" w:line="240" w:lineRule="auto"/>
        <w:jc w:val="both"/>
        <w:outlineLvl w:val="1"/>
        <w:rPr>
          <w:rFonts w:ascii="Times New Roman" w:eastAsia="Times New Roman" w:hAnsi="Times New Roman"/>
          <w:color w:val="000000"/>
          <w:sz w:val="28"/>
          <w:szCs w:val="28"/>
          <w:lang w:val="kk-KZ" w:eastAsia="ru-RU"/>
        </w:rPr>
      </w:pPr>
      <w:r w:rsidRPr="00484EB6">
        <w:rPr>
          <w:rFonts w:ascii="Times New Roman" w:eastAsia="Times New Roman" w:hAnsi="Times New Roman"/>
          <w:color w:val="000000"/>
          <w:sz w:val="28"/>
          <w:szCs w:val="28"/>
          <w:lang w:val="kk-KZ" w:eastAsia="ru-RU"/>
        </w:rPr>
        <w:t>Г.Гегель бойынша бойынша болмыстың онтологиялық құрылымы</w:t>
      </w: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4797"/>
        <w:gridCol w:w="4522"/>
      </w:tblGrid>
      <w:tr w:rsidR="00642A41" w:rsidRPr="00A766F3" w:rsidTr="002466E7">
        <w:tc>
          <w:tcPr>
            <w:tcW w:w="4797" w:type="dxa"/>
            <w:tcBorders>
              <w:top w:val="single" w:sz="6" w:space="0" w:color="000000"/>
              <w:left w:val="single" w:sz="6" w:space="0" w:color="000000"/>
              <w:bottom w:val="single" w:sz="6" w:space="0" w:color="000000"/>
              <w:right w:val="single" w:sz="6" w:space="0" w:color="000000"/>
            </w:tcBorders>
            <w:hideMark/>
          </w:tcPr>
          <w:p w:rsidR="00091F2D" w:rsidRPr="00B23B88" w:rsidRDefault="00642A41" w:rsidP="0034424C">
            <w:pPr>
              <w:spacing w:after="0" w:line="240" w:lineRule="auto"/>
              <w:jc w:val="both"/>
              <w:rPr>
                <w:rFonts w:ascii="Times New Roman" w:eastAsia="Times New Roman" w:hAnsi="Times New Roman"/>
                <w:color w:val="000000"/>
                <w:sz w:val="28"/>
                <w:szCs w:val="28"/>
                <w:lang w:val="kk-KZ" w:eastAsia="ru-RU"/>
              </w:rPr>
            </w:pPr>
            <w:r w:rsidRPr="00B23B88">
              <w:rPr>
                <w:rFonts w:ascii="Times New Roman" w:eastAsia="Times New Roman" w:hAnsi="Times New Roman"/>
                <w:color w:val="000000"/>
                <w:sz w:val="28"/>
                <w:szCs w:val="28"/>
                <w:lang w:val="kk-KZ" w:eastAsia="ru-RU"/>
              </w:rPr>
              <w:t>АБСАЛЮТТІ ИДЕЯ – ӨЗ-ӨЗІМЕН (әлемдік ақыл-Құдай)</w:t>
            </w:r>
          </w:p>
        </w:tc>
        <w:tc>
          <w:tcPr>
            <w:tcW w:w="4522" w:type="dxa"/>
            <w:tcBorders>
              <w:top w:val="single" w:sz="6" w:space="0" w:color="000000"/>
              <w:left w:val="single" w:sz="6" w:space="0" w:color="000000"/>
              <w:bottom w:val="single" w:sz="6" w:space="0" w:color="000000"/>
              <w:right w:val="single" w:sz="6" w:space="0" w:color="000000"/>
            </w:tcBorders>
            <w:hideMark/>
          </w:tcPr>
          <w:p w:rsidR="00091F2D" w:rsidRPr="00B23B88" w:rsidRDefault="00642A41" w:rsidP="0034424C">
            <w:pPr>
              <w:spacing w:after="0" w:line="240" w:lineRule="auto"/>
              <w:jc w:val="both"/>
              <w:rPr>
                <w:rFonts w:ascii="Times New Roman" w:eastAsia="Times New Roman" w:hAnsi="Times New Roman"/>
                <w:color w:val="000000"/>
                <w:sz w:val="28"/>
                <w:szCs w:val="28"/>
                <w:lang w:val="kk-KZ" w:eastAsia="ru-RU"/>
              </w:rPr>
            </w:pPr>
            <w:r w:rsidRPr="00B23B88">
              <w:rPr>
                <w:rFonts w:ascii="Times New Roman" w:eastAsia="Times New Roman" w:hAnsi="Times New Roman"/>
                <w:color w:val="000000"/>
                <w:sz w:val="28"/>
                <w:szCs w:val="28"/>
                <w:lang w:val="kk-KZ" w:eastAsia="ru-RU"/>
              </w:rPr>
              <w:t>Абсолютті идеяның дамуының логикалық деңгейі</w:t>
            </w:r>
          </w:p>
        </w:tc>
      </w:tr>
      <w:tr w:rsidR="00642A41" w:rsidRPr="00A766F3" w:rsidTr="002466E7">
        <w:tc>
          <w:tcPr>
            <w:tcW w:w="4797" w:type="dxa"/>
            <w:tcBorders>
              <w:top w:val="single" w:sz="6" w:space="0" w:color="000000"/>
              <w:left w:val="single" w:sz="6" w:space="0" w:color="000000"/>
              <w:bottom w:val="single" w:sz="6" w:space="0" w:color="000000"/>
              <w:right w:val="single" w:sz="6" w:space="0" w:color="000000"/>
            </w:tcBorders>
            <w:hideMark/>
          </w:tcPr>
          <w:p w:rsidR="00091F2D" w:rsidRPr="00B23B88" w:rsidRDefault="00642A41" w:rsidP="0034424C">
            <w:pPr>
              <w:spacing w:after="0" w:line="240" w:lineRule="auto"/>
              <w:jc w:val="both"/>
              <w:rPr>
                <w:rFonts w:ascii="Times New Roman" w:eastAsia="Times New Roman" w:hAnsi="Times New Roman"/>
                <w:color w:val="000000"/>
                <w:sz w:val="28"/>
                <w:szCs w:val="28"/>
                <w:lang w:val="kk-KZ" w:eastAsia="ru-RU"/>
              </w:rPr>
            </w:pPr>
            <w:r w:rsidRPr="00B23B88">
              <w:rPr>
                <w:rFonts w:ascii="Times New Roman" w:eastAsia="Times New Roman" w:hAnsi="Times New Roman"/>
                <w:color w:val="000000"/>
                <w:sz w:val="28"/>
                <w:szCs w:val="28"/>
                <w:lang w:val="kk-KZ" w:eastAsia="ru-RU"/>
              </w:rPr>
              <w:t>Табиғат абсалютті идеяның бейболмысы ретінде</w:t>
            </w:r>
          </w:p>
        </w:tc>
        <w:tc>
          <w:tcPr>
            <w:tcW w:w="4522" w:type="dxa"/>
            <w:tcBorders>
              <w:top w:val="single" w:sz="6" w:space="0" w:color="000000"/>
              <w:left w:val="single" w:sz="6" w:space="0" w:color="000000"/>
              <w:bottom w:val="single" w:sz="6" w:space="0" w:color="000000"/>
              <w:right w:val="single" w:sz="6" w:space="0" w:color="000000"/>
            </w:tcBorders>
            <w:hideMark/>
          </w:tcPr>
          <w:p w:rsidR="00091F2D" w:rsidRPr="00B23B88" w:rsidRDefault="00642A41" w:rsidP="0034424C">
            <w:pPr>
              <w:spacing w:after="0" w:line="240" w:lineRule="auto"/>
              <w:jc w:val="both"/>
              <w:rPr>
                <w:rFonts w:ascii="Times New Roman" w:eastAsia="Times New Roman" w:hAnsi="Times New Roman"/>
                <w:color w:val="000000"/>
                <w:sz w:val="28"/>
                <w:szCs w:val="28"/>
                <w:lang w:val="kk-KZ" w:eastAsia="ru-RU"/>
              </w:rPr>
            </w:pPr>
            <w:r w:rsidRPr="00B23B88">
              <w:rPr>
                <w:rFonts w:ascii="Times New Roman" w:eastAsia="Times New Roman" w:hAnsi="Times New Roman"/>
                <w:color w:val="000000"/>
                <w:sz w:val="28"/>
                <w:szCs w:val="28"/>
                <w:lang w:val="kk-KZ" w:eastAsia="ru-RU"/>
              </w:rPr>
              <w:t>Абсолютті идеяның дамуының табиғи деңгейі</w:t>
            </w:r>
          </w:p>
        </w:tc>
      </w:tr>
      <w:tr w:rsidR="00642A41" w:rsidRPr="00484EB6" w:rsidTr="002466E7">
        <w:tc>
          <w:tcPr>
            <w:tcW w:w="4797"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Адам рухының абсолютті рухқа енуі</w:t>
            </w:r>
          </w:p>
        </w:tc>
        <w:tc>
          <w:tcPr>
            <w:tcW w:w="4522" w:type="dxa"/>
            <w:tcBorders>
              <w:top w:val="single" w:sz="6" w:space="0" w:color="000000"/>
              <w:left w:val="single" w:sz="6" w:space="0" w:color="000000"/>
              <w:bottom w:val="single" w:sz="6" w:space="0" w:color="000000"/>
              <w:right w:val="single" w:sz="6" w:space="0" w:color="000000"/>
            </w:tcBorders>
            <w:hideMark/>
          </w:tcPr>
          <w:p w:rsidR="00091F2D" w:rsidRPr="00484EB6" w:rsidRDefault="00642A41" w:rsidP="0034424C">
            <w:pPr>
              <w:spacing w:after="0" w:line="240" w:lineRule="auto"/>
              <w:jc w:val="both"/>
              <w:rPr>
                <w:rFonts w:ascii="Times New Roman" w:eastAsia="Times New Roman" w:hAnsi="Times New Roman"/>
                <w:color w:val="000000"/>
                <w:sz w:val="28"/>
                <w:szCs w:val="28"/>
                <w:lang w:eastAsia="ru-RU"/>
              </w:rPr>
            </w:pPr>
            <w:r w:rsidRPr="00484EB6">
              <w:rPr>
                <w:rFonts w:ascii="Times New Roman" w:eastAsia="Times New Roman" w:hAnsi="Times New Roman"/>
                <w:color w:val="000000"/>
                <w:sz w:val="28"/>
                <w:szCs w:val="28"/>
                <w:lang w:eastAsia="ru-RU"/>
              </w:rPr>
              <w:t>Абсолютті идеяның дамуының адами деңге</w:t>
            </w:r>
            <w:r w:rsidR="00F928EB">
              <w:rPr>
                <w:rFonts w:ascii="Times New Roman" w:eastAsia="Times New Roman" w:hAnsi="Times New Roman"/>
                <w:color w:val="000000"/>
                <w:sz w:val="28"/>
                <w:szCs w:val="28"/>
                <w:lang w:val="kk-KZ" w:eastAsia="ru-RU"/>
              </w:rPr>
              <w:t>й</w:t>
            </w:r>
            <w:r w:rsidRPr="00484EB6">
              <w:rPr>
                <w:rFonts w:ascii="Times New Roman" w:eastAsia="Times New Roman" w:hAnsi="Times New Roman"/>
                <w:color w:val="000000"/>
                <w:sz w:val="28"/>
                <w:szCs w:val="28"/>
                <w:lang w:eastAsia="ru-RU"/>
              </w:rPr>
              <w:t>і</w:t>
            </w:r>
          </w:p>
        </w:tc>
      </w:tr>
    </w:tbl>
    <w:p w:rsidR="00642A41" w:rsidRDefault="00642A41" w:rsidP="0034424C">
      <w:pPr>
        <w:spacing w:after="0" w:line="240" w:lineRule="auto"/>
        <w:ind w:firstLine="567"/>
        <w:jc w:val="both"/>
        <w:rPr>
          <w:rFonts w:ascii="Times New Roman" w:hAnsi="Times New Roman"/>
          <w:color w:val="000000"/>
          <w:sz w:val="28"/>
          <w:szCs w:val="28"/>
        </w:rPr>
      </w:pPr>
    </w:p>
    <w:p w:rsidR="00B23B88" w:rsidRDefault="00B23B88" w:rsidP="0034424C">
      <w:pPr>
        <w:spacing w:after="0" w:line="240" w:lineRule="auto"/>
        <w:ind w:firstLine="567"/>
        <w:jc w:val="both"/>
        <w:rPr>
          <w:rFonts w:ascii="Times New Roman" w:hAnsi="Times New Roman"/>
          <w:color w:val="000000"/>
          <w:sz w:val="28"/>
          <w:szCs w:val="28"/>
        </w:rPr>
      </w:pPr>
    </w:p>
    <w:p w:rsidR="00B23B88" w:rsidRPr="00876D51" w:rsidRDefault="00B23B88" w:rsidP="00B23B88">
      <w:pPr>
        <w:tabs>
          <w:tab w:val="left" w:pos="-284"/>
        </w:tabs>
        <w:spacing w:after="0" w:line="240" w:lineRule="auto"/>
        <w:ind w:firstLine="567"/>
        <w:jc w:val="both"/>
        <w:rPr>
          <w:rFonts w:ascii="Times New Roman" w:hAnsi="Times New Roman"/>
          <w:b/>
          <w:color w:val="000000"/>
          <w:sz w:val="28"/>
          <w:szCs w:val="28"/>
          <w:lang w:val="kk-KZ"/>
        </w:rPr>
      </w:pPr>
      <w:r w:rsidRPr="00876D51">
        <w:rPr>
          <w:rFonts w:ascii="Times New Roman" w:hAnsi="Times New Roman"/>
          <w:b/>
          <w:color w:val="000000"/>
          <w:sz w:val="28"/>
          <w:szCs w:val="28"/>
          <w:lang w:val="kk-KZ" w:eastAsia="ko-KR"/>
        </w:rPr>
        <w:t xml:space="preserve">12- </w:t>
      </w:r>
      <w:r w:rsidRPr="00876D51">
        <w:rPr>
          <w:rFonts w:ascii="Times New Roman" w:hAnsi="Times New Roman"/>
          <w:b/>
          <w:color w:val="000000"/>
          <w:sz w:val="28"/>
          <w:szCs w:val="28"/>
          <w:lang w:val="kk-KZ"/>
        </w:rPr>
        <w:t>тақырып.  Таным туралы ілім. Ғылыми танымның ерекшелігі.</w:t>
      </w:r>
    </w:p>
    <w:p w:rsidR="00B23B88" w:rsidRDefault="00B23B88" w:rsidP="00B23B88">
      <w:pPr>
        <w:spacing w:after="0" w:line="240" w:lineRule="auto"/>
        <w:ind w:firstLine="567"/>
        <w:jc w:val="both"/>
        <w:rPr>
          <w:rFonts w:ascii="Times New Roman" w:eastAsia="Times New Roman" w:hAnsi="Times New Roman"/>
          <w:b/>
          <w:bCs/>
          <w:color w:val="000000"/>
          <w:sz w:val="28"/>
          <w:szCs w:val="28"/>
          <w:lang w:val="kk-KZ" w:eastAsia="ru-RU"/>
        </w:rPr>
      </w:pPr>
      <w:r w:rsidRPr="00876D51">
        <w:rPr>
          <w:rFonts w:ascii="Times New Roman" w:eastAsia="Times New Roman" w:hAnsi="Times New Roman"/>
          <w:b/>
          <w:bCs/>
          <w:color w:val="000000"/>
          <w:sz w:val="28"/>
          <w:szCs w:val="28"/>
          <w:lang w:val="kk-KZ" w:eastAsia="ru-RU"/>
        </w:rPr>
        <w:t>Тақырыптың жоспары</w:t>
      </w:r>
    </w:p>
    <w:p w:rsidR="00B23B88" w:rsidRPr="00DF1EC0" w:rsidRDefault="00B23B88" w:rsidP="00B23B88">
      <w:pPr>
        <w:spacing w:after="0" w:line="240" w:lineRule="auto"/>
        <w:ind w:firstLine="567"/>
        <w:jc w:val="both"/>
        <w:rPr>
          <w:rFonts w:ascii="Times New Roman" w:hAnsi="Times New Roman"/>
          <w:b/>
          <w:color w:val="000000"/>
          <w:sz w:val="28"/>
          <w:szCs w:val="28"/>
          <w:lang w:val="kk-KZ"/>
        </w:rPr>
      </w:pPr>
    </w:p>
    <w:p w:rsidR="00B23B88" w:rsidRPr="008B1F21" w:rsidRDefault="00B23B88" w:rsidP="00B23B88">
      <w:pPr>
        <w:spacing w:after="0" w:line="240" w:lineRule="auto"/>
        <w:ind w:firstLine="567"/>
        <w:jc w:val="both"/>
        <w:rPr>
          <w:rFonts w:ascii="Times New Roman" w:hAnsi="Times New Roman"/>
          <w:b/>
          <w:color w:val="000000"/>
          <w:sz w:val="28"/>
          <w:szCs w:val="28"/>
          <w:lang w:val="kk-KZ"/>
        </w:rPr>
      </w:pPr>
      <w:r w:rsidRPr="008B1F21">
        <w:rPr>
          <w:rFonts w:ascii="Times New Roman" w:hAnsi="Times New Roman"/>
          <w:b/>
          <w:color w:val="000000"/>
          <w:sz w:val="28"/>
          <w:szCs w:val="28"/>
          <w:lang w:val="kk-KZ"/>
        </w:rPr>
        <w:t>Тақырып бойынша қарастырылатын мәселелер:</w:t>
      </w:r>
    </w:p>
    <w:p w:rsidR="00B23B88" w:rsidRPr="00876D51" w:rsidRDefault="00B23B88" w:rsidP="00B23B88">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1.Танымның философиялық тұғырнамалары</w:t>
      </w:r>
    </w:p>
    <w:p w:rsidR="00B23B88" w:rsidRPr="00876D51" w:rsidRDefault="00B23B88" w:rsidP="00B23B88">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2. Ойлау және тiл</w:t>
      </w:r>
    </w:p>
    <w:p w:rsidR="00B23B88" w:rsidRPr="00876D51" w:rsidRDefault="00B23B88" w:rsidP="00B23B88">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3. Интуиция, оның таным мен шығармашылық процесiндегi ролi</w:t>
      </w:r>
    </w:p>
    <w:p w:rsidR="00B23B88" w:rsidRPr="00876D51" w:rsidRDefault="00B23B88" w:rsidP="00B23B88">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4. Ғылыми таным және оның спецификалық ерекшiлiктерi</w:t>
      </w:r>
    </w:p>
    <w:p w:rsidR="00B23B88" w:rsidRPr="00876D51" w:rsidRDefault="00B23B88" w:rsidP="00B23B88">
      <w:pPr>
        <w:spacing w:after="0" w:line="240" w:lineRule="auto"/>
        <w:ind w:firstLine="567"/>
        <w:jc w:val="both"/>
        <w:rPr>
          <w:rFonts w:ascii="Times New Roman" w:eastAsia="Times New Roman" w:hAnsi="Times New Roman"/>
          <w:color w:val="000000"/>
          <w:sz w:val="28"/>
          <w:szCs w:val="28"/>
          <w:lang w:val="kk-KZ" w:eastAsia="ru-RU"/>
        </w:rPr>
      </w:pPr>
    </w:p>
    <w:p w:rsidR="00B23B88" w:rsidRPr="00876D51" w:rsidRDefault="00B23B88" w:rsidP="00B23B88">
      <w:pPr>
        <w:spacing w:after="0" w:line="240" w:lineRule="auto"/>
        <w:ind w:firstLine="567"/>
        <w:jc w:val="both"/>
        <w:rPr>
          <w:rFonts w:ascii="Times New Roman" w:eastAsia="Times New Roman" w:hAnsi="Times New Roman"/>
          <w:color w:val="000000"/>
          <w:sz w:val="28"/>
          <w:szCs w:val="28"/>
          <w:lang w:val="kk-KZ" w:eastAsia="ru-RU"/>
        </w:rPr>
      </w:pPr>
      <w:r w:rsidRPr="00876D51">
        <w:rPr>
          <w:rFonts w:ascii="Times New Roman" w:eastAsia="Times New Roman" w:hAnsi="Times New Roman"/>
          <w:color w:val="000000"/>
          <w:sz w:val="28"/>
          <w:szCs w:val="28"/>
          <w:lang w:val="kk-KZ" w:eastAsia="ru-RU"/>
        </w:rPr>
        <w:t>1. Таным теориясы немесе гносеология философияның алғашқы даму кезендерiнен келе жатыр (гр. gnosis-таным, logos-ұғым, iлiм).</w:t>
      </w:r>
    </w:p>
    <w:p w:rsidR="00B23B88" w:rsidRPr="00876D51" w:rsidRDefault="00B23B88" w:rsidP="00B23B88">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Таным – бұл адамның бейнелеу әрекетінің ерекше түрі. Философия тарихында таным деп адамның дәлелденген білім алу үшін әлемді, ондағы өзін мақсатты түрде бейнелеу аталған. Таным дегеніміз – білім алу үшін шығармашылық ізденіс.</w:t>
      </w:r>
    </w:p>
    <w:p w:rsidR="00B23B88" w:rsidRPr="00876D51" w:rsidRDefault="00B23B88" w:rsidP="00B23B88">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Таным адамның практикалық іс - әрекетінің рухани жағы болып табылады. Ол еңбек құралдары – табиғат жүйесінің аясында іске асады, өйткені, адам еңбек құралдарының көмегімен заттардың мәнін жауып, көлеңкелеп тұратын сыртқы қабығын алып тастауға тырысады. Оны ашып, әлемнің құпиясына үңіледі.</w:t>
      </w:r>
    </w:p>
    <w:p w:rsidR="00B23B88" w:rsidRPr="00876D51" w:rsidRDefault="00B23B88" w:rsidP="00B23B88">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Таным – адам арнайы танымдық мәселе мен есептерді қойып, мақсатты түрде қол жеткізетін ақпараттың жоғарғы деңгейі.</w:t>
      </w:r>
    </w:p>
    <w:p w:rsidR="00B23B88" w:rsidRPr="00876D51" w:rsidRDefault="00B23B88" w:rsidP="00B23B88">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lastRenderedPageBreak/>
        <w:t>Таным – адамның нақты мақсатына бағытталған және шығармашылық іс - әрекетінің әлеуметтік процесі. Оның нәтижесінде сыртқы әлемнің идеалды образдары қалыптасып, олар туралы білім пайда болады.</w:t>
      </w:r>
    </w:p>
    <w:p w:rsidR="00B23B88" w:rsidRPr="00876D51" w:rsidRDefault="00B23B88" w:rsidP="00B23B88">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Таным теориясы немесе гносеология – таным табиғаты мен оның мүмкіндіктері, шегі туралы мәселені арнайы зерттейтін философия ғылымының бір бөлігі.</w:t>
      </w:r>
    </w:p>
    <w:p w:rsidR="00B23B88" w:rsidRPr="00876D51" w:rsidRDefault="00B23B88" w:rsidP="00B23B88">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Таным теориясы туралы термин философия ғылымына 1854 жылы шотланд философы Дз. Феррерердің еңбектері арқылы енді. Өйткені танымнан тыс білім де, ғылымда да болуы мүмкін емес.</w:t>
      </w:r>
    </w:p>
    <w:p w:rsidR="00B23B88" w:rsidRPr="00876D51" w:rsidRDefault="00B23B88" w:rsidP="00B23B88">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Философия тарихында таным теориясына ерекше мән беріп, оның ерекшеліктерін анықтаған философ Кант.</w:t>
      </w:r>
    </w:p>
    <w:p w:rsidR="00B23B88" w:rsidRPr="00876D51" w:rsidRDefault="00B23B88" w:rsidP="00B23B88">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Таным теориясы этика, эстетика, адам туралы философиялық ілімдермен тығыз байланысты. Дегенмен, ол жалпы философия теориясының дербес бөлімінің ретінде өзінің мағынасын сақтайды.</w:t>
      </w:r>
    </w:p>
    <w:p w:rsidR="00B23B88" w:rsidRPr="00876D51" w:rsidRDefault="00B23B88" w:rsidP="00B23B88">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Философиялық таным теориясының ерекшеліктері оны басқа ғылымдармен салыстырғанда көзге түседі. Таным мәселесін зерттейтін ғылымдардың саны көбейе түсуде.</w:t>
      </w:r>
    </w:p>
    <w:p w:rsidR="00CB5679" w:rsidRPr="007C1F0D" w:rsidRDefault="00CB5679" w:rsidP="00CB5679">
      <w:pPr>
        <w:spacing w:before="100" w:beforeAutospacing="1" w:after="100" w:afterAutospacing="1" w:line="240" w:lineRule="auto"/>
        <w:jc w:val="center"/>
        <w:rPr>
          <w:rFonts w:ascii="Arial" w:eastAsia="Times New Roman" w:hAnsi="Arial" w:cs="Arial"/>
          <w:color w:val="000000"/>
          <w:sz w:val="21"/>
          <w:szCs w:val="21"/>
          <w:lang w:val="kk-KZ" w:eastAsia="ru-RU"/>
        </w:rPr>
      </w:pPr>
      <w:r w:rsidRPr="007C1F0D">
        <w:rPr>
          <w:rFonts w:ascii="Arial" w:eastAsia="Times New Roman" w:hAnsi="Arial" w:cs="Arial"/>
          <w:b/>
          <w:bCs/>
          <w:color w:val="000000"/>
          <w:sz w:val="21"/>
          <w:szCs w:val="21"/>
          <w:lang w:val="kk-KZ" w:eastAsia="ru-RU"/>
        </w:rPr>
        <w:t>Гносеологияның негізгі мәселелері мен сұрақтары</w:t>
      </w:r>
    </w:p>
    <w:tbl>
      <w:tblPr>
        <w:tblW w:w="8752"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752"/>
      </w:tblGrid>
      <w:tr w:rsidR="00CB5679" w:rsidRPr="007C1F0D" w:rsidTr="00091F2D">
        <w:tc>
          <w:tcPr>
            <w:tcW w:w="8752" w:type="dxa"/>
            <w:tcBorders>
              <w:top w:val="single" w:sz="6" w:space="0" w:color="000000"/>
              <w:left w:val="single" w:sz="6" w:space="0" w:color="000000"/>
              <w:bottom w:val="single" w:sz="6" w:space="0" w:color="000000"/>
              <w:right w:val="single" w:sz="6" w:space="0" w:color="000000"/>
            </w:tcBorders>
            <w:hideMark/>
          </w:tcPr>
          <w:p w:rsidR="00091F2D" w:rsidRPr="007C1F0D" w:rsidRDefault="00CB5679" w:rsidP="00091F2D">
            <w:pPr>
              <w:spacing w:after="0" w:line="240" w:lineRule="auto"/>
              <w:rPr>
                <w:rFonts w:ascii="Arial" w:eastAsia="Times New Roman" w:hAnsi="Arial" w:cs="Arial"/>
                <w:color w:val="000000"/>
                <w:sz w:val="21"/>
                <w:szCs w:val="21"/>
                <w:lang w:eastAsia="ru-RU"/>
              </w:rPr>
            </w:pPr>
            <w:r w:rsidRPr="007C1F0D">
              <w:rPr>
                <w:rFonts w:ascii="Arial" w:eastAsia="Times New Roman" w:hAnsi="Arial" w:cs="Arial"/>
                <w:b/>
                <w:bCs/>
                <w:color w:val="000000"/>
                <w:sz w:val="21"/>
                <w:szCs w:val="21"/>
                <w:lang w:eastAsia="ru-RU"/>
              </w:rPr>
              <w:t>Гносеологияның философиялық проблематикасы</w:t>
            </w:r>
          </w:p>
        </w:tc>
      </w:tr>
    </w:tbl>
    <w:p w:rsidR="00CB5679" w:rsidRPr="007C1F0D" w:rsidRDefault="00CB5679" w:rsidP="00CB5679">
      <w:pPr>
        <w:spacing w:after="0" w:line="240" w:lineRule="auto"/>
        <w:rPr>
          <w:rFonts w:ascii="Times New Roman" w:eastAsia="Times New Roman" w:hAnsi="Times New Roman"/>
          <w:vanish/>
          <w:sz w:val="24"/>
          <w:szCs w:val="24"/>
          <w:lang w:eastAsia="ru-RU"/>
        </w:rPr>
      </w:pPr>
    </w:p>
    <w:tbl>
      <w:tblPr>
        <w:tblW w:w="8752"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752"/>
      </w:tblGrid>
      <w:tr w:rsidR="00CB5679" w:rsidRPr="007C1F0D" w:rsidTr="00091F2D">
        <w:tc>
          <w:tcPr>
            <w:tcW w:w="8752" w:type="dxa"/>
            <w:tcBorders>
              <w:top w:val="single" w:sz="6" w:space="0" w:color="000000"/>
              <w:left w:val="single" w:sz="6" w:space="0" w:color="000000"/>
              <w:bottom w:val="single" w:sz="6" w:space="0" w:color="000000"/>
              <w:right w:val="single" w:sz="6" w:space="0" w:color="000000"/>
            </w:tcBorders>
            <w:hideMark/>
          </w:tcPr>
          <w:p w:rsidR="00091F2D" w:rsidRPr="007C1F0D" w:rsidRDefault="00CB5679" w:rsidP="00091F2D">
            <w:pPr>
              <w:spacing w:after="0" w:line="240" w:lineRule="auto"/>
              <w:rPr>
                <w:rFonts w:ascii="Arial" w:eastAsia="Times New Roman" w:hAnsi="Arial" w:cs="Arial"/>
                <w:color w:val="000000"/>
                <w:sz w:val="21"/>
                <w:szCs w:val="21"/>
                <w:lang w:eastAsia="ru-RU"/>
              </w:rPr>
            </w:pPr>
            <w:r w:rsidRPr="007C1F0D">
              <w:rPr>
                <w:rFonts w:ascii="Arial" w:eastAsia="Times New Roman" w:hAnsi="Arial" w:cs="Arial"/>
                <w:color w:val="000000"/>
                <w:sz w:val="21"/>
                <w:szCs w:val="21"/>
                <w:lang w:eastAsia="ru-RU"/>
              </w:rPr>
              <w:t>Дүниені танып білуге бола ма?</w:t>
            </w:r>
          </w:p>
        </w:tc>
      </w:tr>
    </w:tbl>
    <w:p w:rsidR="00CB5679" w:rsidRPr="007C1F0D" w:rsidRDefault="00CB5679" w:rsidP="00CB5679">
      <w:pPr>
        <w:spacing w:after="0" w:line="240" w:lineRule="auto"/>
        <w:rPr>
          <w:rFonts w:ascii="Times New Roman" w:eastAsia="Times New Roman" w:hAnsi="Times New Roman"/>
          <w:vanish/>
          <w:sz w:val="24"/>
          <w:szCs w:val="24"/>
          <w:lang w:eastAsia="ru-RU"/>
        </w:rPr>
      </w:pPr>
    </w:p>
    <w:tbl>
      <w:tblPr>
        <w:tblW w:w="8752"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752"/>
      </w:tblGrid>
      <w:tr w:rsidR="00CB5679" w:rsidRPr="007C1F0D" w:rsidTr="00091F2D">
        <w:tc>
          <w:tcPr>
            <w:tcW w:w="8752" w:type="dxa"/>
            <w:tcBorders>
              <w:top w:val="single" w:sz="6" w:space="0" w:color="000000"/>
              <w:left w:val="single" w:sz="6" w:space="0" w:color="000000"/>
              <w:bottom w:val="single" w:sz="6" w:space="0" w:color="000000"/>
              <w:right w:val="single" w:sz="6" w:space="0" w:color="000000"/>
            </w:tcBorders>
            <w:hideMark/>
          </w:tcPr>
          <w:p w:rsidR="00091F2D" w:rsidRPr="007C1F0D" w:rsidRDefault="00CB5679" w:rsidP="00091F2D">
            <w:pPr>
              <w:spacing w:after="0" w:line="240" w:lineRule="auto"/>
              <w:rPr>
                <w:rFonts w:ascii="Arial" w:eastAsia="Times New Roman" w:hAnsi="Arial" w:cs="Arial"/>
                <w:color w:val="000000"/>
                <w:sz w:val="21"/>
                <w:szCs w:val="21"/>
                <w:lang w:eastAsia="ru-RU"/>
              </w:rPr>
            </w:pPr>
            <w:r w:rsidRPr="007C1F0D">
              <w:rPr>
                <w:rFonts w:ascii="Arial" w:eastAsia="Times New Roman" w:hAnsi="Arial" w:cs="Arial"/>
                <w:color w:val="000000"/>
                <w:sz w:val="21"/>
                <w:szCs w:val="21"/>
                <w:lang w:eastAsia="ru-RU"/>
              </w:rPr>
              <w:t>Адамның танымдық қабілеттері</w:t>
            </w:r>
          </w:p>
        </w:tc>
      </w:tr>
    </w:tbl>
    <w:p w:rsidR="00CB5679" w:rsidRPr="007C1F0D" w:rsidRDefault="00CB5679" w:rsidP="00CB5679">
      <w:pPr>
        <w:spacing w:after="0" w:line="240" w:lineRule="auto"/>
        <w:rPr>
          <w:rFonts w:ascii="Times New Roman" w:eastAsia="Times New Roman" w:hAnsi="Times New Roman"/>
          <w:vanish/>
          <w:sz w:val="24"/>
          <w:szCs w:val="24"/>
          <w:lang w:eastAsia="ru-RU"/>
        </w:rPr>
      </w:pPr>
    </w:p>
    <w:tbl>
      <w:tblPr>
        <w:tblW w:w="8752"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752"/>
      </w:tblGrid>
      <w:tr w:rsidR="00CB5679" w:rsidRPr="007C1F0D" w:rsidTr="00091F2D">
        <w:tc>
          <w:tcPr>
            <w:tcW w:w="8752" w:type="dxa"/>
            <w:tcBorders>
              <w:top w:val="single" w:sz="6" w:space="0" w:color="000000"/>
              <w:left w:val="single" w:sz="6" w:space="0" w:color="000000"/>
              <w:bottom w:val="single" w:sz="6" w:space="0" w:color="000000"/>
              <w:right w:val="single" w:sz="6" w:space="0" w:color="000000"/>
            </w:tcBorders>
            <w:hideMark/>
          </w:tcPr>
          <w:p w:rsidR="00091F2D" w:rsidRPr="007C1F0D" w:rsidRDefault="00CB5679" w:rsidP="00091F2D">
            <w:pPr>
              <w:spacing w:after="0" w:line="240" w:lineRule="auto"/>
              <w:rPr>
                <w:rFonts w:ascii="Arial" w:eastAsia="Times New Roman" w:hAnsi="Arial" w:cs="Arial"/>
                <w:color w:val="000000"/>
                <w:sz w:val="21"/>
                <w:szCs w:val="21"/>
                <w:lang w:eastAsia="ru-RU"/>
              </w:rPr>
            </w:pPr>
            <w:r w:rsidRPr="007C1F0D">
              <w:rPr>
                <w:rFonts w:ascii="Arial" w:eastAsia="Times New Roman" w:hAnsi="Arial" w:cs="Arial"/>
                <w:color w:val="000000"/>
                <w:sz w:val="21"/>
                <w:szCs w:val="21"/>
                <w:lang w:eastAsia="ru-RU"/>
              </w:rPr>
              <w:t>Адам дүниені қалай танып біледі?</w:t>
            </w:r>
          </w:p>
        </w:tc>
      </w:tr>
    </w:tbl>
    <w:p w:rsidR="00CB5679" w:rsidRPr="007C1F0D" w:rsidRDefault="00CB5679" w:rsidP="00CB5679">
      <w:pPr>
        <w:spacing w:after="0" w:line="240" w:lineRule="auto"/>
        <w:rPr>
          <w:rFonts w:ascii="Times New Roman" w:eastAsia="Times New Roman" w:hAnsi="Times New Roman"/>
          <w:vanish/>
          <w:sz w:val="24"/>
          <w:szCs w:val="24"/>
          <w:lang w:eastAsia="ru-RU"/>
        </w:rPr>
      </w:pPr>
    </w:p>
    <w:tbl>
      <w:tblPr>
        <w:tblW w:w="8752"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752"/>
      </w:tblGrid>
      <w:tr w:rsidR="00CB5679" w:rsidRPr="007C1F0D" w:rsidTr="00091F2D">
        <w:tc>
          <w:tcPr>
            <w:tcW w:w="8752" w:type="dxa"/>
            <w:tcBorders>
              <w:top w:val="single" w:sz="6" w:space="0" w:color="000000"/>
              <w:left w:val="single" w:sz="6" w:space="0" w:color="000000"/>
              <w:bottom w:val="single" w:sz="6" w:space="0" w:color="000000"/>
              <w:right w:val="single" w:sz="6" w:space="0" w:color="000000"/>
            </w:tcBorders>
            <w:hideMark/>
          </w:tcPr>
          <w:p w:rsidR="00091F2D" w:rsidRPr="007C1F0D" w:rsidRDefault="00CB5679" w:rsidP="00091F2D">
            <w:pPr>
              <w:spacing w:after="0" w:line="240" w:lineRule="auto"/>
              <w:rPr>
                <w:rFonts w:ascii="Arial" w:eastAsia="Times New Roman" w:hAnsi="Arial" w:cs="Arial"/>
                <w:color w:val="000000"/>
                <w:sz w:val="21"/>
                <w:szCs w:val="21"/>
                <w:lang w:eastAsia="ru-RU"/>
              </w:rPr>
            </w:pPr>
            <w:r w:rsidRPr="007C1F0D">
              <w:rPr>
                <w:rFonts w:ascii="Arial" w:eastAsia="Times New Roman" w:hAnsi="Arial" w:cs="Arial"/>
                <w:color w:val="000000"/>
                <w:sz w:val="21"/>
                <w:szCs w:val="21"/>
                <w:lang w:eastAsia="ru-RU"/>
              </w:rPr>
              <w:t>Ақиқат деген не?</w:t>
            </w:r>
          </w:p>
        </w:tc>
      </w:tr>
    </w:tbl>
    <w:p w:rsidR="00CB5679" w:rsidRPr="007C1F0D" w:rsidRDefault="00CB5679" w:rsidP="00CB5679">
      <w:pPr>
        <w:spacing w:after="0" w:line="240" w:lineRule="auto"/>
        <w:rPr>
          <w:rFonts w:ascii="Times New Roman" w:eastAsia="Times New Roman" w:hAnsi="Times New Roman"/>
          <w:vanish/>
          <w:sz w:val="24"/>
          <w:szCs w:val="24"/>
          <w:lang w:eastAsia="ru-RU"/>
        </w:rPr>
      </w:pPr>
    </w:p>
    <w:tbl>
      <w:tblPr>
        <w:tblW w:w="8752"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752"/>
      </w:tblGrid>
      <w:tr w:rsidR="00CB5679" w:rsidRPr="007C1F0D" w:rsidTr="00091F2D">
        <w:tc>
          <w:tcPr>
            <w:tcW w:w="8752" w:type="dxa"/>
            <w:tcBorders>
              <w:top w:val="single" w:sz="6" w:space="0" w:color="000000"/>
              <w:left w:val="single" w:sz="6" w:space="0" w:color="000000"/>
              <w:bottom w:val="single" w:sz="6" w:space="0" w:color="000000"/>
              <w:right w:val="single" w:sz="6" w:space="0" w:color="000000"/>
            </w:tcBorders>
            <w:hideMark/>
          </w:tcPr>
          <w:p w:rsidR="00091F2D" w:rsidRPr="007C1F0D" w:rsidRDefault="00CB5679" w:rsidP="00091F2D">
            <w:pPr>
              <w:spacing w:after="0" w:line="240" w:lineRule="auto"/>
              <w:rPr>
                <w:rFonts w:ascii="Arial" w:eastAsia="Times New Roman" w:hAnsi="Arial" w:cs="Arial"/>
                <w:color w:val="000000"/>
                <w:sz w:val="21"/>
                <w:szCs w:val="21"/>
                <w:lang w:eastAsia="ru-RU"/>
              </w:rPr>
            </w:pPr>
            <w:r w:rsidRPr="007C1F0D">
              <w:rPr>
                <w:rFonts w:ascii="Arial" w:eastAsia="Times New Roman" w:hAnsi="Arial" w:cs="Arial"/>
                <w:color w:val="000000"/>
                <w:sz w:val="21"/>
                <w:szCs w:val="21"/>
                <w:lang w:eastAsia="ru-RU"/>
              </w:rPr>
              <w:t>Ақиқаттың өлшемдері қандай?</w:t>
            </w:r>
          </w:p>
        </w:tc>
      </w:tr>
    </w:tbl>
    <w:p w:rsidR="00CB5679" w:rsidRPr="007C1F0D" w:rsidRDefault="00CB5679" w:rsidP="00CB5679">
      <w:pPr>
        <w:spacing w:after="0" w:line="240" w:lineRule="auto"/>
        <w:rPr>
          <w:rFonts w:ascii="Times New Roman" w:eastAsia="Times New Roman" w:hAnsi="Times New Roman"/>
          <w:vanish/>
          <w:sz w:val="24"/>
          <w:szCs w:val="24"/>
          <w:lang w:eastAsia="ru-RU"/>
        </w:rPr>
      </w:pPr>
    </w:p>
    <w:tbl>
      <w:tblPr>
        <w:tblW w:w="8752"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752"/>
      </w:tblGrid>
      <w:tr w:rsidR="00CB5679" w:rsidRPr="007C1F0D" w:rsidTr="00091F2D">
        <w:tc>
          <w:tcPr>
            <w:tcW w:w="8752" w:type="dxa"/>
            <w:tcBorders>
              <w:top w:val="single" w:sz="6" w:space="0" w:color="000000"/>
              <w:left w:val="single" w:sz="6" w:space="0" w:color="000000"/>
              <w:bottom w:val="single" w:sz="6" w:space="0" w:color="000000"/>
              <w:right w:val="single" w:sz="6" w:space="0" w:color="000000"/>
            </w:tcBorders>
            <w:hideMark/>
          </w:tcPr>
          <w:p w:rsidR="00091F2D" w:rsidRPr="007C1F0D" w:rsidRDefault="00CB5679" w:rsidP="00091F2D">
            <w:pPr>
              <w:spacing w:after="0" w:line="240" w:lineRule="auto"/>
              <w:rPr>
                <w:rFonts w:ascii="Arial" w:eastAsia="Times New Roman" w:hAnsi="Arial" w:cs="Arial"/>
                <w:color w:val="000000"/>
                <w:sz w:val="21"/>
                <w:szCs w:val="21"/>
                <w:lang w:eastAsia="ru-RU"/>
              </w:rPr>
            </w:pPr>
            <w:r w:rsidRPr="007C1F0D">
              <w:rPr>
                <w:rFonts w:ascii="Arial" w:eastAsia="Times New Roman" w:hAnsi="Arial" w:cs="Arial"/>
                <w:color w:val="000000"/>
                <w:sz w:val="21"/>
                <w:szCs w:val="21"/>
                <w:lang w:eastAsia="ru-RU"/>
              </w:rPr>
              <w:t>Білім дегеніміз не?</w:t>
            </w:r>
          </w:p>
        </w:tc>
      </w:tr>
    </w:tbl>
    <w:p w:rsidR="00CB5679" w:rsidRPr="007C1F0D" w:rsidRDefault="00CB5679" w:rsidP="00CB5679">
      <w:pPr>
        <w:spacing w:after="0" w:line="240" w:lineRule="auto"/>
        <w:rPr>
          <w:rFonts w:ascii="Times New Roman" w:eastAsia="Times New Roman" w:hAnsi="Times New Roman"/>
          <w:vanish/>
          <w:sz w:val="24"/>
          <w:szCs w:val="24"/>
          <w:lang w:eastAsia="ru-RU"/>
        </w:rPr>
      </w:pPr>
    </w:p>
    <w:tbl>
      <w:tblPr>
        <w:tblW w:w="8752"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752"/>
      </w:tblGrid>
      <w:tr w:rsidR="00CB5679" w:rsidRPr="007C1F0D" w:rsidTr="00091F2D">
        <w:tc>
          <w:tcPr>
            <w:tcW w:w="8752" w:type="dxa"/>
            <w:tcBorders>
              <w:top w:val="single" w:sz="6" w:space="0" w:color="000000"/>
              <w:left w:val="single" w:sz="6" w:space="0" w:color="000000"/>
              <w:bottom w:val="single" w:sz="6" w:space="0" w:color="000000"/>
              <w:right w:val="single" w:sz="6" w:space="0" w:color="000000"/>
            </w:tcBorders>
            <w:hideMark/>
          </w:tcPr>
          <w:p w:rsidR="00091F2D" w:rsidRPr="007C1F0D" w:rsidRDefault="00CB5679" w:rsidP="00091F2D">
            <w:pPr>
              <w:spacing w:after="0" w:line="240" w:lineRule="auto"/>
              <w:rPr>
                <w:rFonts w:ascii="Arial" w:eastAsia="Times New Roman" w:hAnsi="Arial" w:cs="Arial"/>
                <w:color w:val="000000"/>
                <w:sz w:val="21"/>
                <w:szCs w:val="21"/>
                <w:lang w:eastAsia="ru-RU"/>
              </w:rPr>
            </w:pPr>
            <w:r w:rsidRPr="007C1F0D">
              <w:rPr>
                <w:rFonts w:ascii="Arial" w:eastAsia="Times New Roman" w:hAnsi="Arial" w:cs="Arial"/>
                <w:color w:val="000000"/>
                <w:sz w:val="21"/>
                <w:szCs w:val="21"/>
                <w:lang w:eastAsia="ru-RU"/>
              </w:rPr>
              <w:t>Танымның фундаменталды заңдылықтары</w:t>
            </w:r>
          </w:p>
        </w:tc>
      </w:tr>
    </w:tbl>
    <w:p w:rsidR="00CB5679" w:rsidRPr="007C1F0D" w:rsidRDefault="00CB5679" w:rsidP="00CB5679">
      <w:pPr>
        <w:spacing w:after="0" w:line="240" w:lineRule="auto"/>
        <w:rPr>
          <w:rFonts w:ascii="Times New Roman" w:eastAsia="Times New Roman" w:hAnsi="Times New Roman"/>
          <w:vanish/>
          <w:sz w:val="24"/>
          <w:szCs w:val="24"/>
          <w:lang w:eastAsia="ru-RU"/>
        </w:rPr>
      </w:pPr>
    </w:p>
    <w:tbl>
      <w:tblPr>
        <w:tblW w:w="8752"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752"/>
      </w:tblGrid>
      <w:tr w:rsidR="00CB5679" w:rsidRPr="007C1F0D" w:rsidTr="00091F2D">
        <w:tc>
          <w:tcPr>
            <w:tcW w:w="8752" w:type="dxa"/>
            <w:tcBorders>
              <w:top w:val="single" w:sz="6" w:space="0" w:color="000000"/>
              <w:left w:val="single" w:sz="6" w:space="0" w:color="000000"/>
              <w:bottom w:val="single" w:sz="6" w:space="0" w:color="000000"/>
              <w:right w:val="single" w:sz="6" w:space="0" w:color="000000"/>
            </w:tcBorders>
            <w:hideMark/>
          </w:tcPr>
          <w:p w:rsidR="00091F2D" w:rsidRPr="007C1F0D" w:rsidRDefault="00CB5679" w:rsidP="00091F2D">
            <w:pPr>
              <w:spacing w:after="0" w:line="240" w:lineRule="auto"/>
              <w:rPr>
                <w:rFonts w:ascii="Arial" w:eastAsia="Times New Roman" w:hAnsi="Arial" w:cs="Arial"/>
                <w:color w:val="000000"/>
                <w:sz w:val="21"/>
                <w:szCs w:val="21"/>
                <w:lang w:eastAsia="ru-RU"/>
              </w:rPr>
            </w:pPr>
            <w:r w:rsidRPr="007C1F0D">
              <w:rPr>
                <w:rFonts w:ascii="Arial" w:eastAsia="Times New Roman" w:hAnsi="Arial" w:cs="Arial"/>
                <w:color w:val="000000"/>
                <w:sz w:val="21"/>
                <w:szCs w:val="21"/>
                <w:lang w:eastAsia="ru-RU"/>
              </w:rPr>
              <w:t>Таным түрлері (ғылыми, діни және т.б.)</w:t>
            </w:r>
          </w:p>
        </w:tc>
      </w:tr>
    </w:tbl>
    <w:p w:rsidR="00CB5679" w:rsidRPr="007C1F0D" w:rsidRDefault="00CB5679" w:rsidP="00CB5679">
      <w:pPr>
        <w:spacing w:before="100" w:beforeAutospacing="1" w:after="100" w:afterAutospacing="1" w:line="240" w:lineRule="auto"/>
        <w:jc w:val="center"/>
        <w:rPr>
          <w:rFonts w:ascii="Arial" w:eastAsia="Times New Roman" w:hAnsi="Arial" w:cs="Arial"/>
          <w:color w:val="000000"/>
          <w:sz w:val="21"/>
          <w:szCs w:val="21"/>
          <w:lang w:eastAsia="ru-RU"/>
        </w:rPr>
      </w:pPr>
      <w:r w:rsidRPr="007C1F0D">
        <w:rPr>
          <w:rFonts w:ascii="Arial" w:eastAsia="Times New Roman" w:hAnsi="Arial" w:cs="Arial"/>
          <w:b/>
          <w:bCs/>
          <w:color w:val="000000"/>
          <w:sz w:val="21"/>
          <w:szCs w:val="21"/>
          <w:lang w:eastAsia="ru-RU"/>
        </w:rPr>
        <w:t>Дүниені танып білу мүмкіндігі мәселесінің шешімдері</w:t>
      </w:r>
    </w:p>
    <w:p w:rsidR="00CB5679" w:rsidRPr="007C1F0D" w:rsidRDefault="00CB5679" w:rsidP="00CB5679">
      <w:pPr>
        <w:spacing w:before="100" w:beforeAutospacing="1" w:after="100" w:afterAutospacing="1" w:line="240" w:lineRule="auto"/>
        <w:rPr>
          <w:rFonts w:ascii="Arial" w:eastAsia="Times New Roman" w:hAnsi="Arial" w:cs="Arial"/>
          <w:color w:val="000000"/>
          <w:sz w:val="21"/>
          <w:szCs w:val="21"/>
          <w:lang w:eastAsia="ru-RU"/>
        </w:rPr>
      </w:pPr>
      <w:r w:rsidRPr="007C1F0D">
        <w:rPr>
          <w:rFonts w:ascii="Arial" w:eastAsia="Times New Roman" w:hAnsi="Arial" w:cs="Arial"/>
          <w:b/>
          <w:bCs/>
          <w:color w:val="000000"/>
          <w:sz w:val="21"/>
          <w:szCs w:val="21"/>
          <w:lang w:eastAsia="ru-RU"/>
        </w:rPr>
        <w:t>Дүниені танып білуге бола ма?</w:t>
      </w:r>
      <w:r>
        <w:rPr>
          <w:rFonts w:ascii="Arial" w:eastAsia="Times New Roman" w:hAnsi="Arial" w:cs="Arial"/>
          <w:color w:val="000000"/>
          <w:sz w:val="21"/>
          <w:szCs w:val="21"/>
          <w:lang w:eastAsia="ru-RU"/>
        </w:rPr>
        <w:t xml:space="preserve">    </w:t>
      </w:r>
      <w:r w:rsidRPr="007C1F0D">
        <w:rPr>
          <w:rFonts w:ascii="Arial" w:eastAsia="Times New Roman" w:hAnsi="Arial" w:cs="Arial"/>
          <w:color w:val="000000"/>
          <w:sz w:val="21"/>
          <w:szCs w:val="21"/>
          <w:lang w:eastAsia="ru-RU"/>
        </w:rPr>
        <w:t>Жоқ</w:t>
      </w:r>
      <w:r>
        <w:rPr>
          <w:rFonts w:ascii="Arial" w:eastAsia="Times New Roman" w:hAnsi="Arial" w:cs="Arial"/>
          <w:color w:val="000000"/>
          <w:sz w:val="21"/>
          <w:szCs w:val="21"/>
          <w:lang w:eastAsia="ru-RU"/>
        </w:rPr>
        <w:t xml:space="preserve">    </w:t>
      </w:r>
      <w:r w:rsidRPr="007C1F0D">
        <w:rPr>
          <w:rFonts w:ascii="Arial" w:eastAsia="Times New Roman" w:hAnsi="Arial" w:cs="Arial"/>
          <w:b/>
          <w:bCs/>
          <w:i/>
          <w:iCs/>
          <w:color w:val="000000"/>
          <w:sz w:val="21"/>
          <w:szCs w:val="21"/>
          <w:lang w:eastAsia="ru-RU"/>
        </w:rPr>
        <w:t>Агностисизм</w:t>
      </w:r>
    </w:p>
    <w:p w:rsidR="00CB5679" w:rsidRPr="007C1F0D" w:rsidRDefault="00CB5679" w:rsidP="00CB5679">
      <w:pPr>
        <w:spacing w:before="100" w:beforeAutospacing="1" w:after="100" w:afterAutospacing="1" w:line="240" w:lineRule="auto"/>
        <w:rPr>
          <w:rFonts w:ascii="Arial" w:eastAsia="Times New Roman" w:hAnsi="Arial" w:cs="Arial"/>
          <w:color w:val="000000"/>
          <w:sz w:val="21"/>
          <w:szCs w:val="21"/>
          <w:lang w:eastAsia="ru-RU"/>
        </w:rPr>
      </w:pPr>
      <w:r w:rsidRPr="007C1F0D">
        <w:rPr>
          <w:rFonts w:ascii="Arial" w:eastAsia="Times New Roman" w:hAnsi="Arial" w:cs="Arial"/>
          <w:color w:val="000000"/>
          <w:sz w:val="21"/>
          <w:szCs w:val="21"/>
          <w:lang w:eastAsia="ru-RU"/>
        </w:rPr>
        <w:t>Кейбір жағдайда жоқ</w:t>
      </w:r>
      <w:r>
        <w:rPr>
          <w:rFonts w:ascii="Arial" w:eastAsia="Times New Roman" w:hAnsi="Arial" w:cs="Arial"/>
          <w:color w:val="000000"/>
          <w:sz w:val="21"/>
          <w:szCs w:val="21"/>
          <w:lang w:eastAsia="ru-RU"/>
        </w:rPr>
        <w:t xml:space="preserve">      </w:t>
      </w:r>
      <w:r w:rsidRPr="007C1F0D">
        <w:rPr>
          <w:rFonts w:ascii="Arial" w:eastAsia="Times New Roman" w:hAnsi="Arial" w:cs="Arial"/>
          <w:b/>
          <w:bCs/>
          <w:i/>
          <w:iCs/>
          <w:color w:val="000000"/>
          <w:sz w:val="21"/>
          <w:szCs w:val="21"/>
          <w:lang w:eastAsia="ru-RU"/>
        </w:rPr>
        <w:t>Жартылай агностисизм</w:t>
      </w:r>
    </w:p>
    <w:p w:rsidR="00CB5679" w:rsidRPr="007C1F0D" w:rsidRDefault="00CB5679" w:rsidP="00CB5679">
      <w:pPr>
        <w:spacing w:before="100" w:beforeAutospacing="1" w:after="100" w:afterAutospacing="1" w:line="240" w:lineRule="auto"/>
        <w:rPr>
          <w:rFonts w:ascii="Arial" w:eastAsia="Times New Roman" w:hAnsi="Arial" w:cs="Arial"/>
          <w:color w:val="000000"/>
          <w:sz w:val="21"/>
          <w:szCs w:val="21"/>
          <w:lang w:eastAsia="ru-RU"/>
        </w:rPr>
      </w:pPr>
      <w:r w:rsidRPr="007C1F0D">
        <w:rPr>
          <w:rFonts w:ascii="Arial" w:eastAsia="Times New Roman" w:hAnsi="Arial" w:cs="Arial"/>
          <w:color w:val="000000"/>
          <w:sz w:val="21"/>
          <w:szCs w:val="21"/>
          <w:lang w:eastAsia="ru-RU"/>
        </w:rPr>
        <w:t>Иә</w:t>
      </w:r>
      <w:r>
        <w:rPr>
          <w:rFonts w:ascii="Arial" w:eastAsia="Times New Roman" w:hAnsi="Arial" w:cs="Arial"/>
          <w:color w:val="000000"/>
          <w:sz w:val="21"/>
          <w:szCs w:val="21"/>
          <w:lang w:eastAsia="ru-RU"/>
        </w:rPr>
        <w:t xml:space="preserve">     </w:t>
      </w:r>
      <w:r w:rsidRPr="007C1F0D">
        <w:rPr>
          <w:rFonts w:ascii="Arial" w:eastAsia="Times New Roman" w:hAnsi="Arial" w:cs="Arial"/>
          <w:b/>
          <w:bCs/>
          <w:i/>
          <w:iCs/>
          <w:color w:val="000000"/>
          <w:sz w:val="21"/>
          <w:szCs w:val="21"/>
          <w:lang w:eastAsia="ru-RU"/>
        </w:rPr>
        <w:t>Гносеологиялық оптимизм</w:t>
      </w:r>
    </w:p>
    <w:p w:rsidR="00CB5679" w:rsidRPr="007C1F0D" w:rsidRDefault="00CB5679" w:rsidP="00CB5679">
      <w:pPr>
        <w:spacing w:before="100" w:beforeAutospacing="1" w:after="100" w:afterAutospacing="1" w:line="240" w:lineRule="auto"/>
        <w:jc w:val="center"/>
        <w:rPr>
          <w:rFonts w:ascii="Arial" w:eastAsia="Times New Roman" w:hAnsi="Arial" w:cs="Arial"/>
          <w:color w:val="000000"/>
          <w:sz w:val="21"/>
          <w:szCs w:val="21"/>
          <w:lang w:eastAsia="ru-RU"/>
        </w:rPr>
      </w:pPr>
      <w:r w:rsidRPr="007C1F0D">
        <w:rPr>
          <w:rFonts w:ascii="Arial" w:eastAsia="Times New Roman" w:hAnsi="Arial" w:cs="Arial"/>
          <w:b/>
          <w:bCs/>
          <w:color w:val="000000"/>
          <w:sz w:val="21"/>
          <w:szCs w:val="21"/>
          <w:lang w:eastAsia="ru-RU"/>
        </w:rPr>
        <w:t>ГНОСЕОЛОГИЯЛЫҚ КОНЦЕПЦИЯЛАР</w:t>
      </w:r>
    </w:p>
    <w:tbl>
      <w:tblPr>
        <w:tblW w:w="9036"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036"/>
      </w:tblGrid>
      <w:tr w:rsidR="00CB5679" w:rsidRPr="007C1F0D" w:rsidTr="00091F2D">
        <w:tc>
          <w:tcPr>
            <w:tcW w:w="9036" w:type="dxa"/>
            <w:tcBorders>
              <w:top w:val="single" w:sz="6" w:space="0" w:color="000000"/>
              <w:left w:val="single" w:sz="6" w:space="0" w:color="000000"/>
              <w:bottom w:val="single" w:sz="6" w:space="0" w:color="000000"/>
              <w:right w:val="single" w:sz="6" w:space="0" w:color="000000"/>
            </w:tcBorders>
            <w:hideMark/>
          </w:tcPr>
          <w:p w:rsidR="00091F2D" w:rsidRPr="007C1F0D" w:rsidRDefault="00CB5679" w:rsidP="00091F2D">
            <w:pPr>
              <w:spacing w:after="0" w:line="240" w:lineRule="auto"/>
              <w:jc w:val="center"/>
              <w:rPr>
                <w:rFonts w:ascii="Arial" w:eastAsia="Times New Roman" w:hAnsi="Arial" w:cs="Arial"/>
                <w:color w:val="000000"/>
                <w:sz w:val="21"/>
                <w:szCs w:val="21"/>
                <w:lang w:eastAsia="ru-RU"/>
              </w:rPr>
            </w:pPr>
            <w:r w:rsidRPr="007C1F0D">
              <w:rPr>
                <w:rFonts w:ascii="Arial" w:eastAsia="Times New Roman" w:hAnsi="Arial" w:cs="Arial"/>
                <w:b/>
                <w:bCs/>
                <w:color w:val="000000"/>
                <w:sz w:val="21"/>
                <w:szCs w:val="21"/>
                <w:lang w:eastAsia="ru-RU"/>
              </w:rPr>
              <w:t>Гносеологиялық концепциялар</w:t>
            </w:r>
          </w:p>
        </w:tc>
      </w:tr>
    </w:tbl>
    <w:p w:rsidR="00CB5679" w:rsidRPr="007C1F0D" w:rsidRDefault="00CB5679" w:rsidP="00CB5679">
      <w:pPr>
        <w:spacing w:after="0" w:line="240" w:lineRule="auto"/>
        <w:rPr>
          <w:rFonts w:ascii="Times New Roman" w:eastAsia="Times New Roman" w:hAnsi="Times New Roman"/>
          <w:vanish/>
          <w:sz w:val="24"/>
          <w:szCs w:val="24"/>
          <w:lang w:eastAsia="ru-RU"/>
        </w:rPr>
      </w:pPr>
    </w:p>
    <w:tbl>
      <w:tblPr>
        <w:tblW w:w="9036"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036"/>
      </w:tblGrid>
      <w:tr w:rsidR="00CB5679" w:rsidRPr="007C1F0D" w:rsidTr="00091F2D">
        <w:tc>
          <w:tcPr>
            <w:tcW w:w="9036" w:type="dxa"/>
            <w:tcBorders>
              <w:top w:val="single" w:sz="6" w:space="0" w:color="000000"/>
              <w:left w:val="single" w:sz="6" w:space="0" w:color="000000"/>
              <w:bottom w:val="single" w:sz="6" w:space="0" w:color="000000"/>
              <w:right w:val="single" w:sz="6" w:space="0" w:color="000000"/>
            </w:tcBorders>
            <w:hideMark/>
          </w:tcPr>
          <w:p w:rsidR="00091F2D" w:rsidRPr="007C1F0D" w:rsidRDefault="00CB5679" w:rsidP="00091F2D">
            <w:pPr>
              <w:spacing w:after="0" w:line="240" w:lineRule="auto"/>
              <w:rPr>
                <w:rFonts w:ascii="Arial" w:eastAsia="Times New Roman" w:hAnsi="Arial" w:cs="Arial"/>
                <w:color w:val="000000"/>
                <w:sz w:val="21"/>
                <w:szCs w:val="21"/>
                <w:lang w:eastAsia="ru-RU"/>
              </w:rPr>
            </w:pPr>
            <w:r w:rsidRPr="007C1F0D">
              <w:rPr>
                <w:rFonts w:ascii="Arial" w:eastAsia="Times New Roman" w:hAnsi="Arial" w:cs="Arial"/>
                <w:b/>
                <w:bCs/>
                <w:color w:val="000000"/>
                <w:sz w:val="21"/>
                <w:szCs w:val="21"/>
                <w:lang w:eastAsia="ru-RU"/>
              </w:rPr>
              <w:t>Сенсуализм – (</w:t>
            </w:r>
            <w:r w:rsidRPr="007C1F0D">
              <w:rPr>
                <w:rFonts w:ascii="Arial" w:eastAsia="Times New Roman" w:hAnsi="Arial" w:cs="Arial"/>
                <w:color w:val="000000"/>
                <w:sz w:val="21"/>
                <w:szCs w:val="21"/>
                <w:lang w:eastAsia="ru-RU"/>
              </w:rPr>
              <w:t xml:space="preserve">лат.sensus – сезім, түйсік) танымның бастауы тек қана түйсік деп </w:t>
            </w:r>
            <w:r w:rsidRPr="007C1F0D">
              <w:rPr>
                <w:rFonts w:ascii="Arial" w:eastAsia="Times New Roman" w:hAnsi="Arial" w:cs="Arial"/>
                <w:color w:val="000000"/>
                <w:sz w:val="21"/>
                <w:szCs w:val="21"/>
                <w:lang w:eastAsia="ru-RU"/>
              </w:rPr>
              <w:lastRenderedPageBreak/>
              <w:t>есептелінеді. (материализм Гольбах, Гельвеций, Фейрбах; субъективті идеализм Беркли, Юм, Кант, Мах, Авенариус, Богданов).</w:t>
            </w:r>
          </w:p>
        </w:tc>
      </w:tr>
    </w:tbl>
    <w:p w:rsidR="00CB5679" w:rsidRPr="007C1F0D" w:rsidRDefault="00CB5679" w:rsidP="00CB5679">
      <w:pPr>
        <w:spacing w:after="0" w:line="240" w:lineRule="auto"/>
        <w:rPr>
          <w:rFonts w:ascii="Times New Roman" w:eastAsia="Times New Roman" w:hAnsi="Times New Roman"/>
          <w:vanish/>
          <w:sz w:val="24"/>
          <w:szCs w:val="24"/>
          <w:lang w:eastAsia="ru-RU"/>
        </w:rPr>
      </w:pPr>
    </w:p>
    <w:tbl>
      <w:tblPr>
        <w:tblW w:w="9036"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036"/>
      </w:tblGrid>
      <w:tr w:rsidR="00CB5679" w:rsidRPr="007C1F0D" w:rsidTr="00091F2D">
        <w:tc>
          <w:tcPr>
            <w:tcW w:w="9036" w:type="dxa"/>
            <w:tcBorders>
              <w:top w:val="single" w:sz="6" w:space="0" w:color="000000"/>
              <w:left w:val="single" w:sz="6" w:space="0" w:color="000000"/>
              <w:bottom w:val="single" w:sz="6" w:space="0" w:color="000000"/>
              <w:right w:val="single" w:sz="6" w:space="0" w:color="000000"/>
            </w:tcBorders>
            <w:hideMark/>
          </w:tcPr>
          <w:p w:rsidR="00091F2D" w:rsidRPr="007C1F0D" w:rsidRDefault="00CB5679" w:rsidP="00091F2D">
            <w:pPr>
              <w:spacing w:after="0" w:line="240" w:lineRule="auto"/>
              <w:rPr>
                <w:rFonts w:ascii="Arial" w:eastAsia="Times New Roman" w:hAnsi="Arial" w:cs="Arial"/>
                <w:color w:val="000000"/>
                <w:sz w:val="21"/>
                <w:szCs w:val="21"/>
                <w:lang w:eastAsia="ru-RU"/>
              </w:rPr>
            </w:pPr>
            <w:r w:rsidRPr="007C1F0D">
              <w:rPr>
                <w:rFonts w:ascii="Arial" w:eastAsia="Times New Roman" w:hAnsi="Arial" w:cs="Arial"/>
                <w:b/>
                <w:bCs/>
                <w:color w:val="000000"/>
                <w:sz w:val="21"/>
                <w:szCs w:val="21"/>
                <w:lang w:eastAsia="ru-RU"/>
              </w:rPr>
              <w:t>Интуитивизм –</w:t>
            </w:r>
            <w:r w:rsidRPr="007C1F0D">
              <w:rPr>
                <w:rFonts w:ascii="Arial" w:eastAsia="Times New Roman" w:hAnsi="Arial" w:cs="Arial"/>
                <w:b/>
                <w:bCs/>
                <w:color w:val="000000"/>
                <w:sz w:val="21"/>
                <w:lang w:eastAsia="ru-RU"/>
              </w:rPr>
              <w:t> </w:t>
            </w:r>
            <w:r w:rsidRPr="007C1F0D">
              <w:rPr>
                <w:rFonts w:ascii="Arial" w:eastAsia="Times New Roman" w:hAnsi="Arial" w:cs="Arial"/>
                <w:color w:val="000000"/>
                <w:sz w:val="21"/>
                <w:szCs w:val="21"/>
                <w:lang w:eastAsia="ru-RU"/>
              </w:rPr>
              <w:t>адам танымының негізі интуицияда (сананың иррациональды мүмкіндіктерінің болуы).</w:t>
            </w:r>
          </w:p>
        </w:tc>
      </w:tr>
    </w:tbl>
    <w:p w:rsidR="00CB5679" w:rsidRPr="007C1F0D" w:rsidRDefault="00CB5679" w:rsidP="00CB5679">
      <w:pPr>
        <w:spacing w:after="0" w:line="240" w:lineRule="auto"/>
        <w:rPr>
          <w:rFonts w:ascii="Times New Roman" w:eastAsia="Times New Roman" w:hAnsi="Times New Roman"/>
          <w:vanish/>
          <w:sz w:val="24"/>
          <w:szCs w:val="24"/>
          <w:lang w:eastAsia="ru-RU"/>
        </w:rPr>
      </w:pPr>
    </w:p>
    <w:tbl>
      <w:tblPr>
        <w:tblW w:w="9036"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036"/>
      </w:tblGrid>
      <w:tr w:rsidR="00CB5679" w:rsidRPr="007C1F0D" w:rsidTr="00091F2D">
        <w:tc>
          <w:tcPr>
            <w:tcW w:w="9036" w:type="dxa"/>
            <w:tcBorders>
              <w:top w:val="single" w:sz="6" w:space="0" w:color="000000"/>
              <w:left w:val="single" w:sz="6" w:space="0" w:color="000000"/>
              <w:bottom w:val="single" w:sz="6" w:space="0" w:color="000000"/>
              <w:right w:val="single" w:sz="6" w:space="0" w:color="000000"/>
            </w:tcBorders>
            <w:hideMark/>
          </w:tcPr>
          <w:p w:rsidR="00091F2D" w:rsidRPr="007C1F0D" w:rsidRDefault="00CB5679" w:rsidP="00091F2D">
            <w:pPr>
              <w:spacing w:after="0" w:line="240" w:lineRule="auto"/>
              <w:rPr>
                <w:rFonts w:ascii="Arial" w:eastAsia="Times New Roman" w:hAnsi="Arial" w:cs="Arial"/>
                <w:color w:val="000000"/>
                <w:sz w:val="21"/>
                <w:szCs w:val="21"/>
                <w:lang w:eastAsia="ru-RU"/>
              </w:rPr>
            </w:pPr>
            <w:r w:rsidRPr="007C1F0D">
              <w:rPr>
                <w:rFonts w:ascii="Arial" w:eastAsia="Times New Roman" w:hAnsi="Arial" w:cs="Arial"/>
                <w:b/>
                <w:bCs/>
                <w:color w:val="000000"/>
                <w:sz w:val="21"/>
                <w:szCs w:val="21"/>
                <w:lang w:eastAsia="ru-RU"/>
              </w:rPr>
              <w:t>Эмпиризм –</w:t>
            </w:r>
            <w:r w:rsidRPr="007C1F0D">
              <w:rPr>
                <w:rFonts w:ascii="Arial" w:eastAsia="Times New Roman" w:hAnsi="Arial" w:cs="Arial"/>
                <w:b/>
                <w:bCs/>
                <w:color w:val="000000"/>
                <w:sz w:val="21"/>
                <w:lang w:eastAsia="ru-RU"/>
              </w:rPr>
              <w:t> </w:t>
            </w:r>
            <w:r w:rsidRPr="007C1F0D">
              <w:rPr>
                <w:rFonts w:ascii="Arial" w:eastAsia="Times New Roman" w:hAnsi="Arial" w:cs="Arial"/>
                <w:color w:val="000000"/>
                <w:sz w:val="21"/>
                <w:szCs w:val="21"/>
                <w:lang w:eastAsia="ru-RU"/>
              </w:rPr>
              <w:t>адам танымының негізі тәжирбе деп санау.</w:t>
            </w:r>
          </w:p>
        </w:tc>
      </w:tr>
    </w:tbl>
    <w:p w:rsidR="00CB5679" w:rsidRPr="007C1F0D" w:rsidRDefault="00CB5679" w:rsidP="00CB5679">
      <w:pPr>
        <w:spacing w:after="0" w:line="240" w:lineRule="auto"/>
        <w:rPr>
          <w:rFonts w:ascii="Times New Roman" w:eastAsia="Times New Roman" w:hAnsi="Times New Roman"/>
          <w:vanish/>
          <w:sz w:val="24"/>
          <w:szCs w:val="24"/>
          <w:lang w:eastAsia="ru-RU"/>
        </w:rPr>
      </w:pPr>
    </w:p>
    <w:tbl>
      <w:tblPr>
        <w:tblW w:w="9036"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036"/>
      </w:tblGrid>
      <w:tr w:rsidR="00CB5679" w:rsidRPr="007C1F0D" w:rsidTr="00091F2D">
        <w:tc>
          <w:tcPr>
            <w:tcW w:w="9036" w:type="dxa"/>
            <w:tcBorders>
              <w:top w:val="single" w:sz="6" w:space="0" w:color="000000"/>
              <w:left w:val="single" w:sz="6" w:space="0" w:color="000000"/>
              <w:bottom w:val="single" w:sz="6" w:space="0" w:color="000000"/>
              <w:right w:val="single" w:sz="6" w:space="0" w:color="000000"/>
            </w:tcBorders>
            <w:hideMark/>
          </w:tcPr>
          <w:p w:rsidR="00091F2D" w:rsidRPr="007C1F0D" w:rsidRDefault="00CB5679" w:rsidP="00091F2D">
            <w:pPr>
              <w:spacing w:after="0" w:line="240" w:lineRule="auto"/>
              <w:rPr>
                <w:rFonts w:ascii="Arial" w:eastAsia="Times New Roman" w:hAnsi="Arial" w:cs="Arial"/>
                <w:color w:val="000000"/>
                <w:sz w:val="21"/>
                <w:szCs w:val="21"/>
                <w:lang w:eastAsia="ru-RU"/>
              </w:rPr>
            </w:pPr>
            <w:r w:rsidRPr="007C1F0D">
              <w:rPr>
                <w:rFonts w:ascii="Arial" w:eastAsia="Times New Roman" w:hAnsi="Arial" w:cs="Arial"/>
                <w:b/>
                <w:bCs/>
                <w:color w:val="000000"/>
                <w:sz w:val="21"/>
                <w:szCs w:val="21"/>
                <w:lang w:eastAsia="ru-RU"/>
              </w:rPr>
              <w:t>Рационализм –</w:t>
            </w:r>
            <w:r w:rsidRPr="007C1F0D">
              <w:rPr>
                <w:rFonts w:ascii="Arial" w:eastAsia="Times New Roman" w:hAnsi="Arial" w:cs="Arial"/>
                <w:b/>
                <w:bCs/>
                <w:color w:val="000000"/>
                <w:sz w:val="21"/>
                <w:lang w:eastAsia="ru-RU"/>
              </w:rPr>
              <w:t> </w:t>
            </w:r>
            <w:r w:rsidRPr="007C1F0D">
              <w:rPr>
                <w:rFonts w:ascii="Arial" w:eastAsia="Times New Roman" w:hAnsi="Arial" w:cs="Arial"/>
                <w:color w:val="000000"/>
                <w:sz w:val="21"/>
                <w:szCs w:val="21"/>
                <w:lang w:eastAsia="ru-RU"/>
              </w:rPr>
              <w:t>адам танымының негізі ақылда жатыр деп санау</w:t>
            </w:r>
          </w:p>
        </w:tc>
      </w:tr>
    </w:tbl>
    <w:p w:rsidR="00CB5679" w:rsidRPr="007C1F0D" w:rsidRDefault="00CB5679" w:rsidP="00CB5679">
      <w:pPr>
        <w:spacing w:after="0" w:line="240" w:lineRule="auto"/>
        <w:rPr>
          <w:rFonts w:ascii="Times New Roman" w:eastAsia="Times New Roman" w:hAnsi="Times New Roman"/>
          <w:vanish/>
          <w:sz w:val="24"/>
          <w:szCs w:val="24"/>
          <w:lang w:eastAsia="ru-RU"/>
        </w:rPr>
      </w:pPr>
    </w:p>
    <w:tbl>
      <w:tblPr>
        <w:tblW w:w="9036"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036"/>
      </w:tblGrid>
      <w:tr w:rsidR="00CB5679" w:rsidRPr="007C1F0D" w:rsidTr="00091F2D">
        <w:tc>
          <w:tcPr>
            <w:tcW w:w="9036" w:type="dxa"/>
            <w:tcBorders>
              <w:top w:val="single" w:sz="6" w:space="0" w:color="000000"/>
              <w:left w:val="single" w:sz="6" w:space="0" w:color="000000"/>
              <w:bottom w:val="single" w:sz="6" w:space="0" w:color="000000"/>
              <w:right w:val="single" w:sz="6" w:space="0" w:color="000000"/>
            </w:tcBorders>
            <w:hideMark/>
          </w:tcPr>
          <w:p w:rsidR="00091F2D" w:rsidRPr="007C1F0D" w:rsidRDefault="00CB5679" w:rsidP="00091F2D">
            <w:pPr>
              <w:spacing w:after="0" w:line="240" w:lineRule="auto"/>
              <w:rPr>
                <w:rFonts w:ascii="Arial" w:eastAsia="Times New Roman" w:hAnsi="Arial" w:cs="Arial"/>
                <w:color w:val="000000"/>
                <w:sz w:val="21"/>
                <w:szCs w:val="21"/>
                <w:lang w:eastAsia="ru-RU"/>
              </w:rPr>
            </w:pPr>
            <w:r w:rsidRPr="007C1F0D">
              <w:rPr>
                <w:rFonts w:ascii="Arial" w:eastAsia="Times New Roman" w:hAnsi="Arial" w:cs="Arial"/>
                <w:b/>
                <w:bCs/>
                <w:color w:val="000000"/>
                <w:sz w:val="21"/>
                <w:szCs w:val="21"/>
                <w:lang w:eastAsia="ru-RU"/>
              </w:rPr>
              <w:t>Синтетикалық</w:t>
            </w:r>
            <w:r w:rsidRPr="007C1F0D">
              <w:rPr>
                <w:rFonts w:ascii="Arial" w:eastAsia="Times New Roman" w:hAnsi="Arial" w:cs="Arial"/>
                <w:b/>
                <w:bCs/>
                <w:color w:val="000000"/>
                <w:sz w:val="21"/>
                <w:lang w:eastAsia="ru-RU"/>
              </w:rPr>
              <w:t> </w:t>
            </w:r>
            <w:r w:rsidRPr="007C1F0D">
              <w:rPr>
                <w:rFonts w:ascii="Arial" w:eastAsia="Times New Roman" w:hAnsi="Arial" w:cs="Arial"/>
                <w:color w:val="000000"/>
                <w:sz w:val="21"/>
                <w:szCs w:val="21"/>
                <w:lang w:eastAsia="ru-RU"/>
              </w:rPr>
              <w:t>– таным сезім, ақыл, интуицияның қосындысына негізделеді деп есептелінеді.</w:t>
            </w:r>
          </w:p>
        </w:tc>
      </w:tr>
    </w:tbl>
    <w:p w:rsidR="00CB5679" w:rsidRDefault="00CB5679" w:rsidP="00CB5679">
      <w:pPr>
        <w:spacing w:after="0" w:line="240" w:lineRule="auto"/>
        <w:jc w:val="center"/>
        <w:outlineLvl w:val="1"/>
        <w:rPr>
          <w:rFonts w:ascii="Arial" w:eastAsia="Times New Roman" w:hAnsi="Arial" w:cs="Arial"/>
          <w:color w:val="000000"/>
          <w:sz w:val="30"/>
          <w:szCs w:val="30"/>
          <w:lang w:eastAsia="ru-RU"/>
        </w:rPr>
      </w:pPr>
    </w:p>
    <w:p w:rsidR="00CB5679" w:rsidRDefault="00CB5679" w:rsidP="00CB5679">
      <w:pPr>
        <w:spacing w:after="0" w:line="240" w:lineRule="auto"/>
        <w:jc w:val="center"/>
        <w:outlineLvl w:val="1"/>
        <w:rPr>
          <w:rFonts w:ascii="Arial" w:eastAsia="Times New Roman" w:hAnsi="Arial" w:cs="Arial"/>
          <w:color w:val="000000"/>
          <w:sz w:val="30"/>
          <w:szCs w:val="30"/>
          <w:lang w:eastAsia="ru-RU"/>
        </w:rPr>
      </w:pPr>
    </w:p>
    <w:p w:rsidR="00CB5679" w:rsidRPr="007C1F0D" w:rsidRDefault="00CB5679" w:rsidP="00CB5679">
      <w:pPr>
        <w:spacing w:after="0" w:line="240" w:lineRule="auto"/>
        <w:jc w:val="center"/>
        <w:outlineLvl w:val="1"/>
        <w:rPr>
          <w:rFonts w:ascii="Arial" w:eastAsia="Times New Roman" w:hAnsi="Arial" w:cs="Arial"/>
          <w:color w:val="000000"/>
          <w:sz w:val="30"/>
          <w:szCs w:val="30"/>
          <w:lang w:eastAsia="ru-RU"/>
        </w:rPr>
      </w:pPr>
      <w:r w:rsidRPr="007C1F0D">
        <w:rPr>
          <w:rFonts w:ascii="Arial" w:eastAsia="Times New Roman" w:hAnsi="Arial" w:cs="Arial"/>
          <w:color w:val="000000"/>
          <w:sz w:val="30"/>
          <w:szCs w:val="30"/>
          <w:lang w:eastAsia="ru-RU"/>
        </w:rPr>
        <w:t>Сезімдік танымның формалары</w:t>
      </w:r>
    </w:p>
    <w:tbl>
      <w:tblPr>
        <w:tblW w:w="7650" w:type="dxa"/>
        <w:tblInd w:w="72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7650"/>
      </w:tblGrid>
      <w:tr w:rsidR="00CB5679" w:rsidRPr="007C1F0D" w:rsidTr="00091F2D">
        <w:tc>
          <w:tcPr>
            <w:tcW w:w="7440" w:type="dxa"/>
            <w:tcBorders>
              <w:top w:val="single" w:sz="6" w:space="0" w:color="000000"/>
              <w:left w:val="single" w:sz="6" w:space="0" w:color="000000"/>
              <w:bottom w:val="single" w:sz="6" w:space="0" w:color="000000"/>
              <w:right w:val="single" w:sz="6" w:space="0" w:color="000000"/>
            </w:tcBorders>
            <w:hideMark/>
          </w:tcPr>
          <w:p w:rsidR="00091F2D" w:rsidRPr="007C1F0D" w:rsidRDefault="00CB5679" w:rsidP="00091F2D">
            <w:pPr>
              <w:spacing w:after="0" w:line="240" w:lineRule="auto"/>
              <w:jc w:val="center"/>
              <w:rPr>
                <w:rFonts w:ascii="Times New Roman" w:eastAsia="Times New Roman" w:hAnsi="Times New Roman"/>
                <w:sz w:val="24"/>
                <w:szCs w:val="24"/>
                <w:lang w:eastAsia="ru-RU"/>
              </w:rPr>
            </w:pPr>
            <w:r w:rsidRPr="007C1F0D">
              <w:rPr>
                <w:rFonts w:ascii="Times New Roman" w:eastAsia="Times New Roman" w:hAnsi="Times New Roman"/>
                <w:b/>
                <w:bCs/>
                <w:sz w:val="24"/>
                <w:szCs w:val="24"/>
                <w:lang w:eastAsia="ru-RU"/>
              </w:rPr>
              <w:t>СЕЗІМДІК ТАНЫМНЫҢ ФОРМАЛАРЫ СЕЗІМДІК ТАНЫМНЫҢ ФОРМАЛАРЫ</w:t>
            </w:r>
          </w:p>
        </w:tc>
      </w:tr>
    </w:tbl>
    <w:p w:rsidR="00CB5679" w:rsidRPr="007C1F0D" w:rsidRDefault="00CB5679" w:rsidP="00CB5679">
      <w:pPr>
        <w:spacing w:after="0" w:line="240" w:lineRule="auto"/>
        <w:rPr>
          <w:rFonts w:ascii="Times New Roman" w:eastAsia="Times New Roman" w:hAnsi="Times New Roman"/>
          <w:vanish/>
          <w:sz w:val="24"/>
          <w:szCs w:val="24"/>
          <w:lang w:eastAsia="ru-RU"/>
        </w:rPr>
      </w:pP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319"/>
      </w:tblGrid>
      <w:tr w:rsidR="00CB5679" w:rsidRPr="007C1F0D" w:rsidTr="00905284">
        <w:tc>
          <w:tcPr>
            <w:tcW w:w="9319" w:type="dxa"/>
            <w:tcBorders>
              <w:top w:val="single" w:sz="6" w:space="0" w:color="000000"/>
              <w:left w:val="single" w:sz="6" w:space="0" w:color="000000"/>
              <w:bottom w:val="single" w:sz="6" w:space="0" w:color="000000"/>
              <w:right w:val="single" w:sz="6" w:space="0" w:color="000000"/>
            </w:tcBorders>
            <w:hideMark/>
          </w:tcPr>
          <w:p w:rsidR="00091F2D" w:rsidRPr="007C1F0D" w:rsidRDefault="00CB5679" w:rsidP="00091F2D">
            <w:pPr>
              <w:spacing w:after="0" w:line="240" w:lineRule="auto"/>
              <w:rPr>
                <w:rFonts w:ascii="Arial" w:eastAsia="Times New Roman" w:hAnsi="Arial" w:cs="Arial"/>
                <w:color w:val="000000"/>
                <w:sz w:val="21"/>
                <w:szCs w:val="21"/>
                <w:lang w:eastAsia="ru-RU"/>
              </w:rPr>
            </w:pPr>
            <w:r w:rsidRPr="007C1F0D">
              <w:rPr>
                <w:rFonts w:ascii="Arial" w:eastAsia="Times New Roman" w:hAnsi="Arial" w:cs="Arial"/>
                <w:b/>
                <w:bCs/>
                <w:color w:val="000000"/>
                <w:sz w:val="21"/>
                <w:szCs w:val="21"/>
                <w:lang w:eastAsia="ru-RU"/>
              </w:rPr>
              <w:t>ТҮЙСІК-</w:t>
            </w:r>
            <w:r w:rsidRPr="007C1F0D">
              <w:rPr>
                <w:rFonts w:ascii="Arial" w:eastAsia="Times New Roman" w:hAnsi="Arial" w:cs="Arial"/>
                <w:b/>
                <w:bCs/>
                <w:color w:val="000000"/>
                <w:sz w:val="21"/>
                <w:lang w:eastAsia="ru-RU"/>
              </w:rPr>
              <w:t> </w:t>
            </w:r>
            <w:r w:rsidRPr="007C1F0D">
              <w:rPr>
                <w:rFonts w:ascii="Arial" w:eastAsia="Times New Roman" w:hAnsi="Arial" w:cs="Arial"/>
                <w:color w:val="000000"/>
                <w:sz w:val="21"/>
                <w:szCs w:val="21"/>
                <w:lang w:eastAsia="ru-RU"/>
              </w:rPr>
              <w:t>сезімдік танымның алғашқы</w:t>
            </w:r>
            <w:r w:rsidRPr="007C1F0D">
              <w:rPr>
                <w:rFonts w:ascii="Arial" w:eastAsia="Times New Roman" w:hAnsi="Arial" w:cs="Arial"/>
                <w:b/>
                <w:bCs/>
                <w:color w:val="000000"/>
                <w:sz w:val="21"/>
                <w:lang w:eastAsia="ru-RU"/>
              </w:rPr>
              <w:t> </w:t>
            </w:r>
            <w:r w:rsidRPr="007C1F0D">
              <w:rPr>
                <w:rFonts w:ascii="Arial" w:eastAsia="Times New Roman" w:hAnsi="Arial" w:cs="Arial"/>
                <w:color w:val="000000"/>
                <w:sz w:val="21"/>
                <w:szCs w:val="21"/>
                <w:lang w:eastAsia="ru-RU"/>
              </w:rPr>
              <w:t>формасы, сезім органдарына тікелей әсер ету нәтижесінде пайда болады. атқаратын қызметі: 1)қабылдаудың негізі ретінде сыртқы заттардың құрылымын көрсету мүмкіндігін береді 2)заттың сапасы мен қасиеті көрінеді.</w:t>
            </w:r>
          </w:p>
        </w:tc>
      </w:tr>
    </w:tbl>
    <w:p w:rsidR="00CB5679" w:rsidRPr="007C1F0D" w:rsidRDefault="00CB5679" w:rsidP="00CB5679">
      <w:pPr>
        <w:spacing w:after="0" w:line="240" w:lineRule="auto"/>
        <w:rPr>
          <w:rFonts w:ascii="Times New Roman" w:eastAsia="Times New Roman" w:hAnsi="Times New Roman"/>
          <w:vanish/>
          <w:sz w:val="24"/>
          <w:szCs w:val="24"/>
          <w:lang w:eastAsia="ru-RU"/>
        </w:rPr>
      </w:pP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319"/>
      </w:tblGrid>
      <w:tr w:rsidR="00CB5679" w:rsidRPr="007C1F0D" w:rsidTr="00905284">
        <w:tc>
          <w:tcPr>
            <w:tcW w:w="9319" w:type="dxa"/>
            <w:tcBorders>
              <w:top w:val="single" w:sz="6" w:space="0" w:color="000000"/>
              <w:left w:val="single" w:sz="6" w:space="0" w:color="000000"/>
              <w:bottom w:val="single" w:sz="6" w:space="0" w:color="000000"/>
              <w:right w:val="single" w:sz="6" w:space="0" w:color="000000"/>
            </w:tcBorders>
            <w:hideMark/>
          </w:tcPr>
          <w:p w:rsidR="00091F2D" w:rsidRPr="007C1F0D" w:rsidRDefault="00CB5679" w:rsidP="00091F2D">
            <w:pPr>
              <w:spacing w:after="0" w:line="240" w:lineRule="auto"/>
              <w:rPr>
                <w:rFonts w:ascii="Arial" w:eastAsia="Times New Roman" w:hAnsi="Arial" w:cs="Arial"/>
                <w:color w:val="000000"/>
                <w:sz w:val="21"/>
                <w:szCs w:val="21"/>
                <w:lang w:eastAsia="ru-RU"/>
              </w:rPr>
            </w:pPr>
            <w:r w:rsidRPr="007C1F0D">
              <w:rPr>
                <w:rFonts w:ascii="Arial" w:eastAsia="Times New Roman" w:hAnsi="Arial" w:cs="Arial"/>
                <w:b/>
                <w:bCs/>
                <w:color w:val="000000"/>
                <w:sz w:val="21"/>
                <w:szCs w:val="21"/>
                <w:lang w:eastAsia="ru-RU"/>
              </w:rPr>
              <w:t>ҚАБЫЛДАУ –</w:t>
            </w:r>
            <w:r w:rsidRPr="007C1F0D">
              <w:rPr>
                <w:rFonts w:ascii="Arial" w:eastAsia="Times New Roman" w:hAnsi="Arial" w:cs="Arial"/>
                <w:b/>
                <w:bCs/>
                <w:color w:val="000000"/>
                <w:sz w:val="21"/>
                <w:lang w:eastAsia="ru-RU"/>
              </w:rPr>
              <w:t> </w:t>
            </w:r>
            <w:r w:rsidRPr="007C1F0D">
              <w:rPr>
                <w:rFonts w:ascii="Arial" w:eastAsia="Times New Roman" w:hAnsi="Arial" w:cs="Arial"/>
                <w:color w:val="000000"/>
                <w:sz w:val="21"/>
                <w:szCs w:val="21"/>
                <w:lang w:eastAsia="ru-RU"/>
              </w:rPr>
              <w:t>түйсіктің нәтижесі, санадағы заттың тұтас бейнесі</w:t>
            </w:r>
          </w:p>
        </w:tc>
      </w:tr>
    </w:tbl>
    <w:p w:rsidR="00CB5679" w:rsidRPr="007C1F0D" w:rsidRDefault="00CB5679" w:rsidP="00CB5679">
      <w:pPr>
        <w:spacing w:after="0" w:line="240" w:lineRule="auto"/>
        <w:rPr>
          <w:rFonts w:ascii="Times New Roman" w:eastAsia="Times New Roman" w:hAnsi="Times New Roman"/>
          <w:vanish/>
          <w:sz w:val="24"/>
          <w:szCs w:val="24"/>
          <w:lang w:eastAsia="ru-RU"/>
        </w:rPr>
      </w:pP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319"/>
      </w:tblGrid>
      <w:tr w:rsidR="00CB5679" w:rsidRPr="007C1F0D" w:rsidTr="00905284">
        <w:tc>
          <w:tcPr>
            <w:tcW w:w="9319" w:type="dxa"/>
            <w:tcBorders>
              <w:top w:val="single" w:sz="6" w:space="0" w:color="000000"/>
              <w:left w:val="single" w:sz="6" w:space="0" w:color="000000"/>
              <w:bottom w:val="single" w:sz="6" w:space="0" w:color="000000"/>
              <w:right w:val="single" w:sz="6" w:space="0" w:color="000000"/>
            </w:tcBorders>
            <w:hideMark/>
          </w:tcPr>
          <w:p w:rsidR="00091F2D" w:rsidRPr="007C1F0D" w:rsidRDefault="00CB5679" w:rsidP="00091F2D">
            <w:pPr>
              <w:spacing w:after="0" w:line="240" w:lineRule="auto"/>
              <w:rPr>
                <w:rFonts w:ascii="Arial" w:eastAsia="Times New Roman" w:hAnsi="Arial" w:cs="Arial"/>
                <w:color w:val="000000"/>
                <w:sz w:val="21"/>
                <w:szCs w:val="21"/>
                <w:lang w:eastAsia="ru-RU"/>
              </w:rPr>
            </w:pPr>
            <w:r w:rsidRPr="007C1F0D">
              <w:rPr>
                <w:rFonts w:ascii="Arial" w:eastAsia="Times New Roman" w:hAnsi="Arial" w:cs="Arial"/>
                <w:b/>
                <w:bCs/>
                <w:color w:val="000000"/>
                <w:sz w:val="21"/>
                <w:szCs w:val="21"/>
                <w:lang w:eastAsia="ru-RU"/>
              </w:rPr>
              <w:t>ЕЛЕСТЕТУ</w:t>
            </w:r>
            <w:r w:rsidRPr="007C1F0D">
              <w:rPr>
                <w:rFonts w:ascii="Arial" w:eastAsia="Times New Roman" w:hAnsi="Arial" w:cs="Arial"/>
                <w:b/>
                <w:bCs/>
                <w:color w:val="000000"/>
                <w:sz w:val="21"/>
                <w:lang w:eastAsia="ru-RU"/>
              </w:rPr>
              <w:t> </w:t>
            </w:r>
            <w:r w:rsidRPr="007C1F0D">
              <w:rPr>
                <w:rFonts w:ascii="Arial" w:eastAsia="Times New Roman" w:hAnsi="Arial" w:cs="Arial"/>
                <w:color w:val="000000"/>
                <w:sz w:val="21"/>
                <w:szCs w:val="21"/>
                <w:lang w:eastAsia="ru-RU"/>
              </w:rPr>
              <w:t>– санада бұрын қабылданаған заттардың бейнесі</w:t>
            </w:r>
          </w:p>
        </w:tc>
      </w:tr>
    </w:tbl>
    <w:p w:rsidR="00CB5679" w:rsidRPr="007C1F0D" w:rsidRDefault="00CB5679" w:rsidP="00CB5679">
      <w:pPr>
        <w:spacing w:after="0" w:line="240" w:lineRule="auto"/>
        <w:jc w:val="center"/>
        <w:outlineLvl w:val="1"/>
        <w:rPr>
          <w:rFonts w:ascii="Arial" w:eastAsia="Times New Roman" w:hAnsi="Arial" w:cs="Arial"/>
          <w:color w:val="000000"/>
          <w:sz w:val="30"/>
          <w:szCs w:val="30"/>
          <w:lang w:eastAsia="ru-RU"/>
        </w:rPr>
      </w:pPr>
      <w:r w:rsidRPr="007C1F0D">
        <w:rPr>
          <w:rFonts w:ascii="Arial" w:eastAsia="Times New Roman" w:hAnsi="Arial" w:cs="Arial"/>
          <w:color w:val="000000"/>
          <w:sz w:val="30"/>
          <w:szCs w:val="30"/>
          <w:lang w:eastAsia="ru-RU"/>
        </w:rPr>
        <w:t>Рационалды танымның формалары</w:t>
      </w:r>
    </w:p>
    <w:tbl>
      <w:tblPr>
        <w:tblW w:w="8647" w:type="dxa"/>
        <w:tblInd w:w="-37"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647"/>
      </w:tblGrid>
      <w:tr w:rsidR="00CB5679" w:rsidRPr="00905284" w:rsidTr="00905284">
        <w:tc>
          <w:tcPr>
            <w:tcW w:w="8647" w:type="dxa"/>
            <w:tcBorders>
              <w:top w:val="single" w:sz="6" w:space="0" w:color="000000"/>
              <w:left w:val="single" w:sz="6" w:space="0" w:color="000000"/>
              <w:bottom w:val="single" w:sz="6" w:space="0" w:color="000000"/>
              <w:right w:val="single" w:sz="6" w:space="0" w:color="000000"/>
            </w:tcBorders>
            <w:hideMark/>
          </w:tcPr>
          <w:p w:rsidR="00091F2D" w:rsidRPr="00905284" w:rsidRDefault="00CB5679" w:rsidP="00091F2D">
            <w:pPr>
              <w:spacing w:after="0" w:line="240" w:lineRule="auto"/>
              <w:jc w:val="center"/>
              <w:rPr>
                <w:rFonts w:ascii="Times New Roman" w:eastAsia="Times New Roman" w:hAnsi="Times New Roman"/>
                <w:i/>
                <w:sz w:val="24"/>
                <w:szCs w:val="24"/>
                <w:lang w:eastAsia="ru-RU"/>
              </w:rPr>
            </w:pPr>
            <w:r w:rsidRPr="00905284">
              <w:rPr>
                <w:rFonts w:ascii="Times New Roman" w:eastAsia="Times New Roman" w:hAnsi="Times New Roman"/>
                <w:b/>
                <w:bCs/>
                <w:i/>
                <w:sz w:val="24"/>
                <w:szCs w:val="24"/>
                <w:lang w:eastAsia="ru-RU"/>
              </w:rPr>
              <w:t>РАЦИОНАЛДЫ ТАНЫМНЫҢ ФОРМАЛАРЫ</w:t>
            </w:r>
          </w:p>
        </w:tc>
      </w:tr>
    </w:tbl>
    <w:p w:rsidR="00CB5679" w:rsidRPr="007C1F0D" w:rsidRDefault="00CB5679" w:rsidP="00CB5679">
      <w:pPr>
        <w:spacing w:after="0" w:line="240" w:lineRule="auto"/>
        <w:rPr>
          <w:rFonts w:ascii="Times New Roman" w:eastAsia="Times New Roman" w:hAnsi="Times New Roman"/>
          <w:vanish/>
          <w:sz w:val="24"/>
          <w:szCs w:val="24"/>
          <w:lang w:eastAsia="ru-RU"/>
        </w:rPr>
      </w:pPr>
    </w:p>
    <w:tbl>
      <w:tblPr>
        <w:tblW w:w="861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610"/>
      </w:tblGrid>
      <w:tr w:rsidR="00CB5679" w:rsidRPr="007C1F0D" w:rsidTr="00091F2D">
        <w:tc>
          <w:tcPr>
            <w:tcW w:w="8610" w:type="dxa"/>
            <w:tcBorders>
              <w:top w:val="single" w:sz="6" w:space="0" w:color="000000"/>
              <w:left w:val="single" w:sz="6" w:space="0" w:color="000000"/>
              <w:bottom w:val="single" w:sz="6" w:space="0" w:color="000000"/>
              <w:right w:val="single" w:sz="6" w:space="0" w:color="000000"/>
            </w:tcBorders>
            <w:hideMark/>
          </w:tcPr>
          <w:p w:rsidR="00091F2D" w:rsidRPr="007C1F0D" w:rsidRDefault="00CB5679" w:rsidP="00091F2D">
            <w:pPr>
              <w:spacing w:after="0" w:line="240" w:lineRule="auto"/>
              <w:rPr>
                <w:rFonts w:ascii="Arial" w:eastAsia="Times New Roman" w:hAnsi="Arial" w:cs="Arial"/>
                <w:color w:val="000000"/>
                <w:sz w:val="21"/>
                <w:szCs w:val="21"/>
                <w:lang w:eastAsia="ru-RU"/>
              </w:rPr>
            </w:pPr>
            <w:r w:rsidRPr="007C1F0D">
              <w:rPr>
                <w:rFonts w:ascii="Arial" w:eastAsia="Times New Roman" w:hAnsi="Arial" w:cs="Arial"/>
                <w:color w:val="000000"/>
                <w:sz w:val="21"/>
                <w:szCs w:val="21"/>
                <w:lang w:eastAsia="ru-RU"/>
              </w:rPr>
              <w:t>ҰҒЫМ – заттың мәнін ашатын тілдік белгілер</w:t>
            </w:r>
          </w:p>
        </w:tc>
      </w:tr>
    </w:tbl>
    <w:p w:rsidR="00CB5679" w:rsidRPr="007C1F0D" w:rsidRDefault="00CB5679" w:rsidP="00CB5679">
      <w:pPr>
        <w:spacing w:after="0" w:line="240" w:lineRule="auto"/>
        <w:rPr>
          <w:rFonts w:ascii="Times New Roman" w:eastAsia="Times New Roman" w:hAnsi="Times New Roman"/>
          <w:vanish/>
          <w:sz w:val="24"/>
          <w:szCs w:val="24"/>
          <w:lang w:eastAsia="ru-RU"/>
        </w:rPr>
      </w:pPr>
    </w:p>
    <w:tbl>
      <w:tblPr>
        <w:tblW w:w="861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610"/>
      </w:tblGrid>
      <w:tr w:rsidR="00CB5679" w:rsidRPr="007C1F0D" w:rsidTr="00091F2D">
        <w:tc>
          <w:tcPr>
            <w:tcW w:w="8610" w:type="dxa"/>
            <w:tcBorders>
              <w:top w:val="single" w:sz="6" w:space="0" w:color="000000"/>
              <w:left w:val="single" w:sz="6" w:space="0" w:color="000000"/>
              <w:bottom w:val="single" w:sz="6" w:space="0" w:color="000000"/>
              <w:right w:val="single" w:sz="6" w:space="0" w:color="000000"/>
            </w:tcBorders>
            <w:hideMark/>
          </w:tcPr>
          <w:p w:rsidR="00091F2D" w:rsidRPr="007C1F0D" w:rsidRDefault="00CB5679" w:rsidP="00091F2D">
            <w:pPr>
              <w:spacing w:after="0" w:line="240" w:lineRule="auto"/>
              <w:rPr>
                <w:rFonts w:ascii="Arial" w:eastAsia="Times New Roman" w:hAnsi="Arial" w:cs="Arial"/>
                <w:color w:val="000000"/>
                <w:sz w:val="21"/>
                <w:szCs w:val="21"/>
                <w:lang w:eastAsia="ru-RU"/>
              </w:rPr>
            </w:pPr>
            <w:r w:rsidRPr="007C1F0D">
              <w:rPr>
                <w:rFonts w:ascii="Arial" w:eastAsia="Times New Roman" w:hAnsi="Arial" w:cs="Arial"/>
                <w:color w:val="000000"/>
                <w:sz w:val="21"/>
                <w:szCs w:val="21"/>
                <w:lang w:eastAsia="ru-RU"/>
              </w:rPr>
              <w:t>ПАЙЫМ – өзара байланысты мағыналы ұғымдардан құралған ой</w:t>
            </w:r>
          </w:p>
        </w:tc>
      </w:tr>
    </w:tbl>
    <w:p w:rsidR="00CB5679" w:rsidRPr="007C1F0D" w:rsidRDefault="00CB5679" w:rsidP="00CB5679">
      <w:pPr>
        <w:spacing w:after="0" w:line="240" w:lineRule="auto"/>
        <w:rPr>
          <w:rFonts w:ascii="Times New Roman" w:eastAsia="Times New Roman" w:hAnsi="Times New Roman"/>
          <w:vanish/>
          <w:sz w:val="24"/>
          <w:szCs w:val="24"/>
          <w:lang w:eastAsia="ru-RU"/>
        </w:rPr>
      </w:pPr>
    </w:p>
    <w:tbl>
      <w:tblPr>
        <w:tblW w:w="861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610"/>
      </w:tblGrid>
      <w:tr w:rsidR="00CB5679" w:rsidRPr="007C1F0D" w:rsidTr="00091F2D">
        <w:tc>
          <w:tcPr>
            <w:tcW w:w="8610" w:type="dxa"/>
            <w:tcBorders>
              <w:top w:val="single" w:sz="6" w:space="0" w:color="000000"/>
              <w:left w:val="single" w:sz="6" w:space="0" w:color="000000"/>
              <w:bottom w:val="single" w:sz="6" w:space="0" w:color="000000"/>
              <w:right w:val="single" w:sz="6" w:space="0" w:color="000000"/>
            </w:tcBorders>
            <w:hideMark/>
          </w:tcPr>
          <w:p w:rsidR="00091F2D" w:rsidRPr="007C1F0D" w:rsidRDefault="00CB5679" w:rsidP="00091F2D">
            <w:pPr>
              <w:spacing w:after="0" w:line="240" w:lineRule="auto"/>
              <w:rPr>
                <w:rFonts w:ascii="Arial" w:eastAsia="Times New Roman" w:hAnsi="Arial" w:cs="Arial"/>
                <w:color w:val="000000"/>
                <w:sz w:val="21"/>
                <w:szCs w:val="21"/>
                <w:lang w:eastAsia="ru-RU"/>
              </w:rPr>
            </w:pPr>
            <w:r w:rsidRPr="007C1F0D">
              <w:rPr>
                <w:rFonts w:ascii="Arial" w:eastAsia="Times New Roman" w:hAnsi="Arial" w:cs="Arial"/>
                <w:color w:val="000000"/>
                <w:sz w:val="21"/>
                <w:szCs w:val="21"/>
                <w:lang w:eastAsia="ru-RU"/>
              </w:rPr>
              <w:t>ОЙТҰЖЫРЫМ – логика заңдары арқыл байланысқан бірнеше пайымдардың жиынтығы</w:t>
            </w:r>
          </w:p>
        </w:tc>
      </w:tr>
    </w:tbl>
    <w:p w:rsidR="00B23B88" w:rsidRDefault="00B23B88" w:rsidP="0034424C">
      <w:pPr>
        <w:spacing w:after="0" w:line="240" w:lineRule="auto"/>
        <w:ind w:firstLine="567"/>
        <w:jc w:val="both"/>
        <w:rPr>
          <w:rFonts w:ascii="Times New Roman" w:hAnsi="Times New Roman"/>
          <w:color w:val="000000"/>
          <w:sz w:val="28"/>
          <w:szCs w:val="28"/>
        </w:rPr>
      </w:pPr>
    </w:p>
    <w:p w:rsidR="00824BB4" w:rsidRDefault="00824BB4" w:rsidP="00824BB4">
      <w:pPr>
        <w:pStyle w:val="1"/>
        <w:jc w:val="center"/>
        <w:rPr>
          <w:rFonts w:ascii="Arial" w:hAnsi="Arial" w:cs="Arial"/>
          <w:b w:val="0"/>
          <w:bCs w:val="0"/>
          <w:color w:val="000000"/>
          <w:sz w:val="33"/>
          <w:szCs w:val="33"/>
        </w:rPr>
      </w:pPr>
      <w:r>
        <w:rPr>
          <w:rFonts w:ascii="Arial" w:hAnsi="Arial" w:cs="Arial"/>
          <w:b w:val="0"/>
          <w:bCs w:val="0"/>
          <w:color w:val="000000"/>
          <w:sz w:val="33"/>
          <w:szCs w:val="33"/>
        </w:rPr>
        <w:t>Ақиқаттың түрлері</w:t>
      </w:r>
    </w:p>
    <w:tbl>
      <w:tblPr>
        <w:tblW w:w="9461"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461"/>
      </w:tblGrid>
      <w:tr w:rsidR="00824BB4" w:rsidTr="00091F2D">
        <w:tc>
          <w:tcPr>
            <w:tcW w:w="9461" w:type="dxa"/>
            <w:tcBorders>
              <w:top w:val="single" w:sz="6" w:space="0" w:color="000000"/>
              <w:left w:val="single" w:sz="6" w:space="0" w:color="000000"/>
              <w:bottom w:val="single" w:sz="6" w:space="0" w:color="000000"/>
              <w:right w:val="single" w:sz="6" w:space="0" w:color="000000"/>
            </w:tcBorders>
            <w:hideMark/>
          </w:tcPr>
          <w:p w:rsidR="00824BB4" w:rsidRDefault="00824BB4"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АҚИҚАТТЫҢ ТҮРЛЕРІ</w:t>
            </w:r>
          </w:p>
          <w:p w:rsidR="00824BB4" w:rsidRDefault="00824BB4" w:rsidP="00824BB4">
            <w:pPr>
              <w:pStyle w:val="a5"/>
              <w:numPr>
                <w:ilvl w:val="0"/>
                <w:numId w:val="53"/>
              </w:numPr>
              <w:spacing w:before="0" w:beforeAutospacing="0" w:after="0" w:afterAutospacing="0"/>
              <w:rPr>
                <w:rFonts w:ascii="Arial" w:hAnsi="Arial" w:cs="Arial"/>
                <w:color w:val="000000"/>
                <w:sz w:val="21"/>
                <w:szCs w:val="21"/>
              </w:rPr>
            </w:pPr>
            <w:r>
              <w:rPr>
                <w:rFonts w:ascii="Arial" w:hAnsi="Arial" w:cs="Arial"/>
                <w:b/>
                <w:bCs/>
                <w:i/>
                <w:iCs/>
                <w:color w:val="000000"/>
                <w:sz w:val="21"/>
                <w:szCs w:val="21"/>
              </w:rPr>
              <w:t>АБСОЛЮТТІ АҚИҚАТ</w:t>
            </w:r>
            <w:r>
              <w:rPr>
                <w:rStyle w:val="apple-converted-space"/>
                <w:rFonts w:ascii="Arial" w:hAnsi="Arial" w:cs="Arial"/>
                <w:b/>
                <w:bCs/>
                <w:color w:val="000000"/>
                <w:sz w:val="21"/>
                <w:szCs w:val="21"/>
              </w:rPr>
              <w:t> </w:t>
            </w:r>
            <w:r>
              <w:rPr>
                <w:rFonts w:ascii="Arial" w:hAnsi="Arial" w:cs="Arial"/>
                <w:b/>
                <w:bCs/>
                <w:color w:val="000000"/>
                <w:sz w:val="21"/>
                <w:szCs w:val="21"/>
              </w:rPr>
              <w:t>-</w:t>
            </w:r>
            <w:r>
              <w:rPr>
                <w:rStyle w:val="apple-converted-space"/>
                <w:rFonts w:ascii="Arial" w:hAnsi="Arial" w:cs="Arial"/>
                <w:b/>
                <w:bCs/>
                <w:color w:val="000000"/>
                <w:sz w:val="21"/>
                <w:szCs w:val="21"/>
              </w:rPr>
              <w:t> </w:t>
            </w:r>
            <w:r>
              <w:rPr>
                <w:rFonts w:ascii="Arial" w:hAnsi="Arial" w:cs="Arial"/>
                <w:color w:val="000000"/>
                <w:sz w:val="21"/>
                <w:szCs w:val="21"/>
              </w:rPr>
              <w:t>Өмір шындығы туралы толық нақты егжей-тегжейлі білім ретінде, танымның даму барысында терістелмейтін білім</w:t>
            </w:r>
          </w:p>
          <w:p w:rsidR="00824BB4" w:rsidRDefault="00824BB4" w:rsidP="00824BB4">
            <w:pPr>
              <w:pStyle w:val="a5"/>
              <w:numPr>
                <w:ilvl w:val="0"/>
                <w:numId w:val="53"/>
              </w:numPr>
              <w:spacing w:before="0" w:beforeAutospacing="0" w:after="0" w:afterAutospacing="0"/>
              <w:rPr>
                <w:rFonts w:ascii="Arial" w:hAnsi="Arial" w:cs="Arial"/>
                <w:color w:val="000000"/>
                <w:sz w:val="21"/>
                <w:szCs w:val="21"/>
              </w:rPr>
            </w:pPr>
            <w:r>
              <w:rPr>
                <w:rFonts w:ascii="Arial" w:hAnsi="Arial" w:cs="Arial"/>
                <w:b/>
                <w:bCs/>
                <w:i/>
                <w:iCs/>
                <w:color w:val="000000"/>
                <w:sz w:val="21"/>
                <w:szCs w:val="21"/>
              </w:rPr>
              <w:t>САЛЫСТЫРМАЛЫ АҚИҚАТ</w:t>
            </w:r>
            <w:r>
              <w:rPr>
                <w:rStyle w:val="apple-converted-space"/>
                <w:rFonts w:ascii="Arial" w:hAnsi="Arial" w:cs="Arial"/>
                <w:color w:val="000000"/>
                <w:sz w:val="21"/>
                <w:szCs w:val="21"/>
              </w:rPr>
              <w:t> </w:t>
            </w:r>
            <w:r>
              <w:rPr>
                <w:rFonts w:ascii="Arial" w:hAnsi="Arial" w:cs="Arial"/>
                <w:color w:val="000000"/>
                <w:sz w:val="21"/>
                <w:szCs w:val="21"/>
              </w:rPr>
              <w:t>- егжей-тегжейлі білім бере алмайтын, дәлелденетін, тереңдей түсетін білім.</w:t>
            </w:r>
          </w:p>
          <w:p w:rsidR="00824BB4" w:rsidRDefault="00824BB4" w:rsidP="00824BB4">
            <w:pPr>
              <w:pStyle w:val="a5"/>
              <w:numPr>
                <w:ilvl w:val="0"/>
                <w:numId w:val="53"/>
              </w:numPr>
              <w:spacing w:before="0" w:beforeAutospacing="0" w:after="0" w:afterAutospacing="0"/>
              <w:rPr>
                <w:rFonts w:ascii="Arial" w:hAnsi="Arial" w:cs="Arial"/>
                <w:color w:val="000000"/>
                <w:sz w:val="21"/>
                <w:szCs w:val="21"/>
              </w:rPr>
            </w:pPr>
            <w:r>
              <w:rPr>
                <w:rFonts w:ascii="Arial" w:hAnsi="Arial" w:cs="Arial"/>
                <w:b/>
                <w:bCs/>
                <w:i/>
                <w:iCs/>
                <w:color w:val="000000"/>
                <w:sz w:val="21"/>
                <w:szCs w:val="21"/>
              </w:rPr>
              <w:t>ОБЪЕКТИВТІ АҚИҚАТ</w:t>
            </w:r>
            <w:r>
              <w:rPr>
                <w:rStyle w:val="apple-converted-space"/>
                <w:rFonts w:ascii="Arial" w:hAnsi="Arial" w:cs="Arial"/>
                <w:b/>
                <w:bCs/>
                <w:color w:val="000000"/>
                <w:sz w:val="21"/>
                <w:szCs w:val="21"/>
              </w:rPr>
              <w:t> </w:t>
            </w:r>
            <w:r>
              <w:rPr>
                <w:rFonts w:ascii="Arial" w:hAnsi="Arial" w:cs="Arial"/>
                <w:b/>
                <w:bCs/>
                <w:color w:val="000000"/>
                <w:sz w:val="21"/>
                <w:szCs w:val="21"/>
              </w:rPr>
              <w:t>-</w:t>
            </w:r>
            <w:r>
              <w:rPr>
                <w:rStyle w:val="apple-converted-space"/>
                <w:rFonts w:ascii="Arial" w:hAnsi="Arial" w:cs="Arial"/>
                <w:color w:val="000000"/>
                <w:sz w:val="21"/>
                <w:szCs w:val="21"/>
              </w:rPr>
              <w:t> </w:t>
            </w:r>
            <w:r>
              <w:rPr>
                <w:rFonts w:ascii="Arial" w:hAnsi="Arial" w:cs="Arial"/>
                <w:color w:val="000000"/>
                <w:sz w:val="21"/>
                <w:szCs w:val="21"/>
              </w:rPr>
              <w:t>Адам санасынан (субъектіден) тәуелсіз, бейнеленетін объектінің өз-өзін ақиқат мазмұнымен анықтайды</w:t>
            </w:r>
          </w:p>
          <w:p w:rsidR="00824BB4" w:rsidRDefault="00824BB4" w:rsidP="00824BB4">
            <w:pPr>
              <w:pStyle w:val="a5"/>
              <w:numPr>
                <w:ilvl w:val="0"/>
                <w:numId w:val="53"/>
              </w:numPr>
              <w:spacing w:before="0" w:beforeAutospacing="0" w:after="0" w:afterAutospacing="0"/>
              <w:rPr>
                <w:rFonts w:ascii="Arial" w:hAnsi="Arial" w:cs="Arial"/>
                <w:color w:val="000000"/>
                <w:sz w:val="21"/>
                <w:szCs w:val="21"/>
              </w:rPr>
            </w:pPr>
            <w:r>
              <w:rPr>
                <w:rFonts w:ascii="Arial" w:hAnsi="Arial" w:cs="Arial"/>
                <w:b/>
                <w:bCs/>
                <w:i/>
                <w:iCs/>
                <w:color w:val="000000"/>
                <w:sz w:val="21"/>
                <w:szCs w:val="21"/>
              </w:rPr>
              <w:t>СУБЪЕКТИВТІ АҚИҚАТ</w:t>
            </w:r>
            <w:r>
              <w:rPr>
                <w:rFonts w:ascii="Arial" w:hAnsi="Arial" w:cs="Arial"/>
                <w:b/>
                <w:bCs/>
                <w:color w:val="000000"/>
                <w:sz w:val="21"/>
                <w:szCs w:val="21"/>
              </w:rPr>
              <w:t>-</w:t>
            </w:r>
            <w:r>
              <w:rPr>
                <w:rStyle w:val="apple-converted-space"/>
                <w:rFonts w:ascii="Arial" w:hAnsi="Arial" w:cs="Arial"/>
                <w:b/>
                <w:bCs/>
                <w:color w:val="000000"/>
                <w:sz w:val="21"/>
                <w:szCs w:val="21"/>
              </w:rPr>
              <w:t> </w:t>
            </w:r>
            <w:r>
              <w:rPr>
                <w:rFonts w:ascii="Arial" w:hAnsi="Arial" w:cs="Arial"/>
                <w:color w:val="000000"/>
                <w:sz w:val="21"/>
                <w:szCs w:val="21"/>
              </w:rPr>
              <w:t>Адам санасына (субъектіге) тәуелді, объективті ақиқатпен сәйкес келуі де, келмеуі де мүмкіН ақиқат</w:t>
            </w:r>
          </w:p>
        </w:tc>
      </w:tr>
    </w:tbl>
    <w:p w:rsidR="00824BB4" w:rsidRDefault="00824BB4" w:rsidP="00824BB4">
      <w:pPr>
        <w:rPr>
          <w:vanish/>
        </w:rPr>
      </w:pPr>
    </w:p>
    <w:tbl>
      <w:tblPr>
        <w:tblW w:w="9461"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461"/>
      </w:tblGrid>
      <w:tr w:rsidR="00824BB4" w:rsidTr="00091F2D">
        <w:tc>
          <w:tcPr>
            <w:tcW w:w="9461" w:type="dxa"/>
            <w:tcBorders>
              <w:top w:val="single" w:sz="6" w:space="0" w:color="000000"/>
              <w:left w:val="single" w:sz="6" w:space="0" w:color="000000"/>
              <w:bottom w:val="single" w:sz="6" w:space="0" w:color="000000"/>
              <w:right w:val="single" w:sz="6" w:space="0" w:color="000000"/>
            </w:tcBorders>
            <w:hideMark/>
          </w:tcPr>
          <w:p w:rsidR="00824BB4" w:rsidRDefault="00824BB4"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АҚИҚАТ ӨЛШЕМДЕРІ</w:t>
            </w:r>
          </w:p>
        </w:tc>
      </w:tr>
    </w:tbl>
    <w:p w:rsidR="00824BB4" w:rsidRDefault="00824BB4" w:rsidP="00824BB4">
      <w:pPr>
        <w:rPr>
          <w:vanish/>
        </w:rPr>
      </w:pPr>
    </w:p>
    <w:tbl>
      <w:tblPr>
        <w:tblW w:w="9461"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461"/>
      </w:tblGrid>
      <w:tr w:rsidR="00824BB4" w:rsidTr="00091F2D">
        <w:tc>
          <w:tcPr>
            <w:tcW w:w="9461" w:type="dxa"/>
            <w:tcBorders>
              <w:top w:val="single" w:sz="6" w:space="0" w:color="000000"/>
              <w:left w:val="single" w:sz="6" w:space="0" w:color="000000"/>
              <w:bottom w:val="single" w:sz="6" w:space="0" w:color="000000"/>
              <w:right w:val="single" w:sz="6" w:space="0" w:color="000000"/>
            </w:tcBorders>
            <w:hideMark/>
          </w:tcPr>
          <w:p w:rsidR="00824BB4" w:rsidRDefault="00824BB4" w:rsidP="00824BB4">
            <w:pPr>
              <w:pStyle w:val="a5"/>
              <w:numPr>
                <w:ilvl w:val="0"/>
                <w:numId w:val="54"/>
              </w:numPr>
              <w:spacing w:before="0" w:beforeAutospacing="0" w:after="0" w:afterAutospacing="0"/>
              <w:rPr>
                <w:rFonts w:ascii="Arial" w:hAnsi="Arial" w:cs="Arial"/>
                <w:color w:val="000000"/>
                <w:sz w:val="21"/>
                <w:szCs w:val="21"/>
              </w:rPr>
            </w:pPr>
            <w:r>
              <w:rPr>
                <w:rFonts w:ascii="Arial" w:hAnsi="Arial" w:cs="Arial"/>
                <w:color w:val="000000"/>
                <w:sz w:val="21"/>
                <w:szCs w:val="21"/>
              </w:rPr>
              <w:t>ТӘЖІРИБЕ (ПРАКТИКА)</w:t>
            </w:r>
          </w:p>
          <w:p w:rsidR="00824BB4" w:rsidRDefault="00824BB4" w:rsidP="00824BB4">
            <w:pPr>
              <w:pStyle w:val="a5"/>
              <w:numPr>
                <w:ilvl w:val="0"/>
                <w:numId w:val="54"/>
              </w:numPr>
              <w:spacing w:before="0" w:beforeAutospacing="0" w:after="0" w:afterAutospacing="0"/>
              <w:rPr>
                <w:rFonts w:ascii="Arial" w:hAnsi="Arial" w:cs="Arial"/>
                <w:color w:val="000000"/>
                <w:sz w:val="21"/>
                <w:szCs w:val="21"/>
              </w:rPr>
            </w:pPr>
            <w:r>
              <w:rPr>
                <w:rFonts w:ascii="Arial" w:hAnsi="Arial" w:cs="Arial"/>
                <w:color w:val="000000"/>
                <w:sz w:val="21"/>
                <w:szCs w:val="21"/>
              </w:rPr>
              <w:t>ПСИХОЛОГИЯЛЫҚ ӨЛШЕМДЕР</w:t>
            </w:r>
          </w:p>
          <w:p w:rsidR="00824BB4" w:rsidRDefault="00824BB4" w:rsidP="00824BB4">
            <w:pPr>
              <w:pStyle w:val="a5"/>
              <w:numPr>
                <w:ilvl w:val="0"/>
                <w:numId w:val="54"/>
              </w:numPr>
              <w:spacing w:before="0" w:beforeAutospacing="0" w:after="0" w:afterAutospacing="0"/>
              <w:rPr>
                <w:rFonts w:ascii="Arial" w:hAnsi="Arial" w:cs="Arial"/>
                <w:color w:val="000000"/>
                <w:sz w:val="21"/>
                <w:szCs w:val="21"/>
              </w:rPr>
            </w:pPr>
            <w:r>
              <w:rPr>
                <w:rFonts w:ascii="Arial" w:hAnsi="Arial" w:cs="Arial"/>
                <w:color w:val="000000"/>
                <w:sz w:val="21"/>
                <w:szCs w:val="21"/>
              </w:rPr>
              <w:lastRenderedPageBreak/>
              <w:t>ТЕОРЕТИКАЛЫҚ ӨЛШЕМДЕР</w:t>
            </w:r>
          </w:p>
          <w:p w:rsidR="00824BB4" w:rsidRDefault="00824BB4" w:rsidP="00824BB4">
            <w:pPr>
              <w:pStyle w:val="a5"/>
              <w:numPr>
                <w:ilvl w:val="0"/>
                <w:numId w:val="54"/>
              </w:numPr>
              <w:spacing w:before="0" w:beforeAutospacing="0" w:after="0" w:afterAutospacing="0"/>
              <w:rPr>
                <w:rFonts w:ascii="Arial" w:hAnsi="Arial" w:cs="Arial"/>
                <w:color w:val="000000"/>
                <w:sz w:val="21"/>
                <w:szCs w:val="21"/>
              </w:rPr>
            </w:pPr>
            <w:r>
              <w:rPr>
                <w:rFonts w:ascii="Arial" w:hAnsi="Arial" w:cs="Arial"/>
                <w:color w:val="000000"/>
                <w:sz w:val="21"/>
                <w:szCs w:val="21"/>
              </w:rPr>
              <w:t>ЭСТЕТИКАЛЫҚ ӨЛШЕМДЕР</w:t>
            </w:r>
          </w:p>
        </w:tc>
      </w:tr>
    </w:tbl>
    <w:p w:rsidR="00824BB4" w:rsidRDefault="00824BB4" w:rsidP="00824BB4">
      <w:pPr>
        <w:pStyle w:val="2"/>
        <w:spacing w:before="0" w:beforeAutospacing="0" w:after="0" w:afterAutospacing="0"/>
        <w:jc w:val="center"/>
        <w:rPr>
          <w:rFonts w:ascii="Arial" w:hAnsi="Arial" w:cs="Arial"/>
          <w:b w:val="0"/>
          <w:bCs w:val="0"/>
          <w:color w:val="000000"/>
          <w:sz w:val="30"/>
          <w:szCs w:val="30"/>
        </w:rPr>
      </w:pPr>
      <w:r>
        <w:rPr>
          <w:rFonts w:ascii="Arial" w:hAnsi="Arial" w:cs="Arial"/>
          <w:b w:val="0"/>
          <w:bCs w:val="0"/>
          <w:color w:val="000000"/>
          <w:sz w:val="30"/>
          <w:szCs w:val="30"/>
        </w:rPr>
        <w:lastRenderedPageBreak/>
        <w:t>Ғылыми танымның өзіндік ерекшелігі</w:t>
      </w:r>
    </w:p>
    <w:tbl>
      <w:tblPr>
        <w:tblW w:w="9461"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461"/>
      </w:tblGrid>
      <w:tr w:rsidR="00824BB4" w:rsidTr="00091F2D">
        <w:tc>
          <w:tcPr>
            <w:tcW w:w="9461" w:type="dxa"/>
            <w:tcBorders>
              <w:top w:val="single" w:sz="6" w:space="0" w:color="000000"/>
              <w:left w:val="single" w:sz="6" w:space="0" w:color="000000"/>
              <w:bottom w:val="single" w:sz="6" w:space="0" w:color="000000"/>
              <w:right w:val="single" w:sz="6" w:space="0" w:color="000000"/>
            </w:tcBorders>
            <w:hideMark/>
          </w:tcPr>
          <w:p w:rsidR="00824BB4" w:rsidRDefault="00824BB4"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ҒЫЛЫМИ ТАНЫМ</w:t>
            </w:r>
          </w:p>
        </w:tc>
      </w:tr>
    </w:tbl>
    <w:p w:rsidR="00824BB4" w:rsidRDefault="00824BB4" w:rsidP="00824BB4">
      <w:pPr>
        <w:rPr>
          <w:vanish/>
        </w:rPr>
      </w:pPr>
    </w:p>
    <w:tbl>
      <w:tblPr>
        <w:tblW w:w="9461"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461"/>
      </w:tblGrid>
      <w:tr w:rsidR="00824BB4" w:rsidTr="00091F2D">
        <w:tc>
          <w:tcPr>
            <w:tcW w:w="9461" w:type="dxa"/>
            <w:tcBorders>
              <w:top w:val="single" w:sz="6" w:space="0" w:color="000000"/>
              <w:left w:val="single" w:sz="6" w:space="0" w:color="000000"/>
              <w:bottom w:val="single" w:sz="6" w:space="0" w:color="000000"/>
              <w:right w:val="single" w:sz="6" w:space="0" w:color="000000"/>
            </w:tcBorders>
            <w:hideMark/>
          </w:tcPr>
          <w:p w:rsidR="00824BB4" w:rsidRDefault="00824BB4" w:rsidP="00824BB4">
            <w:pPr>
              <w:pStyle w:val="a5"/>
              <w:numPr>
                <w:ilvl w:val="0"/>
                <w:numId w:val="55"/>
              </w:numPr>
              <w:spacing w:before="0" w:beforeAutospacing="0" w:after="0" w:afterAutospacing="0"/>
              <w:rPr>
                <w:rFonts w:ascii="Arial" w:hAnsi="Arial" w:cs="Arial"/>
                <w:color w:val="000000"/>
                <w:sz w:val="21"/>
                <w:szCs w:val="21"/>
              </w:rPr>
            </w:pPr>
            <w:r>
              <w:rPr>
                <w:rFonts w:ascii="Arial" w:hAnsi="Arial" w:cs="Arial"/>
                <w:color w:val="000000"/>
                <w:sz w:val="21"/>
                <w:szCs w:val="21"/>
              </w:rPr>
              <w:t>Дүниені танып білуге болатындығын тұжырымдайды</w:t>
            </w:r>
          </w:p>
          <w:p w:rsidR="00824BB4" w:rsidRDefault="00824BB4" w:rsidP="00824BB4">
            <w:pPr>
              <w:pStyle w:val="a5"/>
              <w:numPr>
                <w:ilvl w:val="0"/>
                <w:numId w:val="55"/>
              </w:numPr>
              <w:spacing w:before="0" w:beforeAutospacing="0" w:after="0" w:afterAutospacing="0"/>
              <w:rPr>
                <w:rFonts w:ascii="Arial" w:hAnsi="Arial" w:cs="Arial"/>
                <w:color w:val="000000"/>
                <w:sz w:val="21"/>
                <w:szCs w:val="21"/>
              </w:rPr>
            </w:pPr>
            <w:r>
              <w:rPr>
                <w:rFonts w:ascii="Arial" w:hAnsi="Arial" w:cs="Arial"/>
                <w:color w:val="000000"/>
                <w:sz w:val="21"/>
                <w:szCs w:val="21"/>
              </w:rPr>
              <w:t>Табиғат құбылыстары мен процестерінің себептілік пен заңдылыққа бағынатындығын дәлелдейді</w:t>
            </w:r>
          </w:p>
          <w:p w:rsidR="00824BB4" w:rsidRDefault="00824BB4" w:rsidP="00824BB4">
            <w:pPr>
              <w:pStyle w:val="a5"/>
              <w:numPr>
                <w:ilvl w:val="0"/>
                <w:numId w:val="55"/>
              </w:numPr>
              <w:spacing w:before="0" w:beforeAutospacing="0" w:after="0" w:afterAutospacing="0"/>
              <w:rPr>
                <w:rFonts w:ascii="Arial" w:hAnsi="Arial" w:cs="Arial"/>
                <w:color w:val="000000"/>
                <w:sz w:val="21"/>
                <w:szCs w:val="21"/>
              </w:rPr>
            </w:pPr>
            <w:r>
              <w:rPr>
                <w:rFonts w:ascii="Arial" w:hAnsi="Arial" w:cs="Arial"/>
                <w:color w:val="000000"/>
                <w:sz w:val="21"/>
                <w:szCs w:val="21"/>
              </w:rPr>
              <w:t>Танымның объективтілігі мен шынайылығын айқындайды</w:t>
            </w:r>
          </w:p>
          <w:p w:rsidR="00824BB4" w:rsidRDefault="00824BB4" w:rsidP="00824BB4">
            <w:pPr>
              <w:pStyle w:val="a5"/>
              <w:numPr>
                <w:ilvl w:val="0"/>
                <w:numId w:val="55"/>
              </w:numPr>
              <w:spacing w:before="0" w:beforeAutospacing="0" w:after="0" w:afterAutospacing="0"/>
              <w:rPr>
                <w:rFonts w:ascii="Arial" w:hAnsi="Arial" w:cs="Arial"/>
                <w:color w:val="000000"/>
                <w:sz w:val="21"/>
                <w:szCs w:val="21"/>
              </w:rPr>
            </w:pPr>
            <w:r>
              <w:rPr>
                <w:rFonts w:ascii="Arial" w:hAnsi="Arial" w:cs="Arial"/>
                <w:color w:val="000000"/>
                <w:sz w:val="21"/>
                <w:szCs w:val="21"/>
              </w:rPr>
              <w:t>Танымның ең жоғарғы нәтижесінің абсолютті ақиқат екендігін мойындайды</w:t>
            </w:r>
          </w:p>
          <w:p w:rsidR="00824BB4" w:rsidRDefault="00824BB4" w:rsidP="00824BB4">
            <w:pPr>
              <w:pStyle w:val="a5"/>
              <w:numPr>
                <w:ilvl w:val="0"/>
                <w:numId w:val="55"/>
              </w:numPr>
              <w:spacing w:before="0" w:beforeAutospacing="0" w:after="0" w:afterAutospacing="0"/>
              <w:rPr>
                <w:rFonts w:ascii="Arial" w:hAnsi="Arial" w:cs="Arial"/>
                <w:color w:val="000000"/>
                <w:sz w:val="21"/>
                <w:szCs w:val="21"/>
              </w:rPr>
            </w:pPr>
            <w:r>
              <w:rPr>
                <w:rFonts w:ascii="Arial" w:hAnsi="Arial" w:cs="Arial"/>
                <w:color w:val="000000"/>
                <w:sz w:val="21"/>
                <w:szCs w:val="21"/>
              </w:rPr>
              <w:t>Танымның арнайы құралдарын пайдаланады (приборлар, аппараттар, инструметтер және т.б.)</w:t>
            </w:r>
          </w:p>
          <w:p w:rsidR="00824BB4" w:rsidRDefault="00824BB4" w:rsidP="00824BB4">
            <w:pPr>
              <w:pStyle w:val="a5"/>
              <w:numPr>
                <w:ilvl w:val="0"/>
                <w:numId w:val="55"/>
              </w:numPr>
              <w:spacing w:before="0" w:beforeAutospacing="0" w:after="0" w:afterAutospacing="0"/>
              <w:rPr>
                <w:rFonts w:ascii="Arial" w:hAnsi="Arial" w:cs="Arial"/>
                <w:color w:val="000000"/>
                <w:sz w:val="21"/>
                <w:szCs w:val="21"/>
              </w:rPr>
            </w:pPr>
            <w:r>
              <w:rPr>
                <w:rFonts w:ascii="Arial" w:hAnsi="Arial" w:cs="Arial"/>
                <w:color w:val="000000"/>
                <w:sz w:val="21"/>
                <w:szCs w:val="21"/>
              </w:rPr>
              <w:t>Танымның теоретикалық және эксперименттік әдістері қолданылады</w:t>
            </w:r>
          </w:p>
          <w:p w:rsidR="00824BB4" w:rsidRDefault="00824BB4" w:rsidP="00824BB4">
            <w:pPr>
              <w:pStyle w:val="a5"/>
              <w:numPr>
                <w:ilvl w:val="0"/>
                <w:numId w:val="55"/>
              </w:numPr>
              <w:spacing w:before="0" w:beforeAutospacing="0" w:after="0" w:afterAutospacing="0"/>
              <w:rPr>
                <w:rFonts w:ascii="Arial" w:hAnsi="Arial" w:cs="Arial"/>
                <w:color w:val="000000"/>
                <w:sz w:val="21"/>
                <w:szCs w:val="21"/>
              </w:rPr>
            </w:pPr>
            <w:r>
              <w:rPr>
                <w:rFonts w:ascii="Arial" w:hAnsi="Arial" w:cs="Arial"/>
                <w:color w:val="000000"/>
                <w:sz w:val="21"/>
                <w:szCs w:val="21"/>
              </w:rPr>
              <w:t>Суреттеуде математикалық әдістер қолданыладЫ</w:t>
            </w:r>
          </w:p>
        </w:tc>
      </w:tr>
    </w:tbl>
    <w:p w:rsidR="00824BB4" w:rsidRDefault="00824BB4" w:rsidP="00824BB4">
      <w:pPr>
        <w:pStyle w:val="2"/>
        <w:spacing w:before="0" w:beforeAutospacing="0" w:after="0" w:afterAutospacing="0"/>
        <w:jc w:val="center"/>
        <w:rPr>
          <w:rFonts w:ascii="Arial" w:hAnsi="Arial" w:cs="Arial"/>
          <w:b w:val="0"/>
          <w:bCs w:val="0"/>
          <w:color w:val="000000"/>
          <w:sz w:val="30"/>
          <w:szCs w:val="30"/>
        </w:rPr>
      </w:pPr>
    </w:p>
    <w:p w:rsidR="00824BB4" w:rsidRDefault="00824BB4" w:rsidP="00824BB4">
      <w:pPr>
        <w:pStyle w:val="2"/>
        <w:spacing w:before="0" w:beforeAutospacing="0" w:after="0" w:afterAutospacing="0"/>
        <w:jc w:val="center"/>
        <w:rPr>
          <w:rFonts w:ascii="Arial" w:hAnsi="Arial" w:cs="Arial"/>
          <w:b w:val="0"/>
          <w:bCs w:val="0"/>
          <w:color w:val="000000"/>
          <w:sz w:val="30"/>
          <w:szCs w:val="30"/>
        </w:rPr>
      </w:pPr>
    </w:p>
    <w:p w:rsidR="009F513C" w:rsidRPr="00876D51" w:rsidRDefault="009F513C" w:rsidP="009F513C">
      <w:pPr>
        <w:tabs>
          <w:tab w:val="left" w:pos="-284"/>
        </w:tabs>
        <w:spacing w:after="0" w:line="240" w:lineRule="auto"/>
        <w:ind w:firstLine="567"/>
        <w:jc w:val="both"/>
        <w:rPr>
          <w:rFonts w:ascii="Times New Roman" w:hAnsi="Times New Roman"/>
          <w:b/>
          <w:color w:val="000000"/>
          <w:sz w:val="28"/>
          <w:szCs w:val="28"/>
          <w:lang w:val="kk-KZ"/>
        </w:rPr>
      </w:pPr>
      <w:r w:rsidRPr="00876D51">
        <w:rPr>
          <w:rFonts w:ascii="Times New Roman" w:hAnsi="Times New Roman"/>
          <w:b/>
          <w:color w:val="000000"/>
          <w:sz w:val="28"/>
          <w:szCs w:val="28"/>
          <w:lang w:val="kk-KZ" w:eastAsia="ko-KR"/>
        </w:rPr>
        <w:t xml:space="preserve">13 </w:t>
      </w:r>
      <w:r w:rsidRPr="00876D51">
        <w:rPr>
          <w:rFonts w:ascii="Times New Roman" w:hAnsi="Times New Roman"/>
          <w:b/>
          <w:color w:val="000000"/>
          <w:sz w:val="28"/>
          <w:szCs w:val="28"/>
          <w:lang w:val="kk-KZ"/>
        </w:rPr>
        <w:t>тақырып.  Философиядағы адам мәселесі</w:t>
      </w:r>
    </w:p>
    <w:p w:rsidR="009F513C" w:rsidRPr="00876D51" w:rsidRDefault="009F513C" w:rsidP="009F513C">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1. Адамның табиғи, биологиялық, психологиялық, әлеуметтік өлшемдері.</w:t>
      </w:r>
    </w:p>
    <w:p w:rsidR="009F513C" w:rsidRPr="00876D51" w:rsidRDefault="009F513C" w:rsidP="009F513C">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2. Адамның мәндік сипаттары.</w:t>
      </w:r>
    </w:p>
    <w:p w:rsidR="009F513C" w:rsidRPr="00876D51" w:rsidRDefault="009F513C" w:rsidP="009F513C">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3. Адамның рухани мәні.</w:t>
      </w:r>
    </w:p>
    <w:p w:rsidR="009F513C" w:rsidRPr="00876D51" w:rsidRDefault="009F513C" w:rsidP="009F513C">
      <w:pPr>
        <w:spacing w:after="0" w:line="240" w:lineRule="auto"/>
        <w:ind w:firstLine="567"/>
        <w:jc w:val="both"/>
        <w:rPr>
          <w:rFonts w:ascii="Times New Roman" w:hAnsi="Times New Roman"/>
          <w:color w:val="000000"/>
          <w:sz w:val="28"/>
          <w:szCs w:val="28"/>
          <w:lang w:val="kk-KZ"/>
        </w:rPr>
      </w:pPr>
    </w:p>
    <w:p w:rsidR="009F513C" w:rsidRPr="00824BB4" w:rsidRDefault="009F513C" w:rsidP="009F513C">
      <w:pPr>
        <w:spacing w:after="0" w:line="240" w:lineRule="auto"/>
        <w:ind w:firstLine="567"/>
        <w:jc w:val="both"/>
        <w:rPr>
          <w:rFonts w:ascii="Times New Roman" w:hAnsi="Times New Roman"/>
          <w:color w:val="000000"/>
          <w:sz w:val="28"/>
          <w:szCs w:val="28"/>
          <w:lang w:val="kk-KZ"/>
        </w:rPr>
      </w:pPr>
    </w:p>
    <w:tbl>
      <w:tblPr>
        <w:tblW w:w="9177"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177"/>
      </w:tblGrid>
      <w:tr w:rsidR="009F513C" w:rsidTr="00091F2D">
        <w:tc>
          <w:tcPr>
            <w:tcW w:w="9177"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Философиялық антропология қарастырады</w:t>
            </w:r>
          </w:p>
        </w:tc>
      </w:tr>
    </w:tbl>
    <w:p w:rsidR="009F513C" w:rsidRDefault="009F513C" w:rsidP="009F513C">
      <w:pPr>
        <w:rPr>
          <w:vanish/>
        </w:rPr>
      </w:pPr>
    </w:p>
    <w:tbl>
      <w:tblPr>
        <w:tblW w:w="9177"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177"/>
      </w:tblGrid>
      <w:tr w:rsidR="009F513C" w:rsidTr="00091F2D">
        <w:tc>
          <w:tcPr>
            <w:tcW w:w="9177" w:type="dxa"/>
            <w:tcBorders>
              <w:top w:val="single" w:sz="6" w:space="0" w:color="000000"/>
              <w:left w:val="single" w:sz="6" w:space="0" w:color="000000"/>
              <w:bottom w:val="single" w:sz="6" w:space="0" w:color="000000"/>
              <w:right w:val="single" w:sz="6" w:space="0" w:color="000000"/>
            </w:tcBorders>
            <w:hideMark/>
          </w:tcPr>
          <w:p w:rsidR="009F513C" w:rsidRDefault="009F513C" w:rsidP="009F513C">
            <w:pPr>
              <w:pStyle w:val="a5"/>
              <w:numPr>
                <w:ilvl w:val="0"/>
                <w:numId w:val="56"/>
              </w:numPr>
              <w:spacing w:before="0" w:beforeAutospacing="0" w:after="0" w:afterAutospacing="0"/>
              <w:rPr>
                <w:rFonts w:ascii="Arial" w:hAnsi="Arial" w:cs="Arial"/>
                <w:color w:val="000000"/>
                <w:sz w:val="21"/>
                <w:szCs w:val="21"/>
              </w:rPr>
            </w:pPr>
            <w:r>
              <w:rPr>
                <w:rFonts w:ascii="Arial" w:hAnsi="Arial" w:cs="Arial"/>
                <w:color w:val="000000"/>
                <w:sz w:val="21"/>
                <w:szCs w:val="21"/>
              </w:rPr>
              <w:t>Адам табиғаты мен мәні</w:t>
            </w:r>
          </w:p>
        </w:tc>
      </w:tr>
      <w:tr w:rsidR="009F513C" w:rsidTr="00091F2D">
        <w:tc>
          <w:tcPr>
            <w:tcW w:w="9177" w:type="dxa"/>
            <w:tcBorders>
              <w:top w:val="single" w:sz="6" w:space="0" w:color="000000"/>
              <w:left w:val="single" w:sz="6" w:space="0" w:color="000000"/>
              <w:bottom w:val="single" w:sz="6" w:space="0" w:color="000000"/>
              <w:right w:val="single" w:sz="6" w:space="0" w:color="000000"/>
            </w:tcBorders>
            <w:hideMark/>
          </w:tcPr>
          <w:p w:rsidR="009F513C" w:rsidRDefault="009F513C" w:rsidP="009F513C">
            <w:pPr>
              <w:pStyle w:val="a5"/>
              <w:numPr>
                <w:ilvl w:val="0"/>
                <w:numId w:val="57"/>
              </w:numPr>
              <w:spacing w:before="0" w:beforeAutospacing="0" w:after="0" w:afterAutospacing="0"/>
              <w:rPr>
                <w:rFonts w:ascii="Arial" w:hAnsi="Arial" w:cs="Arial"/>
                <w:color w:val="000000"/>
                <w:sz w:val="21"/>
                <w:szCs w:val="21"/>
              </w:rPr>
            </w:pPr>
            <w:r>
              <w:rPr>
                <w:rFonts w:ascii="Arial" w:hAnsi="Arial" w:cs="Arial"/>
                <w:color w:val="000000"/>
                <w:sz w:val="21"/>
                <w:szCs w:val="21"/>
              </w:rPr>
              <w:t>Антропогенез</w:t>
            </w:r>
          </w:p>
        </w:tc>
      </w:tr>
      <w:tr w:rsidR="009F513C" w:rsidTr="00091F2D">
        <w:tc>
          <w:tcPr>
            <w:tcW w:w="9177" w:type="dxa"/>
            <w:tcBorders>
              <w:top w:val="single" w:sz="6" w:space="0" w:color="000000"/>
              <w:left w:val="single" w:sz="6" w:space="0" w:color="000000"/>
              <w:bottom w:val="single" w:sz="6" w:space="0" w:color="000000"/>
              <w:right w:val="single" w:sz="6" w:space="0" w:color="000000"/>
            </w:tcBorders>
            <w:hideMark/>
          </w:tcPr>
          <w:p w:rsidR="009F513C" w:rsidRDefault="009F513C" w:rsidP="009F513C">
            <w:pPr>
              <w:pStyle w:val="a5"/>
              <w:numPr>
                <w:ilvl w:val="0"/>
                <w:numId w:val="58"/>
              </w:numPr>
              <w:spacing w:before="0" w:beforeAutospacing="0" w:after="0" w:afterAutospacing="0"/>
              <w:rPr>
                <w:rFonts w:ascii="Arial" w:hAnsi="Arial" w:cs="Arial"/>
                <w:color w:val="000000"/>
                <w:sz w:val="21"/>
                <w:szCs w:val="21"/>
              </w:rPr>
            </w:pPr>
            <w:r>
              <w:rPr>
                <w:rFonts w:ascii="Arial" w:hAnsi="Arial" w:cs="Arial"/>
                <w:color w:val="000000"/>
                <w:sz w:val="21"/>
                <w:szCs w:val="21"/>
              </w:rPr>
              <w:t>Адам санасының (ақылының) пайда болуы мен мәні</w:t>
            </w:r>
          </w:p>
        </w:tc>
      </w:tr>
      <w:tr w:rsidR="009F513C" w:rsidTr="00091F2D">
        <w:tc>
          <w:tcPr>
            <w:tcW w:w="9177" w:type="dxa"/>
            <w:tcBorders>
              <w:top w:val="single" w:sz="6" w:space="0" w:color="000000"/>
              <w:left w:val="single" w:sz="6" w:space="0" w:color="000000"/>
              <w:bottom w:val="single" w:sz="6" w:space="0" w:color="000000"/>
              <w:right w:val="single" w:sz="6" w:space="0" w:color="000000"/>
            </w:tcBorders>
            <w:hideMark/>
          </w:tcPr>
          <w:p w:rsidR="009F513C" w:rsidRDefault="009F513C" w:rsidP="009F513C">
            <w:pPr>
              <w:pStyle w:val="a5"/>
              <w:numPr>
                <w:ilvl w:val="0"/>
                <w:numId w:val="59"/>
              </w:numPr>
              <w:spacing w:before="0" w:beforeAutospacing="0" w:after="0" w:afterAutospacing="0"/>
              <w:rPr>
                <w:rFonts w:ascii="Arial" w:hAnsi="Arial" w:cs="Arial"/>
                <w:color w:val="000000"/>
                <w:sz w:val="21"/>
                <w:szCs w:val="21"/>
              </w:rPr>
            </w:pPr>
            <w:r>
              <w:rPr>
                <w:rFonts w:ascii="Arial" w:hAnsi="Arial" w:cs="Arial"/>
                <w:color w:val="000000"/>
                <w:sz w:val="21"/>
                <w:szCs w:val="21"/>
              </w:rPr>
              <w:t>Адамның психикалық әлемі</w:t>
            </w:r>
          </w:p>
        </w:tc>
      </w:tr>
      <w:tr w:rsidR="009F513C" w:rsidTr="00091F2D">
        <w:tc>
          <w:tcPr>
            <w:tcW w:w="9177" w:type="dxa"/>
            <w:tcBorders>
              <w:top w:val="single" w:sz="6" w:space="0" w:color="000000"/>
              <w:left w:val="single" w:sz="6" w:space="0" w:color="000000"/>
              <w:bottom w:val="single" w:sz="6" w:space="0" w:color="000000"/>
              <w:right w:val="single" w:sz="6" w:space="0" w:color="000000"/>
            </w:tcBorders>
            <w:hideMark/>
          </w:tcPr>
          <w:p w:rsidR="009F513C" w:rsidRDefault="009F513C" w:rsidP="009F513C">
            <w:pPr>
              <w:pStyle w:val="a5"/>
              <w:numPr>
                <w:ilvl w:val="0"/>
                <w:numId w:val="60"/>
              </w:numPr>
              <w:spacing w:before="0" w:beforeAutospacing="0" w:after="0" w:afterAutospacing="0"/>
              <w:rPr>
                <w:rFonts w:ascii="Arial" w:hAnsi="Arial" w:cs="Arial"/>
                <w:color w:val="000000"/>
                <w:sz w:val="21"/>
                <w:szCs w:val="21"/>
              </w:rPr>
            </w:pPr>
            <w:r>
              <w:rPr>
                <w:rFonts w:ascii="Arial" w:hAnsi="Arial" w:cs="Arial"/>
                <w:color w:val="000000"/>
                <w:sz w:val="21"/>
                <w:szCs w:val="21"/>
              </w:rPr>
              <w:t>Адамның жасырын рухани күштері</w:t>
            </w:r>
          </w:p>
        </w:tc>
      </w:tr>
      <w:tr w:rsidR="009F513C" w:rsidTr="00091F2D">
        <w:tc>
          <w:tcPr>
            <w:tcW w:w="9177" w:type="dxa"/>
            <w:tcBorders>
              <w:top w:val="single" w:sz="6" w:space="0" w:color="000000"/>
              <w:left w:val="single" w:sz="6" w:space="0" w:color="000000"/>
              <w:bottom w:val="single" w:sz="6" w:space="0" w:color="000000"/>
              <w:right w:val="single" w:sz="6" w:space="0" w:color="000000"/>
            </w:tcBorders>
            <w:hideMark/>
          </w:tcPr>
          <w:p w:rsidR="009F513C" w:rsidRDefault="009F513C" w:rsidP="009F513C">
            <w:pPr>
              <w:pStyle w:val="a5"/>
              <w:numPr>
                <w:ilvl w:val="0"/>
                <w:numId w:val="61"/>
              </w:numPr>
              <w:spacing w:before="0" w:beforeAutospacing="0" w:after="0" w:afterAutospacing="0"/>
              <w:rPr>
                <w:rFonts w:ascii="Arial" w:hAnsi="Arial" w:cs="Arial"/>
                <w:color w:val="000000"/>
                <w:sz w:val="21"/>
                <w:szCs w:val="21"/>
              </w:rPr>
            </w:pPr>
            <w:r>
              <w:rPr>
                <w:rFonts w:ascii="Arial" w:hAnsi="Arial" w:cs="Arial"/>
                <w:color w:val="000000"/>
                <w:sz w:val="21"/>
                <w:szCs w:val="21"/>
              </w:rPr>
              <w:t>Адам тіршілігі мәселесі</w:t>
            </w:r>
          </w:p>
        </w:tc>
      </w:tr>
      <w:tr w:rsidR="009F513C" w:rsidTr="00091F2D">
        <w:tc>
          <w:tcPr>
            <w:tcW w:w="9177" w:type="dxa"/>
            <w:tcBorders>
              <w:top w:val="single" w:sz="6" w:space="0" w:color="000000"/>
              <w:left w:val="single" w:sz="6" w:space="0" w:color="000000"/>
              <w:bottom w:val="single" w:sz="6" w:space="0" w:color="000000"/>
              <w:right w:val="single" w:sz="6" w:space="0" w:color="000000"/>
            </w:tcBorders>
            <w:hideMark/>
          </w:tcPr>
          <w:p w:rsidR="009F513C" w:rsidRDefault="009F513C" w:rsidP="009F513C">
            <w:pPr>
              <w:pStyle w:val="a5"/>
              <w:numPr>
                <w:ilvl w:val="0"/>
                <w:numId w:val="62"/>
              </w:numPr>
              <w:spacing w:before="0" w:beforeAutospacing="0" w:after="0" w:afterAutospacing="0"/>
              <w:rPr>
                <w:rFonts w:ascii="Arial" w:hAnsi="Arial" w:cs="Arial"/>
                <w:color w:val="000000"/>
                <w:sz w:val="21"/>
                <w:szCs w:val="21"/>
              </w:rPr>
            </w:pPr>
            <w:r>
              <w:rPr>
                <w:rFonts w:ascii="Arial" w:hAnsi="Arial" w:cs="Arial"/>
                <w:color w:val="000000"/>
                <w:sz w:val="21"/>
                <w:szCs w:val="21"/>
              </w:rPr>
              <w:t>Өлім мәселесі</w:t>
            </w:r>
          </w:p>
        </w:tc>
      </w:tr>
      <w:tr w:rsidR="009F513C" w:rsidTr="00091F2D">
        <w:tc>
          <w:tcPr>
            <w:tcW w:w="9177" w:type="dxa"/>
            <w:tcBorders>
              <w:top w:val="single" w:sz="6" w:space="0" w:color="000000"/>
              <w:left w:val="single" w:sz="6" w:space="0" w:color="000000"/>
              <w:bottom w:val="single" w:sz="6" w:space="0" w:color="000000"/>
              <w:right w:val="single" w:sz="6" w:space="0" w:color="000000"/>
            </w:tcBorders>
            <w:hideMark/>
          </w:tcPr>
          <w:p w:rsidR="009F513C" w:rsidRDefault="009F513C" w:rsidP="009F513C">
            <w:pPr>
              <w:pStyle w:val="a5"/>
              <w:numPr>
                <w:ilvl w:val="0"/>
                <w:numId w:val="63"/>
              </w:numPr>
              <w:spacing w:before="0" w:beforeAutospacing="0" w:after="0" w:afterAutospacing="0"/>
              <w:rPr>
                <w:rFonts w:ascii="Arial" w:hAnsi="Arial" w:cs="Arial"/>
                <w:color w:val="000000"/>
                <w:sz w:val="21"/>
                <w:szCs w:val="21"/>
              </w:rPr>
            </w:pPr>
            <w:r>
              <w:rPr>
                <w:rFonts w:ascii="Arial" w:hAnsi="Arial" w:cs="Arial"/>
                <w:color w:val="000000"/>
                <w:sz w:val="21"/>
                <w:szCs w:val="21"/>
              </w:rPr>
              <w:t>Адамның рухани дамуы</w:t>
            </w:r>
          </w:p>
        </w:tc>
      </w:tr>
      <w:tr w:rsidR="009F513C" w:rsidTr="00091F2D">
        <w:tc>
          <w:tcPr>
            <w:tcW w:w="9177" w:type="dxa"/>
            <w:tcBorders>
              <w:top w:val="single" w:sz="6" w:space="0" w:color="000000"/>
              <w:left w:val="single" w:sz="6" w:space="0" w:color="000000"/>
              <w:bottom w:val="single" w:sz="6" w:space="0" w:color="000000"/>
              <w:right w:val="single" w:sz="6" w:space="0" w:color="000000"/>
            </w:tcBorders>
            <w:hideMark/>
          </w:tcPr>
          <w:p w:rsidR="009F513C" w:rsidRDefault="009F513C" w:rsidP="009F513C">
            <w:pPr>
              <w:pStyle w:val="a5"/>
              <w:numPr>
                <w:ilvl w:val="0"/>
                <w:numId w:val="64"/>
              </w:numPr>
              <w:spacing w:before="0" w:beforeAutospacing="0" w:after="0" w:afterAutospacing="0"/>
              <w:rPr>
                <w:rFonts w:ascii="Arial" w:hAnsi="Arial" w:cs="Arial"/>
                <w:color w:val="000000"/>
                <w:sz w:val="21"/>
                <w:szCs w:val="21"/>
              </w:rPr>
            </w:pPr>
            <w:r>
              <w:rPr>
                <w:rFonts w:ascii="Arial" w:hAnsi="Arial" w:cs="Arial"/>
                <w:color w:val="000000"/>
                <w:sz w:val="21"/>
                <w:szCs w:val="21"/>
              </w:rPr>
              <w:t>Адам эволюциясының болашағы</w:t>
            </w:r>
          </w:p>
        </w:tc>
      </w:tr>
      <w:tr w:rsidR="009F513C" w:rsidTr="00091F2D">
        <w:tc>
          <w:tcPr>
            <w:tcW w:w="9177" w:type="dxa"/>
            <w:tcBorders>
              <w:top w:val="single" w:sz="6" w:space="0" w:color="000000"/>
              <w:left w:val="single" w:sz="6" w:space="0" w:color="000000"/>
              <w:bottom w:val="single" w:sz="6" w:space="0" w:color="000000"/>
              <w:right w:val="single" w:sz="6" w:space="0" w:color="000000"/>
            </w:tcBorders>
            <w:hideMark/>
          </w:tcPr>
          <w:p w:rsidR="009F513C" w:rsidRDefault="009F513C" w:rsidP="009F513C">
            <w:pPr>
              <w:pStyle w:val="a5"/>
              <w:numPr>
                <w:ilvl w:val="0"/>
                <w:numId w:val="65"/>
              </w:numPr>
              <w:spacing w:before="0" w:beforeAutospacing="0" w:after="0" w:afterAutospacing="0"/>
              <w:rPr>
                <w:rFonts w:ascii="Arial" w:hAnsi="Arial" w:cs="Arial"/>
                <w:color w:val="000000"/>
                <w:sz w:val="21"/>
                <w:szCs w:val="21"/>
              </w:rPr>
            </w:pPr>
            <w:r>
              <w:rPr>
                <w:rFonts w:ascii="Arial" w:hAnsi="Arial" w:cs="Arial"/>
                <w:color w:val="000000"/>
                <w:sz w:val="21"/>
                <w:szCs w:val="21"/>
              </w:rPr>
              <w:t>Адам өмірінің мәні</w:t>
            </w:r>
          </w:p>
        </w:tc>
      </w:tr>
      <w:tr w:rsidR="009F513C" w:rsidTr="00091F2D">
        <w:tc>
          <w:tcPr>
            <w:tcW w:w="9177" w:type="dxa"/>
            <w:tcBorders>
              <w:top w:val="single" w:sz="6" w:space="0" w:color="000000"/>
              <w:left w:val="single" w:sz="6" w:space="0" w:color="000000"/>
              <w:bottom w:val="single" w:sz="6" w:space="0" w:color="000000"/>
              <w:right w:val="single" w:sz="6" w:space="0" w:color="000000"/>
            </w:tcBorders>
            <w:hideMark/>
          </w:tcPr>
          <w:p w:rsidR="009F513C" w:rsidRDefault="009F513C" w:rsidP="009F513C">
            <w:pPr>
              <w:pStyle w:val="a5"/>
              <w:numPr>
                <w:ilvl w:val="0"/>
                <w:numId w:val="66"/>
              </w:numPr>
              <w:spacing w:before="0" w:beforeAutospacing="0" w:after="0" w:afterAutospacing="0"/>
              <w:rPr>
                <w:rFonts w:ascii="Arial" w:hAnsi="Arial" w:cs="Arial"/>
                <w:color w:val="000000"/>
                <w:sz w:val="21"/>
                <w:szCs w:val="21"/>
              </w:rPr>
            </w:pPr>
            <w:r>
              <w:rPr>
                <w:rFonts w:ascii="Arial" w:hAnsi="Arial" w:cs="Arial"/>
                <w:color w:val="000000"/>
                <w:sz w:val="21"/>
                <w:szCs w:val="21"/>
              </w:rPr>
              <w:t>Адам бостандығы мен жауапкершілігі мәселесі</w:t>
            </w:r>
          </w:p>
        </w:tc>
      </w:tr>
      <w:tr w:rsidR="009F513C" w:rsidTr="00091F2D">
        <w:tc>
          <w:tcPr>
            <w:tcW w:w="9177" w:type="dxa"/>
            <w:tcBorders>
              <w:top w:val="single" w:sz="6" w:space="0" w:color="000000"/>
              <w:left w:val="single" w:sz="6" w:space="0" w:color="000000"/>
              <w:bottom w:val="single" w:sz="6" w:space="0" w:color="000000"/>
              <w:right w:val="single" w:sz="6" w:space="0" w:color="000000"/>
            </w:tcBorders>
            <w:hideMark/>
          </w:tcPr>
          <w:p w:rsidR="009F513C" w:rsidRDefault="009F513C" w:rsidP="009F513C">
            <w:pPr>
              <w:pStyle w:val="a5"/>
              <w:numPr>
                <w:ilvl w:val="0"/>
                <w:numId w:val="67"/>
              </w:numPr>
              <w:spacing w:before="0" w:beforeAutospacing="0" w:after="0" w:afterAutospacing="0"/>
              <w:rPr>
                <w:rFonts w:ascii="Arial" w:hAnsi="Arial" w:cs="Arial"/>
                <w:color w:val="000000"/>
                <w:sz w:val="21"/>
                <w:szCs w:val="21"/>
              </w:rPr>
            </w:pPr>
            <w:r>
              <w:rPr>
                <w:rFonts w:ascii="Arial" w:hAnsi="Arial" w:cs="Arial"/>
                <w:color w:val="000000"/>
                <w:sz w:val="21"/>
                <w:szCs w:val="21"/>
              </w:rPr>
              <w:t>Антрпологиялық биоэтика мәселелері</w:t>
            </w:r>
          </w:p>
        </w:tc>
      </w:tr>
    </w:tbl>
    <w:p w:rsidR="009F513C" w:rsidRDefault="009F513C" w:rsidP="009F513C">
      <w:pPr>
        <w:pStyle w:val="2"/>
        <w:spacing w:before="0" w:beforeAutospacing="0" w:after="0" w:afterAutospacing="0"/>
        <w:jc w:val="center"/>
        <w:rPr>
          <w:rFonts w:ascii="Arial" w:hAnsi="Arial" w:cs="Arial"/>
          <w:b w:val="0"/>
          <w:bCs w:val="0"/>
          <w:color w:val="000000"/>
          <w:sz w:val="30"/>
          <w:szCs w:val="30"/>
        </w:rPr>
      </w:pPr>
      <w:r>
        <w:rPr>
          <w:rFonts w:ascii="Arial" w:hAnsi="Arial" w:cs="Arial"/>
          <w:b w:val="0"/>
          <w:bCs w:val="0"/>
          <w:color w:val="000000"/>
          <w:sz w:val="30"/>
          <w:szCs w:val="30"/>
        </w:rPr>
        <w:t>Адам мәні туралы тұжырымдар</w:t>
      </w:r>
    </w:p>
    <w:tbl>
      <w:tblPr>
        <w:tblW w:w="9177"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5544"/>
        <w:gridCol w:w="3633"/>
      </w:tblGrid>
      <w:tr w:rsidR="009F513C" w:rsidTr="00091F2D">
        <w:tc>
          <w:tcPr>
            <w:tcW w:w="554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НЕГІЗІГІ ТҰЖЫРЫМДАР</w:t>
            </w:r>
          </w:p>
        </w:tc>
        <w:tc>
          <w:tcPr>
            <w:tcW w:w="3633"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ӨКІЛДЕРІ</w:t>
            </w:r>
          </w:p>
        </w:tc>
      </w:tr>
      <w:tr w:rsidR="009F513C" w:rsidTr="00091F2D">
        <w:tc>
          <w:tcPr>
            <w:tcW w:w="554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Адам – кіші ғарыш</w:t>
            </w:r>
          </w:p>
        </w:tc>
        <w:tc>
          <w:tcPr>
            <w:tcW w:w="3633"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 xml:space="preserve">Көне үнді, қытай, грек </w:t>
            </w:r>
            <w:r>
              <w:rPr>
                <w:rFonts w:ascii="Arial" w:hAnsi="Arial" w:cs="Arial"/>
                <w:color w:val="000000"/>
                <w:sz w:val="21"/>
                <w:szCs w:val="21"/>
              </w:rPr>
              <w:lastRenderedPageBreak/>
              <w:t>филоосфиясы</w:t>
            </w:r>
          </w:p>
        </w:tc>
      </w:tr>
      <w:tr w:rsidR="009F513C" w:rsidTr="00091F2D">
        <w:tc>
          <w:tcPr>
            <w:tcW w:w="554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lastRenderedPageBreak/>
              <w:t>Адам – мәнгі, абсолютті рух</w:t>
            </w:r>
          </w:p>
        </w:tc>
        <w:tc>
          <w:tcPr>
            <w:tcW w:w="3633"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Йога, Веданта, Гегель, Блаватская</w:t>
            </w:r>
          </w:p>
        </w:tc>
      </w:tr>
      <w:tr w:rsidR="009F513C" w:rsidTr="00091F2D">
        <w:tc>
          <w:tcPr>
            <w:tcW w:w="554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Адам – саяси жануар</w:t>
            </w:r>
          </w:p>
        </w:tc>
        <w:tc>
          <w:tcPr>
            <w:tcW w:w="3633"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Аристотель</w:t>
            </w:r>
          </w:p>
        </w:tc>
      </w:tr>
      <w:tr w:rsidR="009F513C" w:rsidTr="00091F2D">
        <w:tc>
          <w:tcPr>
            <w:tcW w:w="554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Адам – құдайға ұқсас бейне</w:t>
            </w:r>
          </w:p>
        </w:tc>
        <w:tc>
          <w:tcPr>
            <w:tcW w:w="3633"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Христиан теологиясы, философиясы</w:t>
            </w:r>
          </w:p>
        </w:tc>
      </w:tr>
      <w:tr w:rsidR="009F513C" w:rsidTr="00091F2D">
        <w:tc>
          <w:tcPr>
            <w:tcW w:w="554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Адам – ойлаушы тіршілк иесі</w:t>
            </w:r>
          </w:p>
        </w:tc>
        <w:tc>
          <w:tcPr>
            <w:tcW w:w="3633"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Декарт</w:t>
            </w:r>
          </w:p>
        </w:tc>
      </w:tr>
      <w:tr w:rsidR="009F513C" w:rsidTr="00091F2D">
        <w:tc>
          <w:tcPr>
            <w:tcW w:w="554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Адам жанды машина</w:t>
            </w:r>
          </w:p>
        </w:tc>
        <w:tc>
          <w:tcPr>
            <w:tcW w:w="3633"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Ж. Ламетри</w:t>
            </w:r>
          </w:p>
        </w:tc>
      </w:tr>
      <w:tr w:rsidR="009F513C" w:rsidTr="00091F2D">
        <w:tc>
          <w:tcPr>
            <w:tcW w:w="554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Адам екі әлемге жататын, табиғи қажеттіліктер мен адамгершілік таңдауға ие тіршілік иесі</w:t>
            </w:r>
          </w:p>
        </w:tc>
        <w:tc>
          <w:tcPr>
            <w:tcW w:w="3633"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И. Кант</w:t>
            </w:r>
          </w:p>
        </w:tc>
      </w:tr>
      <w:tr w:rsidR="009F513C" w:rsidTr="00091F2D">
        <w:tc>
          <w:tcPr>
            <w:tcW w:w="554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Адам ақыл мен құштарлықтардың соғысын бастан кешетін, қарама-қайшылықтардың жиынтығы</w:t>
            </w:r>
          </w:p>
        </w:tc>
        <w:tc>
          <w:tcPr>
            <w:tcW w:w="3633"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Б. Паскаль</w:t>
            </w:r>
          </w:p>
        </w:tc>
      </w:tr>
      <w:tr w:rsidR="009F513C" w:rsidTr="00091F2D">
        <w:tc>
          <w:tcPr>
            <w:tcW w:w="554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Адам қару жасайтын жануар</w:t>
            </w:r>
          </w:p>
        </w:tc>
        <w:tc>
          <w:tcPr>
            <w:tcW w:w="3633"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Б. Франклин</w:t>
            </w:r>
          </w:p>
        </w:tc>
      </w:tr>
      <w:tr w:rsidR="009F513C" w:rsidTr="00091F2D">
        <w:tc>
          <w:tcPr>
            <w:tcW w:w="554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Адам таңдау жасай алатын тіршілік иесі</w:t>
            </w:r>
          </w:p>
        </w:tc>
        <w:tc>
          <w:tcPr>
            <w:tcW w:w="3633"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С. Кьеркегор</w:t>
            </w:r>
          </w:p>
        </w:tc>
      </w:tr>
    </w:tbl>
    <w:p w:rsidR="009F513C" w:rsidRDefault="009F513C" w:rsidP="009F513C">
      <w:pPr>
        <w:spacing w:after="0" w:line="240" w:lineRule="auto"/>
        <w:ind w:firstLine="567"/>
        <w:jc w:val="both"/>
        <w:rPr>
          <w:rFonts w:ascii="Times New Roman" w:hAnsi="Times New Roman"/>
          <w:color w:val="000000"/>
          <w:sz w:val="28"/>
          <w:szCs w:val="28"/>
        </w:rPr>
      </w:pPr>
    </w:p>
    <w:tbl>
      <w:tblPr>
        <w:tblW w:w="846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344"/>
        <w:gridCol w:w="3447"/>
        <w:gridCol w:w="4678"/>
      </w:tblGrid>
      <w:tr w:rsidR="009F513C" w:rsidTr="00091F2D">
        <w:tc>
          <w:tcPr>
            <w:tcW w:w="34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1</w:t>
            </w:r>
          </w:p>
        </w:tc>
        <w:tc>
          <w:tcPr>
            <w:tcW w:w="3447"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Ноус</w:t>
            </w:r>
          </w:p>
        </w:tc>
        <w:tc>
          <w:tcPr>
            <w:tcW w:w="4678"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Рух</w:t>
            </w:r>
          </w:p>
        </w:tc>
      </w:tr>
      <w:tr w:rsidR="009F513C" w:rsidTr="00091F2D">
        <w:tc>
          <w:tcPr>
            <w:tcW w:w="34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2</w:t>
            </w:r>
          </w:p>
        </w:tc>
        <w:tc>
          <w:tcPr>
            <w:tcW w:w="3447"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Логистикон</w:t>
            </w:r>
          </w:p>
        </w:tc>
        <w:tc>
          <w:tcPr>
            <w:tcW w:w="4678"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Ақылды жан</w:t>
            </w:r>
          </w:p>
        </w:tc>
      </w:tr>
      <w:tr w:rsidR="009F513C" w:rsidTr="00091F2D">
        <w:tc>
          <w:tcPr>
            <w:tcW w:w="34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3</w:t>
            </w:r>
          </w:p>
        </w:tc>
        <w:tc>
          <w:tcPr>
            <w:tcW w:w="3447"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Алогон</w:t>
            </w:r>
          </w:p>
        </w:tc>
        <w:tc>
          <w:tcPr>
            <w:tcW w:w="4678"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Ақылысыз (жануарлық) жан</w:t>
            </w:r>
          </w:p>
        </w:tc>
      </w:tr>
      <w:tr w:rsidR="009F513C" w:rsidTr="00091F2D">
        <w:tc>
          <w:tcPr>
            <w:tcW w:w="34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4</w:t>
            </w:r>
          </w:p>
        </w:tc>
        <w:tc>
          <w:tcPr>
            <w:tcW w:w="3447"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Дене</w:t>
            </w:r>
          </w:p>
        </w:tc>
        <w:tc>
          <w:tcPr>
            <w:tcW w:w="4678"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Дене</w:t>
            </w:r>
          </w:p>
        </w:tc>
      </w:tr>
    </w:tbl>
    <w:p w:rsidR="009F513C" w:rsidRDefault="009F513C" w:rsidP="009F513C">
      <w:pPr>
        <w:pStyle w:val="2"/>
        <w:spacing w:before="0" w:beforeAutospacing="0" w:after="0" w:afterAutospacing="0"/>
        <w:jc w:val="center"/>
        <w:rPr>
          <w:rFonts w:ascii="Arial" w:hAnsi="Arial" w:cs="Arial"/>
          <w:b w:val="0"/>
          <w:bCs w:val="0"/>
          <w:color w:val="000000"/>
          <w:sz w:val="30"/>
          <w:szCs w:val="30"/>
        </w:rPr>
      </w:pPr>
      <w:r>
        <w:rPr>
          <w:rFonts w:ascii="Arial" w:hAnsi="Arial" w:cs="Arial"/>
          <w:b w:val="0"/>
          <w:bCs w:val="0"/>
          <w:color w:val="000000"/>
          <w:sz w:val="30"/>
          <w:szCs w:val="30"/>
        </w:rPr>
        <w:t>Аристотель бойынша адамның антропологиялық құрылымы</w:t>
      </w:r>
    </w:p>
    <w:tbl>
      <w:tblPr>
        <w:tblW w:w="846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337"/>
        <w:gridCol w:w="8132"/>
      </w:tblGrid>
      <w:tr w:rsidR="009F513C" w:rsidTr="00091F2D">
        <w:tc>
          <w:tcPr>
            <w:tcW w:w="337"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color w:val="000000"/>
                <w:sz w:val="21"/>
                <w:szCs w:val="21"/>
              </w:rPr>
              <w:t>1</w:t>
            </w:r>
          </w:p>
        </w:tc>
        <w:tc>
          <w:tcPr>
            <w:tcW w:w="8132"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Ақылды жан</w:t>
            </w:r>
          </w:p>
        </w:tc>
      </w:tr>
      <w:tr w:rsidR="009F513C" w:rsidTr="00091F2D">
        <w:tc>
          <w:tcPr>
            <w:tcW w:w="337"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color w:val="000000"/>
                <w:sz w:val="21"/>
                <w:szCs w:val="21"/>
              </w:rPr>
              <w:t>2</w:t>
            </w:r>
          </w:p>
        </w:tc>
        <w:tc>
          <w:tcPr>
            <w:tcW w:w="8132"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Ақылысыз (жануарлық) жан</w:t>
            </w:r>
          </w:p>
        </w:tc>
      </w:tr>
      <w:tr w:rsidR="009F513C" w:rsidTr="00091F2D">
        <w:tc>
          <w:tcPr>
            <w:tcW w:w="337"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color w:val="000000"/>
                <w:sz w:val="21"/>
                <w:szCs w:val="21"/>
              </w:rPr>
              <w:t>3</w:t>
            </w:r>
          </w:p>
        </w:tc>
        <w:tc>
          <w:tcPr>
            <w:tcW w:w="8132"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Өсімтал жан</w:t>
            </w:r>
          </w:p>
        </w:tc>
      </w:tr>
      <w:tr w:rsidR="009F513C" w:rsidTr="00091F2D">
        <w:tc>
          <w:tcPr>
            <w:tcW w:w="337"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color w:val="000000"/>
                <w:sz w:val="21"/>
                <w:szCs w:val="21"/>
              </w:rPr>
              <w:t>4</w:t>
            </w:r>
          </w:p>
        </w:tc>
        <w:tc>
          <w:tcPr>
            <w:tcW w:w="8132"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Дене</w:t>
            </w:r>
          </w:p>
        </w:tc>
      </w:tr>
    </w:tbl>
    <w:p w:rsidR="009F513C" w:rsidRDefault="009F513C" w:rsidP="009F513C">
      <w:pPr>
        <w:pStyle w:val="2"/>
        <w:spacing w:before="0" w:beforeAutospacing="0" w:after="0" w:afterAutospacing="0"/>
        <w:jc w:val="center"/>
        <w:rPr>
          <w:rFonts w:ascii="Arial" w:hAnsi="Arial" w:cs="Arial"/>
          <w:b w:val="0"/>
          <w:bCs w:val="0"/>
          <w:color w:val="000000"/>
          <w:sz w:val="30"/>
          <w:szCs w:val="30"/>
        </w:rPr>
      </w:pPr>
      <w:r>
        <w:rPr>
          <w:rFonts w:ascii="Arial" w:hAnsi="Arial" w:cs="Arial"/>
          <w:b w:val="0"/>
          <w:bCs w:val="0"/>
          <w:color w:val="000000"/>
          <w:sz w:val="30"/>
          <w:szCs w:val="30"/>
        </w:rPr>
        <w:t>Ортодоксальды христиан философиясы бойынша адамның антропологиялық құрылымы</w:t>
      </w:r>
    </w:p>
    <w:tbl>
      <w:tblPr>
        <w:tblW w:w="846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344"/>
        <w:gridCol w:w="3447"/>
        <w:gridCol w:w="4678"/>
      </w:tblGrid>
      <w:tr w:rsidR="009F513C" w:rsidTr="00091F2D">
        <w:tc>
          <w:tcPr>
            <w:tcW w:w="34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color w:val="000000"/>
                <w:sz w:val="21"/>
                <w:szCs w:val="21"/>
              </w:rPr>
              <w:t>1</w:t>
            </w:r>
          </w:p>
        </w:tc>
        <w:tc>
          <w:tcPr>
            <w:tcW w:w="3447"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Рух</w:t>
            </w:r>
          </w:p>
        </w:tc>
        <w:tc>
          <w:tcPr>
            <w:tcW w:w="4678"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Құдайлық бастау</w:t>
            </w:r>
          </w:p>
        </w:tc>
      </w:tr>
      <w:tr w:rsidR="009F513C" w:rsidTr="00091F2D">
        <w:tc>
          <w:tcPr>
            <w:tcW w:w="34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color w:val="000000"/>
                <w:sz w:val="21"/>
                <w:szCs w:val="21"/>
              </w:rPr>
              <w:t>2</w:t>
            </w:r>
          </w:p>
        </w:tc>
        <w:tc>
          <w:tcPr>
            <w:tcW w:w="3447"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Жан</w:t>
            </w:r>
          </w:p>
        </w:tc>
        <w:tc>
          <w:tcPr>
            <w:tcW w:w="4678"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Жеке эго (сана)</w:t>
            </w:r>
          </w:p>
        </w:tc>
      </w:tr>
      <w:tr w:rsidR="009F513C" w:rsidTr="00091F2D">
        <w:tc>
          <w:tcPr>
            <w:tcW w:w="34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color w:val="000000"/>
                <w:sz w:val="21"/>
                <w:szCs w:val="21"/>
              </w:rPr>
              <w:t>3</w:t>
            </w:r>
          </w:p>
        </w:tc>
        <w:tc>
          <w:tcPr>
            <w:tcW w:w="3447"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Дене</w:t>
            </w:r>
          </w:p>
        </w:tc>
        <w:tc>
          <w:tcPr>
            <w:tcW w:w="4678"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Табиғи бастау</w:t>
            </w:r>
          </w:p>
        </w:tc>
      </w:tr>
    </w:tbl>
    <w:p w:rsidR="009F513C" w:rsidRDefault="009F513C" w:rsidP="009F513C">
      <w:pPr>
        <w:pStyle w:val="2"/>
        <w:spacing w:before="0" w:beforeAutospacing="0" w:after="0" w:afterAutospacing="0"/>
        <w:jc w:val="center"/>
        <w:rPr>
          <w:rFonts w:ascii="Arial" w:hAnsi="Arial" w:cs="Arial"/>
          <w:b w:val="0"/>
          <w:bCs w:val="0"/>
          <w:color w:val="000000"/>
          <w:sz w:val="30"/>
          <w:szCs w:val="30"/>
        </w:rPr>
      </w:pPr>
      <w:r>
        <w:rPr>
          <w:rFonts w:ascii="Arial" w:hAnsi="Arial" w:cs="Arial"/>
          <w:b w:val="0"/>
          <w:bCs w:val="0"/>
          <w:color w:val="000000"/>
          <w:sz w:val="30"/>
          <w:szCs w:val="30"/>
        </w:rPr>
        <w:t>Антропогенездің негізгі концепциялары</w:t>
      </w:r>
    </w:p>
    <w:tbl>
      <w:tblPr>
        <w:tblW w:w="846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2232"/>
        <w:gridCol w:w="3969"/>
        <w:gridCol w:w="2268"/>
      </w:tblGrid>
      <w:tr w:rsidR="009F513C" w:rsidTr="00091F2D">
        <w:tc>
          <w:tcPr>
            <w:tcW w:w="2232"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b/>
                <w:bCs/>
                <w:color w:val="000000"/>
                <w:sz w:val="21"/>
                <w:szCs w:val="21"/>
              </w:rPr>
              <w:t>ТҮРІ</w:t>
            </w:r>
          </w:p>
        </w:tc>
        <w:tc>
          <w:tcPr>
            <w:tcW w:w="3969"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b/>
                <w:bCs/>
                <w:color w:val="000000"/>
                <w:sz w:val="21"/>
                <w:szCs w:val="21"/>
              </w:rPr>
              <w:t>КОНЦЕПЦИЯНЫҢ МӘНІ</w:t>
            </w:r>
          </w:p>
        </w:tc>
        <w:tc>
          <w:tcPr>
            <w:tcW w:w="2268"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b/>
                <w:bCs/>
                <w:color w:val="000000"/>
                <w:sz w:val="21"/>
                <w:szCs w:val="21"/>
              </w:rPr>
              <w:t>ӨКІЛДЕРІ</w:t>
            </w:r>
          </w:p>
        </w:tc>
      </w:tr>
      <w:tr w:rsidR="009F513C" w:rsidTr="00091F2D">
        <w:tc>
          <w:tcPr>
            <w:tcW w:w="2232"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b/>
                <w:bCs/>
                <w:color w:val="000000"/>
                <w:sz w:val="21"/>
                <w:szCs w:val="21"/>
              </w:rPr>
              <w:t>ТЕОЛОГИЯЛЫҚ (КРЕАЦИОНИЗМ)</w:t>
            </w:r>
          </w:p>
        </w:tc>
        <w:tc>
          <w:tcPr>
            <w:tcW w:w="3969"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Адамды жаратқан Құдай. Жаратылу – эволюция емес, бір мезеттік акт.</w:t>
            </w:r>
          </w:p>
        </w:tc>
        <w:tc>
          <w:tcPr>
            <w:tcW w:w="2268"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Діни филоосфия</w:t>
            </w:r>
          </w:p>
        </w:tc>
      </w:tr>
      <w:tr w:rsidR="009F513C" w:rsidTr="00091F2D">
        <w:tc>
          <w:tcPr>
            <w:tcW w:w="2232"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b/>
                <w:bCs/>
                <w:color w:val="000000"/>
                <w:sz w:val="21"/>
                <w:szCs w:val="21"/>
              </w:rPr>
              <w:t>БИОЛОГИЯЛЫҚ ЭВОЛЮЦИЯ (ДАРВИНИЗМ)</w:t>
            </w:r>
          </w:p>
        </w:tc>
        <w:tc>
          <w:tcPr>
            <w:tcW w:w="3969"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Биологиялық эволюция нәтижесінде адам тәріздес маймылдардан жаратылды.</w:t>
            </w:r>
          </w:p>
        </w:tc>
        <w:tc>
          <w:tcPr>
            <w:tcW w:w="2268"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 xml:space="preserve">Ч. Дарвин, Ф. Энгельс, К. Маркс, В. Ленин, </w:t>
            </w:r>
            <w:r>
              <w:rPr>
                <w:rFonts w:ascii="Arial" w:hAnsi="Arial" w:cs="Arial"/>
                <w:color w:val="000000"/>
                <w:sz w:val="21"/>
                <w:szCs w:val="21"/>
              </w:rPr>
              <w:lastRenderedPageBreak/>
              <w:t>позитивистер және т.б.</w:t>
            </w:r>
          </w:p>
        </w:tc>
      </w:tr>
      <w:tr w:rsidR="009F513C" w:rsidTr="00091F2D">
        <w:tc>
          <w:tcPr>
            <w:tcW w:w="2232"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b/>
                <w:bCs/>
                <w:color w:val="000000"/>
                <w:sz w:val="21"/>
                <w:szCs w:val="21"/>
              </w:rPr>
              <w:lastRenderedPageBreak/>
              <w:t>ҒАРЫШТЫҚ-ЭВОЛЮЦИЯЛЫҚ</w:t>
            </w:r>
          </w:p>
        </w:tc>
        <w:tc>
          <w:tcPr>
            <w:tcW w:w="3969"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Ғарыштық және биологиялық эволюция нәтижесінде, ғарыштық және биологиялық ағзалардың даму нәтижесінде пайда болды.</w:t>
            </w:r>
          </w:p>
        </w:tc>
        <w:tc>
          <w:tcPr>
            <w:tcW w:w="2268"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Махатма, Блаватская, Ла Дью, Е. Рерих және т.б.</w:t>
            </w:r>
          </w:p>
        </w:tc>
      </w:tr>
    </w:tbl>
    <w:p w:rsidR="009F513C" w:rsidRDefault="009F513C" w:rsidP="009F513C">
      <w:pPr>
        <w:pStyle w:val="2"/>
        <w:spacing w:before="0" w:beforeAutospacing="0" w:after="0" w:afterAutospacing="0"/>
        <w:jc w:val="center"/>
        <w:rPr>
          <w:rFonts w:ascii="Arial" w:hAnsi="Arial" w:cs="Arial"/>
          <w:b w:val="0"/>
          <w:bCs w:val="0"/>
          <w:color w:val="000000"/>
          <w:sz w:val="30"/>
          <w:szCs w:val="30"/>
        </w:rPr>
      </w:pPr>
      <w:r>
        <w:rPr>
          <w:rFonts w:ascii="Arial" w:hAnsi="Arial" w:cs="Arial"/>
          <w:b w:val="0"/>
          <w:bCs w:val="0"/>
          <w:color w:val="000000"/>
          <w:sz w:val="30"/>
          <w:szCs w:val="30"/>
        </w:rPr>
        <w:t>Йога және психоанализ философиясы бойынша адамның психикалық әлемінің құрылымы</w:t>
      </w:r>
    </w:p>
    <w:p w:rsidR="009F513C" w:rsidRDefault="009F513C" w:rsidP="009F513C">
      <w:pPr>
        <w:pStyle w:val="2"/>
        <w:spacing w:before="0" w:beforeAutospacing="0" w:after="0" w:afterAutospacing="0"/>
        <w:jc w:val="center"/>
        <w:rPr>
          <w:rFonts w:ascii="Arial" w:hAnsi="Arial" w:cs="Arial"/>
          <w:b w:val="0"/>
          <w:bCs w:val="0"/>
          <w:color w:val="000000"/>
          <w:sz w:val="30"/>
          <w:szCs w:val="30"/>
        </w:rPr>
      </w:pPr>
      <w:r>
        <w:rPr>
          <w:rFonts w:ascii="Arial" w:hAnsi="Arial" w:cs="Arial"/>
          <w:b w:val="0"/>
          <w:bCs w:val="0"/>
          <w:color w:val="000000"/>
          <w:sz w:val="30"/>
          <w:szCs w:val="30"/>
        </w:rPr>
        <w:t>Адам санасының қалыптасуы мен дамуына әсер ететін факторлар</w:t>
      </w:r>
    </w:p>
    <w:tbl>
      <w:tblPr>
        <w:tblW w:w="861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610"/>
      </w:tblGrid>
      <w:tr w:rsidR="009F513C" w:rsidTr="00091F2D">
        <w:tc>
          <w:tcPr>
            <w:tcW w:w="8610"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ФАКТОРЫ</w:t>
            </w:r>
          </w:p>
        </w:tc>
      </w:tr>
    </w:tbl>
    <w:p w:rsidR="009F513C" w:rsidRDefault="009F513C" w:rsidP="009F513C">
      <w:pPr>
        <w:rPr>
          <w:vanish/>
        </w:rPr>
      </w:pPr>
    </w:p>
    <w:tbl>
      <w:tblPr>
        <w:tblW w:w="861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3791"/>
        <w:gridCol w:w="4819"/>
      </w:tblGrid>
      <w:tr w:rsidR="009F513C" w:rsidTr="00091F2D">
        <w:tc>
          <w:tcPr>
            <w:tcW w:w="3791"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ХІХ ғғ.</w:t>
            </w:r>
            <w:r>
              <w:rPr>
                <w:rStyle w:val="apple-converted-space"/>
                <w:rFonts w:ascii="Arial" w:hAnsi="Arial" w:cs="Arial"/>
                <w:b/>
                <w:bCs/>
                <w:color w:val="000000"/>
                <w:sz w:val="21"/>
                <w:szCs w:val="21"/>
              </w:rPr>
              <w:t> </w:t>
            </w:r>
            <w:r>
              <w:rPr>
                <w:rFonts w:ascii="Arial" w:hAnsi="Arial" w:cs="Arial"/>
                <w:b/>
                <w:bCs/>
                <w:color w:val="000000"/>
                <w:sz w:val="21"/>
                <w:szCs w:val="21"/>
              </w:rPr>
              <w:t>ғылыми парадигма бойынша</w:t>
            </w:r>
          </w:p>
        </w:tc>
        <w:tc>
          <w:tcPr>
            <w:tcW w:w="4819"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Теософия және Тірі Этика философиясы бойынша</w:t>
            </w:r>
          </w:p>
        </w:tc>
      </w:tr>
      <w:tr w:rsidR="009F513C" w:rsidTr="00091F2D">
        <w:tc>
          <w:tcPr>
            <w:tcW w:w="3791" w:type="dxa"/>
            <w:tcBorders>
              <w:top w:val="single" w:sz="6" w:space="0" w:color="000000"/>
              <w:left w:val="single" w:sz="6" w:space="0" w:color="000000"/>
              <w:bottom w:val="single" w:sz="6" w:space="0" w:color="000000"/>
              <w:right w:val="single" w:sz="6" w:space="0" w:color="000000"/>
            </w:tcBorders>
            <w:hideMark/>
          </w:tcPr>
          <w:p w:rsidR="009F513C" w:rsidRDefault="009F513C" w:rsidP="009F513C">
            <w:pPr>
              <w:pStyle w:val="a5"/>
              <w:numPr>
                <w:ilvl w:val="0"/>
                <w:numId w:val="68"/>
              </w:numPr>
              <w:spacing w:before="0" w:beforeAutospacing="0" w:after="0" w:afterAutospacing="0"/>
              <w:rPr>
                <w:rFonts w:ascii="Arial" w:hAnsi="Arial" w:cs="Arial"/>
                <w:color w:val="000000"/>
                <w:sz w:val="21"/>
                <w:szCs w:val="21"/>
              </w:rPr>
            </w:pPr>
            <w:r>
              <w:rPr>
                <w:rFonts w:ascii="Arial" w:hAnsi="Arial" w:cs="Arial"/>
                <w:color w:val="000000"/>
                <w:sz w:val="21"/>
                <w:szCs w:val="21"/>
              </w:rPr>
              <w:t>Биологиялық тұқымқуалаушылық</w:t>
            </w:r>
          </w:p>
          <w:p w:rsidR="009F513C" w:rsidRDefault="009F513C" w:rsidP="009F513C">
            <w:pPr>
              <w:pStyle w:val="a5"/>
              <w:numPr>
                <w:ilvl w:val="0"/>
                <w:numId w:val="68"/>
              </w:numPr>
              <w:spacing w:before="0" w:beforeAutospacing="0" w:after="0" w:afterAutospacing="0"/>
              <w:rPr>
                <w:rFonts w:ascii="Arial" w:hAnsi="Arial" w:cs="Arial"/>
                <w:color w:val="000000"/>
                <w:sz w:val="21"/>
                <w:szCs w:val="21"/>
              </w:rPr>
            </w:pPr>
            <w:r>
              <w:rPr>
                <w:rFonts w:ascii="Arial" w:hAnsi="Arial" w:cs="Arial"/>
                <w:color w:val="000000"/>
                <w:sz w:val="21"/>
                <w:szCs w:val="21"/>
              </w:rPr>
              <w:t>Биологиялық өзгеріс (мутация)</w:t>
            </w:r>
          </w:p>
          <w:p w:rsidR="009F513C" w:rsidRDefault="009F513C" w:rsidP="009F513C">
            <w:pPr>
              <w:pStyle w:val="a5"/>
              <w:numPr>
                <w:ilvl w:val="0"/>
                <w:numId w:val="68"/>
              </w:numPr>
              <w:spacing w:before="0" w:beforeAutospacing="0" w:after="0" w:afterAutospacing="0"/>
              <w:rPr>
                <w:rFonts w:ascii="Arial" w:hAnsi="Arial" w:cs="Arial"/>
                <w:color w:val="000000"/>
                <w:sz w:val="21"/>
                <w:szCs w:val="21"/>
              </w:rPr>
            </w:pPr>
            <w:r>
              <w:rPr>
                <w:rFonts w:ascii="Arial" w:hAnsi="Arial" w:cs="Arial"/>
                <w:color w:val="000000"/>
                <w:sz w:val="21"/>
                <w:szCs w:val="21"/>
              </w:rPr>
              <w:t>Табиғи орта</w:t>
            </w:r>
          </w:p>
          <w:p w:rsidR="009F513C" w:rsidRDefault="009F513C" w:rsidP="009F513C">
            <w:pPr>
              <w:pStyle w:val="a5"/>
              <w:numPr>
                <w:ilvl w:val="0"/>
                <w:numId w:val="68"/>
              </w:numPr>
              <w:spacing w:before="0" w:beforeAutospacing="0" w:after="0" w:afterAutospacing="0"/>
              <w:rPr>
                <w:rFonts w:ascii="Arial" w:hAnsi="Arial" w:cs="Arial"/>
                <w:color w:val="000000"/>
                <w:sz w:val="21"/>
                <w:szCs w:val="21"/>
              </w:rPr>
            </w:pPr>
            <w:r>
              <w:rPr>
                <w:rFonts w:ascii="Arial" w:hAnsi="Arial" w:cs="Arial"/>
                <w:color w:val="000000"/>
                <w:sz w:val="21"/>
                <w:szCs w:val="21"/>
              </w:rPr>
              <w:t>Әлеуметтік-мәдени орта</w:t>
            </w:r>
          </w:p>
        </w:tc>
        <w:tc>
          <w:tcPr>
            <w:tcW w:w="4819" w:type="dxa"/>
            <w:tcBorders>
              <w:top w:val="single" w:sz="6" w:space="0" w:color="000000"/>
              <w:left w:val="single" w:sz="6" w:space="0" w:color="000000"/>
              <w:bottom w:val="single" w:sz="6" w:space="0" w:color="000000"/>
              <w:right w:val="single" w:sz="6" w:space="0" w:color="000000"/>
            </w:tcBorders>
            <w:hideMark/>
          </w:tcPr>
          <w:p w:rsidR="009F513C" w:rsidRDefault="009F513C" w:rsidP="009F513C">
            <w:pPr>
              <w:pStyle w:val="a5"/>
              <w:numPr>
                <w:ilvl w:val="0"/>
                <w:numId w:val="69"/>
              </w:numPr>
              <w:spacing w:before="0" w:beforeAutospacing="0" w:after="0" w:afterAutospacing="0"/>
              <w:rPr>
                <w:rFonts w:ascii="Arial" w:hAnsi="Arial" w:cs="Arial"/>
                <w:color w:val="000000"/>
                <w:sz w:val="21"/>
                <w:szCs w:val="21"/>
              </w:rPr>
            </w:pPr>
            <w:r>
              <w:rPr>
                <w:rFonts w:ascii="Arial" w:hAnsi="Arial" w:cs="Arial"/>
                <w:color w:val="000000"/>
                <w:sz w:val="21"/>
                <w:szCs w:val="21"/>
              </w:rPr>
              <w:t>Трансперсональды рухани ядро – өткен тәжірибе</w:t>
            </w:r>
          </w:p>
          <w:p w:rsidR="009F513C" w:rsidRDefault="009F513C" w:rsidP="009F513C">
            <w:pPr>
              <w:pStyle w:val="a5"/>
              <w:numPr>
                <w:ilvl w:val="0"/>
                <w:numId w:val="69"/>
              </w:numPr>
              <w:spacing w:before="0" w:beforeAutospacing="0" w:after="0" w:afterAutospacing="0"/>
              <w:rPr>
                <w:rFonts w:ascii="Arial" w:hAnsi="Arial" w:cs="Arial"/>
                <w:color w:val="000000"/>
                <w:sz w:val="21"/>
                <w:szCs w:val="21"/>
              </w:rPr>
            </w:pPr>
            <w:r>
              <w:rPr>
                <w:rFonts w:ascii="Arial" w:hAnsi="Arial" w:cs="Arial"/>
                <w:color w:val="000000"/>
                <w:sz w:val="21"/>
                <w:szCs w:val="21"/>
              </w:rPr>
              <w:t>Ғарыштық денелер мен прцесстердің психо-физиологиялық әсері</w:t>
            </w:r>
          </w:p>
          <w:p w:rsidR="009F513C" w:rsidRDefault="009F513C" w:rsidP="009F513C">
            <w:pPr>
              <w:pStyle w:val="a5"/>
              <w:numPr>
                <w:ilvl w:val="0"/>
                <w:numId w:val="69"/>
              </w:numPr>
              <w:spacing w:before="0" w:beforeAutospacing="0" w:after="0" w:afterAutospacing="0"/>
              <w:rPr>
                <w:rFonts w:ascii="Arial" w:hAnsi="Arial" w:cs="Arial"/>
                <w:color w:val="000000"/>
                <w:sz w:val="21"/>
                <w:szCs w:val="21"/>
              </w:rPr>
            </w:pPr>
            <w:r>
              <w:rPr>
                <w:rFonts w:ascii="Arial" w:hAnsi="Arial" w:cs="Arial"/>
                <w:color w:val="000000"/>
                <w:sz w:val="21"/>
                <w:szCs w:val="21"/>
              </w:rPr>
              <w:t>Биологиялық тұқымқуалаушылық</w:t>
            </w:r>
          </w:p>
          <w:p w:rsidR="009F513C" w:rsidRDefault="009F513C" w:rsidP="009F513C">
            <w:pPr>
              <w:pStyle w:val="a5"/>
              <w:numPr>
                <w:ilvl w:val="0"/>
                <w:numId w:val="69"/>
              </w:numPr>
              <w:spacing w:before="0" w:beforeAutospacing="0" w:after="0" w:afterAutospacing="0"/>
              <w:rPr>
                <w:rFonts w:ascii="Arial" w:hAnsi="Arial" w:cs="Arial"/>
                <w:color w:val="000000"/>
                <w:sz w:val="21"/>
                <w:szCs w:val="21"/>
              </w:rPr>
            </w:pPr>
            <w:r>
              <w:rPr>
                <w:rFonts w:ascii="Arial" w:hAnsi="Arial" w:cs="Arial"/>
                <w:color w:val="000000"/>
                <w:sz w:val="21"/>
                <w:szCs w:val="21"/>
              </w:rPr>
              <w:t>Психо-физиологиялық биологиялық өзгеріс (мутация)</w:t>
            </w:r>
          </w:p>
          <w:p w:rsidR="009F513C" w:rsidRDefault="009F513C" w:rsidP="009F513C">
            <w:pPr>
              <w:pStyle w:val="a5"/>
              <w:numPr>
                <w:ilvl w:val="0"/>
                <w:numId w:val="69"/>
              </w:numPr>
              <w:spacing w:before="0" w:beforeAutospacing="0" w:after="0" w:afterAutospacing="0"/>
              <w:rPr>
                <w:rFonts w:ascii="Arial" w:hAnsi="Arial" w:cs="Arial"/>
                <w:color w:val="000000"/>
                <w:sz w:val="21"/>
                <w:szCs w:val="21"/>
              </w:rPr>
            </w:pPr>
            <w:r>
              <w:rPr>
                <w:rFonts w:ascii="Arial" w:hAnsi="Arial" w:cs="Arial"/>
                <w:color w:val="000000"/>
                <w:sz w:val="21"/>
                <w:szCs w:val="21"/>
              </w:rPr>
              <w:t>Табиғи орта</w:t>
            </w:r>
          </w:p>
          <w:p w:rsidR="009F513C" w:rsidRDefault="009F513C" w:rsidP="009F513C">
            <w:pPr>
              <w:pStyle w:val="a5"/>
              <w:numPr>
                <w:ilvl w:val="0"/>
                <w:numId w:val="69"/>
              </w:numPr>
              <w:spacing w:before="0" w:beforeAutospacing="0" w:after="0" w:afterAutospacing="0"/>
              <w:rPr>
                <w:rFonts w:ascii="Arial" w:hAnsi="Arial" w:cs="Arial"/>
                <w:color w:val="000000"/>
                <w:sz w:val="21"/>
                <w:szCs w:val="21"/>
              </w:rPr>
            </w:pPr>
            <w:r>
              <w:rPr>
                <w:rFonts w:ascii="Arial" w:hAnsi="Arial" w:cs="Arial"/>
                <w:color w:val="000000"/>
                <w:sz w:val="21"/>
                <w:szCs w:val="21"/>
              </w:rPr>
              <w:t>Әлеуметтік-мәдени орта Табиғи орта</w:t>
            </w:r>
          </w:p>
          <w:p w:rsidR="009F513C" w:rsidRDefault="009F513C" w:rsidP="009F513C">
            <w:pPr>
              <w:pStyle w:val="a5"/>
              <w:numPr>
                <w:ilvl w:val="0"/>
                <w:numId w:val="69"/>
              </w:numPr>
              <w:spacing w:before="0" w:beforeAutospacing="0" w:after="0" w:afterAutospacing="0"/>
              <w:rPr>
                <w:rFonts w:ascii="Arial" w:hAnsi="Arial" w:cs="Arial"/>
                <w:color w:val="000000"/>
                <w:sz w:val="21"/>
                <w:szCs w:val="21"/>
              </w:rPr>
            </w:pPr>
            <w:r>
              <w:rPr>
                <w:rFonts w:ascii="Arial" w:hAnsi="Arial" w:cs="Arial"/>
                <w:color w:val="000000"/>
                <w:sz w:val="21"/>
                <w:szCs w:val="21"/>
              </w:rPr>
              <w:t>Әлеуметтік-мәдени орта</w:t>
            </w:r>
          </w:p>
        </w:tc>
      </w:tr>
    </w:tbl>
    <w:p w:rsidR="009F513C" w:rsidRDefault="009F513C" w:rsidP="009F513C">
      <w:pPr>
        <w:pStyle w:val="2"/>
        <w:spacing w:before="0" w:beforeAutospacing="0" w:after="0" w:afterAutospacing="0"/>
        <w:jc w:val="center"/>
        <w:rPr>
          <w:rFonts w:ascii="Arial" w:hAnsi="Arial" w:cs="Arial"/>
          <w:b w:val="0"/>
          <w:bCs w:val="0"/>
          <w:color w:val="000000"/>
          <w:sz w:val="30"/>
          <w:szCs w:val="30"/>
        </w:rPr>
      </w:pPr>
      <w:r>
        <w:rPr>
          <w:rFonts w:ascii="Arial" w:hAnsi="Arial" w:cs="Arial"/>
          <w:b w:val="0"/>
          <w:bCs w:val="0"/>
          <w:color w:val="000000"/>
          <w:sz w:val="30"/>
          <w:szCs w:val="30"/>
        </w:rPr>
        <w:t>Адам өмірінің мәні мәселесіне байланысты философиялық тұжырымдар</w:t>
      </w:r>
    </w:p>
    <w:tbl>
      <w:tblPr>
        <w:tblW w:w="861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460"/>
        <w:gridCol w:w="3756"/>
        <w:gridCol w:w="4394"/>
      </w:tblGrid>
      <w:tr w:rsidR="009F513C" w:rsidTr="00091F2D">
        <w:tc>
          <w:tcPr>
            <w:tcW w:w="460"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color w:val="000000"/>
                <w:sz w:val="21"/>
                <w:szCs w:val="21"/>
              </w:rPr>
              <w:t>№</w:t>
            </w:r>
          </w:p>
        </w:tc>
        <w:tc>
          <w:tcPr>
            <w:tcW w:w="3756"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ФИЛОСОФИЯЛЫҚ ТҰЖЫРЫМ</w:t>
            </w:r>
          </w:p>
        </w:tc>
        <w:tc>
          <w:tcPr>
            <w:tcW w:w="439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ФИЛОСОФИЯЛЫҚ АҒЫМДАР МЕН БАҒЫТТАР</w:t>
            </w:r>
          </w:p>
        </w:tc>
      </w:tr>
      <w:tr w:rsidR="009F513C" w:rsidTr="00091F2D">
        <w:tc>
          <w:tcPr>
            <w:tcW w:w="460"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1</w:t>
            </w:r>
          </w:p>
        </w:tc>
        <w:tc>
          <w:tcPr>
            <w:tcW w:w="3756"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Ләззат алу</w:t>
            </w:r>
          </w:p>
        </w:tc>
        <w:tc>
          <w:tcPr>
            <w:tcW w:w="439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color w:val="000000"/>
                <w:sz w:val="21"/>
                <w:szCs w:val="21"/>
              </w:rPr>
              <w:t>Көне материализм – чарвака, эпикуризм</w:t>
            </w:r>
          </w:p>
        </w:tc>
      </w:tr>
      <w:tr w:rsidR="009F513C" w:rsidTr="00091F2D">
        <w:tc>
          <w:tcPr>
            <w:tcW w:w="460"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2</w:t>
            </w:r>
          </w:p>
        </w:tc>
        <w:tc>
          <w:tcPr>
            <w:tcW w:w="3756"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Сансара мен кармадан азат болу, жоғарғы рухани сфераға қол жеткізу</w:t>
            </w:r>
          </w:p>
        </w:tc>
        <w:tc>
          <w:tcPr>
            <w:tcW w:w="439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Үнді классикалық философиясы – санкхья, йога, веданта және т.б.</w:t>
            </w:r>
          </w:p>
        </w:tc>
      </w:tr>
      <w:tr w:rsidR="009F513C" w:rsidTr="00091F2D">
        <w:tc>
          <w:tcPr>
            <w:tcW w:w="460"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3</w:t>
            </w:r>
          </w:p>
        </w:tc>
        <w:tc>
          <w:tcPr>
            <w:tcW w:w="3756"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Азаптан құтылу, жоғарғы жағдай нерванаға жету</w:t>
            </w:r>
          </w:p>
        </w:tc>
        <w:tc>
          <w:tcPr>
            <w:tcW w:w="439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color w:val="000000"/>
                <w:sz w:val="21"/>
                <w:szCs w:val="21"/>
              </w:rPr>
              <w:t>Буддизм</w:t>
            </w:r>
          </w:p>
        </w:tc>
      </w:tr>
      <w:tr w:rsidR="009F513C" w:rsidTr="00091F2D">
        <w:tc>
          <w:tcPr>
            <w:tcW w:w="460"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4</w:t>
            </w:r>
          </w:p>
        </w:tc>
        <w:tc>
          <w:tcPr>
            <w:tcW w:w="3756"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color w:val="000000"/>
                <w:sz w:val="21"/>
                <w:szCs w:val="21"/>
              </w:rPr>
              <w:t>Рухани үндестікке және ажалсыздыққа жету</w:t>
            </w:r>
          </w:p>
        </w:tc>
        <w:tc>
          <w:tcPr>
            <w:tcW w:w="439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color w:val="000000"/>
                <w:sz w:val="21"/>
                <w:szCs w:val="21"/>
              </w:rPr>
              <w:t>Қытай классикалық философиясы - даосизм</w:t>
            </w:r>
          </w:p>
        </w:tc>
      </w:tr>
      <w:tr w:rsidR="009F513C" w:rsidTr="00091F2D">
        <w:tc>
          <w:tcPr>
            <w:tcW w:w="460"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5</w:t>
            </w:r>
          </w:p>
        </w:tc>
        <w:tc>
          <w:tcPr>
            <w:tcW w:w="3756"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color w:val="000000"/>
                <w:sz w:val="21"/>
                <w:szCs w:val="21"/>
              </w:rPr>
              <w:t>Құдайды тану және жанның Құдаймен мәңгілік өміріне жету</w:t>
            </w:r>
          </w:p>
        </w:tc>
        <w:tc>
          <w:tcPr>
            <w:tcW w:w="439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color w:val="000000"/>
                <w:sz w:val="21"/>
                <w:szCs w:val="21"/>
              </w:rPr>
              <w:t>дін философиясы</w:t>
            </w:r>
          </w:p>
        </w:tc>
      </w:tr>
      <w:tr w:rsidR="009F513C" w:rsidTr="00091F2D">
        <w:tc>
          <w:tcPr>
            <w:tcW w:w="460"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6</w:t>
            </w:r>
          </w:p>
        </w:tc>
        <w:tc>
          <w:tcPr>
            <w:tcW w:w="3756"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Қоғамды дамыту</w:t>
            </w:r>
          </w:p>
        </w:tc>
        <w:tc>
          <w:tcPr>
            <w:tcW w:w="439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color w:val="000000"/>
                <w:sz w:val="21"/>
                <w:szCs w:val="21"/>
              </w:rPr>
              <w:t>Диалектикалық материализм – марксизм</w:t>
            </w:r>
          </w:p>
        </w:tc>
      </w:tr>
      <w:tr w:rsidR="009F513C" w:rsidTr="00091F2D">
        <w:tc>
          <w:tcPr>
            <w:tcW w:w="460"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7</w:t>
            </w:r>
          </w:p>
        </w:tc>
        <w:tc>
          <w:tcPr>
            <w:tcW w:w="3756"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rPr>
                <w:rFonts w:ascii="Arial" w:hAnsi="Arial" w:cs="Arial"/>
                <w:color w:val="000000"/>
                <w:sz w:val="21"/>
                <w:szCs w:val="21"/>
              </w:rPr>
            </w:pPr>
            <w:r>
              <w:rPr>
                <w:rFonts w:ascii="Arial" w:hAnsi="Arial" w:cs="Arial"/>
                <w:color w:val="000000"/>
                <w:sz w:val="21"/>
                <w:szCs w:val="21"/>
              </w:rPr>
              <w:t>Әлемді жетілдіру және тану. Рухани өзін-өзі жетілдіру, сананың ғарыштық эволюциясы</w:t>
            </w:r>
          </w:p>
        </w:tc>
        <w:tc>
          <w:tcPr>
            <w:tcW w:w="4394" w:type="dxa"/>
            <w:tcBorders>
              <w:top w:val="single" w:sz="6" w:space="0" w:color="000000"/>
              <w:left w:val="single" w:sz="6" w:space="0" w:color="000000"/>
              <w:bottom w:val="single" w:sz="6" w:space="0" w:color="000000"/>
              <w:right w:val="single" w:sz="6" w:space="0" w:color="000000"/>
            </w:tcBorders>
            <w:hideMark/>
          </w:tcPr>
          <w:p w:rsidR="009F513C" w:rsidRDefault="009F513C" w:rsidP="00091F2D">
            <w:pPr>
              <w:pStyle w:val="a5"/>
              <w:spacing w:before="0" w:beforeAutospacing="0" w:after="0" w:afterAutospacing="0"/>
              <w:jc w:val="center"/>
              <w:rPr>
                <w:rFonts w:ascii="Arial" w:hAnsi="Arial" w:cs="Arial"/>
                <w:color w:val="000000"/>
                <w:sz w:val="21"/>
                <w:szCs w:val="21"/>
              </w:rPr>
            </w:pPr>
            <w:r>
              <w:rPr>
                <w:rFonts w:ascii="Arial" w:hAnsi="Arial" w:cs="Arial"/>
                <w:color w:val="000000"/>
                <w:sz w:val="21"/>
                <w:szCs w:val="21"/>
              </w:rPr>
              <w:t>Теософия, Тірі Этика лімі</w:t>
            </w:r>
          </w:p>
        </w:tc>
      </w:tr>
    </w:tbl>
    <w:p w:rsidR="009F513C" w:rsidRPr="00824BB4" w:rsidRDefault="009F513C" w:rsidP="009F513C">
      <w:pPr>
        <w:spacing w:after="0" w:line="240" w:lineRule="auto"/>
        <w:ind w:firstLine="567"/>
        <w:jc w:val="both"/>
        <w:rPr>
          <w:rFonts w:ascii="Times New Roman" w:hAnsi="Times New Roman"/>
          <w:color w:val="000000"/>
          <w:sz w:val="28"/>
          <w:szCs w:val="28"/>
          <w:lang w:val="kk-KZ"/>
        </w:rPr>
      </w:pPr>
    </w:p>
    <w:p w:rsidR="00905284" w:rsidRDefault="00905284" w:rsidP="009F513C">
      <w:pPr>
        <w:tabs>
          <w:tab w:val="left" w:pos="-284"/>
        </w:tabs>
        <w:spacing w:after="0" w:line="240" w:lineRule="auto"/>
        <w:ind w:firstLine="567"/>
        <w:jc w:val="both"/>
        <w:rPr>
          <w:rFonts w:ascii="Times New Roman" w:hAnsi="Times New Roman"/>
          <w:b/>
          <w:color w:val="000000"/>
          <w:sz w:val="28"/>
          <w:szCs w:val="28"/>
          <w:lang w:val="kk-KZ" w:eastAsia="ko-KR"/>
        </w:rPr>
      </w:pPr>
    </w:p>
    <w:p w:rsidR="009F513C" w:rsidRPr="00876D51" w:rsidRDefault="009F513C" w:rsidP="009F513C">
      <w:pPr>
        <w:tabs>
          <w:tab w:val="left" w:pos="-284"/>
        </w:tabs>
        <w:spacing w:after="0" w:line="240" w:lineRule="auto"/>
        <w:ind w:firstLine="567"/>
        <w:jc w:val="both"/>
        <w:rPr>
          <w:rFonts w:ascii="Times New Roman" w:hAnsi="Times New Roman"/>
          <w:b/>
          <w:color w:val="000000"/>
          <w:sz w:val="28"/>
          <w:szCs w:val="28"/>
          <w:lang w:val="kk-KZ"/>
        </w:rPr>
      </w:pPr>
      <w:r w:rsidRPr="00876D51">
        <w:rPr>
          <w:rFonts w:ascii="Times New Roman" w:hAnsi="Times New Roman"/>
          <w:b/>
          <w:color w:val="000000"/>
          <w:sz w:val="28"/>
          <w:szCs w:val="28"/>
          <w:lang w:val="kk-KZ" w:eastAsia="ko-KR"/>
        </w:rPr>
        <w:lastRenderedPageBreak/>
        <w:t xml:space="preserve">14 </w:t>
      </w:r>
      <w:r w:rsidRPr="00876D51">
        <w:rPr>
          <w:rFonts w:ascii="Times New Roman" w:hAnsi="Times New Roman"/>
          <w:b/>
          <w:color w:val="000000"/>
          <w:sz w:val="28"/>
          <w:szCs w:val="28"/>
          <w:lang w:val="kk-KZ"/>
        </w:rPr>
        <w:t>тақырып.  Қоғам философиясы</w:t>
      </w:r>
    </w:p>
    <w:p w:rsidR="009F513C" w:rsidRPr="00876D51" w:rsidRDefault="009F513C" w:rsidP="009F513C">
      <w:pPr>
        <w:tabs>
          <w:tab w:val="left" w:pos="-284"/>
        </w:tabs>
        <w:spacing w:after="0" w:line="240" w:lineRule="auto"/>
        <w:ind w:firstLine="567"/>
        <w:jc w:val="both"/>
        <w:rPr>
          <w:rFonts w:ascii="Times New Roman" w:hAnsi="Times New Roman"/>
          <w:b/>
          <w:color w:val="000000"/>
          <w:sz w:val="28"/>
          <w:szCs w:val="28"/>
          <w:lang w:val="kk-KZ"/>
        </w:rPr>
      </w:pPr>
      <w:r w:rsidRPr="008B1F21">
        <w:rPr>
          <w:rFonts w:ascii="Times New Roman" w:hAnsi="Times New Roman"/>
          <w:b/>
          <w:color w:val="000000"/>
          <w:sz w:val="28"/>
          <w:szCs w:val="28"/>
          <w:lang w:val="kk-KZ"/>
        </w:rPr>
        <w:t>Тақырып бойынша қарастырылатын мәселелер</w:t>
      </w:r>
    </w:p>
    <w:p w:rsidR="009F513C" w:rsidRPr="00876D51" w:rsidRDefault="009F513C" w:rsidP="009F513C">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1. Қоғамның мәні</w:t>
      </w:r>
    </w:p>
    <w:p w:rsidR="009F513C" w:rsidRPr="00876D51" w:rsidRDefault="009F513C" w:rsidP="009F513C">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2. Қоғам күрделі саяси-әлеуметтік жүйе ретінде.</w:t>
      </w:r>
    </w:p>
    <w:p w:rsidR="009F513C" w:rsidRPr="00876D51" w:rsidRDefault="009F513C" w:rsidP="009F513C">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3. Әлеуметтік стратификация мәселесі</w:t>
      </w:r>
    </w:p>
    <w:p w:rsidR="009F513C" w:rsidRDefault="009F513C" w:rsidP="009F513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Қоғам – бұл адамдар бірлігі немесе жиынтығы. Әрине, қоғам адамсыз бола алмайды. Бірақ мұндай анықтама мүлдем жеткіліксіз. Өйткені ол қоғамды дүниеге әкелетін негізгі тетіктерді есепке алмайды. Қоғам дегеніміз – адамдардың кездейсоқ пайда бола салатын жай ғана тобы емес. Оларды бір-біріне жақындастырып, өзара тығыз байланыстыратын, мүлдем ажыратпайтын, бір-біріне тәуелді ететін қатынастар болады. Ол қоғамдық қатынастар деп аталады. Мұндай қатынастарға адамдарды тіршілік ету, тірі қалу қажеттігі итермелейді. </w:t>
      </w:r>
    </w:p>
    <w:p w:rsidR="009F513C" w:rsidRDefault="009F513C" w:rsidP="009F513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Адамдарды қоғамға бірігіп атқаратын өмірлік іс-әрекеттер жетелейді. Біршама адамдардың жиынтығы өз іс-әрекеттерінің нәтижесінде бірігіп тіршілік етуге қажетті жағдайлар жасаған уақытта әлеуметтік топқа айналады. Қоғамның тірегі, түпнегізі, күретамырын құрайтын қоғамдық қатынастар ұдайы өндіріледі және тұрақты болады. Заман ағымы дамып өзгерген сайын ұрпақтар бірін-бірі ауыстыруы немесе бір ұрпақ екінші ұрпақты алмастыруы мүмкін. Бірақ қоғамға болмыс сыйлап, оның тұрақтылығын қамтамасыз етіп тұратын қоғамдық қатынастар әруақытта болады және бола береді де. Сондықтан қоғам – адамдардың өмірлік іс-әрекеті барысында нақты тарихи-мәдени жағдайда заңды қалыптасқан қатынастарының жүйесі.</w:t>
      </w:r>
    </w:p>
    <w:p w:rsidR="009F513C" w:rsidRDefault="009F513C" w:rsidP="009F513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Адам – табиғи ортаның ұзақ эволюциялық дамуының нәтижесі. Солай бола тұра ол өзі өмір сүріп, тіршілік ететін әлемді жасады. Өйткені оны қоршаған ортаның беймәлім, белгісіздіктерге, небір оқиғалар мен қауіп-қатерлерге толы болмысы күтіп тұрды. Адамның басқа тіршілік иелерінен артықшылығы өзі табиғаттан жарала тұра, оған мүлдем ұқсамайтын, тікелей бағынбайтын өзіндік қисыны мен даму тетігі бар мәдени әлемді тудыруында болып отыр. Қоғам адам баласының табиғатты жалғастыра дамытып, оған өзін бейімдей алуының нәтижесі. Адамдардың бір-бірімен араласуы, өзін-өзі ұстау, басқару, ұйымдастыру тәртібі, дағдысы қоғамдық қатынастарда көрініс береді. Осы тұрғыдан келсек, қоғамды адамның өмір сүруінің тәсілі деп қарастыруға болады.</w:t>
      </w:r>
    </w:p>
    <w:p w:rsidR="009F513C" w:rsidRDefault="009F513C" w:rsidP="009F513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Қоғам дегеніміз – табиғаттан бөлініп шығып, бірінен-бірі тәуелділігінің көпжақтылығын бейнелейтін адамдардың бірігу және әрекеттесуінің тәсілі мен түрі. Адам табиғи, әлеуметтік жан бола тұра әруақытта белгілі бір қоғамға ұмтылады, сонда өмір сүреді, тұлға болып қалыптасады.</w:t>
      </w:r>
    </w:p>
    <w:p w:rsidR="009F513C" w:rsidRDefault="009F513C" w:rsidP="009F513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Адамдардың білім алып, дағдыларды игеріп, өткен ұрпақ тәжірибесіне үңіліп, өзін-өзі рухани, материалдық тұрғыдан байыту мақсатында дамып тұрған қоғамдық жүйеге кірігуін әлеуметтену деп атаймыз.</w:t>
      </w:r>
    </w:p>
    <w:p w:rsidR="009F513C" w:rsidRDefault="009F513C" w:rsidP="009F513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Қоғамның белгілі бір типіне тұлғалардың да белгілі бір типтері сай болады. Адамзаттың балаң дәуірінде тұлғаның ұжымдық түрі басымырақ </w:t>
      </w:r>
      <w:r>
        <w:rPr>
          <w:rFonts w:ascii="Times New Roman" w:hAnsi="Times New Roman"/>
          <w:sz w:val="28"/>
          <w:szCs w:val="28"/>
          <w:lang w:val="kk-KZ"/>
        </w:rPr>
        <w:lastRenderedPageBreak/>
        <w:t>болды. Өйткені адам әлемге, әлеуметтік, табиғи ортаға қатынасын ұжым арқылы шешіп отырды. Ұжымнан аластатылу жазаның ең бір қиын түрі болатын. Көппен бірге болу - ұлы той деген түсінік бар. Қоғамдық қатынастар жан-жақты қанат жайып, тереңдеген сайын адамдар арасындағы қатынастар да жетіледі, күрделенді. Қоғаммен адам байланысының тігісі сөгіліп, адамдар бір бірінен оқшаулана бастады. Соның нәтижесінде адам мен қоғам арасындағы қайшылықтар пісіп жетілді. Оған басты себеп болған – оңы мен солын танып қалған адамның өз мүддесінің жалпы қоғам мүддесіне сай келмеуі. Соның салдарынан адамдар арасында кикілжің туындады.</w:t>
      </w:r>
    </w:p>
    <w:p w:rsidR="009F513C" w:rsidRDefault="009F513C" w:rsidP="009F513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Маркстің пікірі бойынша, қоғам адамдардың өзара әрекеттесуінің нәтижесі. Қоғамдық құбылыстардың көпжақтылығы түптеп келгенде белгілі бір тіршілік етудің мәнін құрайды. Адам іс-әрекетінің бір негізден туындауы оның көпқырлы, көпжақты күрделілігін жоққа шығармайды.</w:t>
      </w:r>
    </w:p>
    <w:p w:rsidR="009F513C" w:rsidRDefault="009F513C" w:rsidP="009F513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Қоғамдық қатынастар дегеніміз </w:t>
      </w:r>
      <w:r w:rsidRPr="003045A4">
        <w:rPr>
          <w:rFonts w:ascii="Times New Roman" w:hAnsi="Times New Roman"/>
          <w:sz w:val="28"/>
          <w:szCs w:val="28"/>
          <w:lang w:val="kk-KZ"/>
        </w:rPr>
        <w:t>-</w:t>
      </w:r>
      <w:r>
        <w:rPr>
          <w:rFonts w:ascii="Times New Roman" w:hAnsi="Times New Roman"/>
          <w:sz w:val="28"/>
          <w:szCs w:val="28"/>
          <w:lang w:val="kk-KZ"/>
        </w:rPr>
        <w:t xml:space="preserve"> тіршілік ету үдерісінде адамдар арасында туындайтын қатынастар.  Мұны одан әрі нақтылай түссек, қоғамдық қатынастар  </w:t>
      </w:r>
      <w:r w:rsidRPr="003045A4">
        <w:rPr>
          <w:rFonts w:ascii="Times New Roman" w:hAnsi="Times New Roman"/>
          <w:sz w:val="28"/>
          <w:szCs w:val="28"/>
          <w:lang w:val="kk-KZ"/>
        </w:rPr>
        <w:t>-</w:t>
      </w:r>
      <w:r>
        <w:rPr>
          <w:rFonts w:ascii="Times New Roman" w:hAnsi="Times New Roman"/>
          <w:sz w:val="28"/>
          <w:szCs w:val="28"/>
          <w:lang w:val="kk-KZ"/>
        </w:rPr>
        <w:t xml:space="preserve"> әлеуметтік топтар, таптар, ұлттар арасындағы, сонымен қатар, экономикалық, саяси, әлеуметтік, мәдени үдерістерде олардың өз ішінде болып тұратын көпжақты байланыстары. Жеке адамдар қоғамдық қатынастарда белгілі бір әлеуметтік қауымдастықтың, топтың мүшесі ретінде әрекет етеді.</w:t>
      </w:r>
    </w:p>
    <w:p w:rsidR="009F513C" w:rsidRDefault="009F513C" w:rsidP="009F513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Қоғамдық қатынастардың  құрылымы әр түрлі көзқараста анықталуы мүмкін. Марксистік ұстанымда барлық қоғамдық қатынастар материалдық және рухани деп бөлінеді. Материалдық қатынастар сананың тікелей қатысуынсыз өздігінен қалыптасады. Олардың сипатын қоғамның өндіргіш күштері анықтайды. Рухани қатынастар материалдық қатынастардан өрбиді. Олар қондырма ролін атқарады, сананың қатысуымен реттеледі. Рухани қатынастарға</w:t>
      </w:r>
      <w:r w:rsidRPr="008F377C">
        <w:rPr>
          <w:rFonts w:ascii="Times New Roman" w:hAnsi="Times New Roman"/>
          <w:sz w:val="28"/>
          <w:szCs w:val="28"/>
          <w:lang w:val="kk-KZ"/>
        </w:rPr>
        <w:t xml:space="preserve"> </w:t>
      </w:r>
      <w:r>
        <w:rPr>
          <w:rFonts w:ascii="Times New Roman" w:hAnsi="Times New Roman"/>
          <w:sz w:val="28"/>
          <w:szCs w:val="28"/>
          <w:lang w:val="kk-KZ"/>
        </w:rPr>
        <w:t>саяси, құқықтық, адамгершілік қатынастары жатады.</w:t>
      </w:r>
    </w:p>
    <w:p w:rsidR="009F513C" w:rsidRDefault="009F513C" w:rsidP="009F513C">
      <w:pPr>
        <w:spacing w:after="0" w:line="240" w:lineRule="auto"/>
        <w:ind w:firstLine="567"/>
        <w:jc w:val="both"/>
        <w:rPr>
          <w:rFonts w:ascii="Times New Roman" w:hAnsi="Times New Roman"/>
          <w:sz w:val="28"/>
          <w:szCs w:val="28"/>
          <w:lang w:val="kk-KZ"/>
        </w:rPr>
      </w:pPr>
    </w:p>
    <w:p w:rsidR="009F513C" w:rsidRDefault="009F513C" w:rsidP="009F513C">
      <w:pPr>
        <w:spacing w:after="0" w:line="240" w:lineRule="auto"/>
        <w:ind w:firstLine="567"/>
        <w:jc w:val="both"/>
        <w:rPr>
          <w:rFonts w:ascii="Times New Roman" w:hAnsi="Times New Roman"/>
          <w:sz w:val="28"/>
          <w:szCs w:val="28"/>
          <w:lang w:val="kk-KZ"/>
        </w:rPr>
      </w:pPr>
    </w:p>
    <w:tbl>
      <w:tblPr>
        <w:tblW w:w="9036"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036"/>
      </w:tblGrid>
      <w:tr w:rsidR="009F513C" w:rsidRPr="00A766F3" w:rsidTr="00091F2D">
        <w:tc>
          <w:tcPr>
            <w:tcW w:w="9036" w:type="dxa"/>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rPr>
                <w:rFonts w:ascii="Arial" w:eastAsia="Times New Roman" w:hAnsi="Arial" w:cs="Arial"/>
                <w:color w:val="000000"/>
                <w:sz w:val="21"/>
                <w:szCs w:val="21"/>
                <w:lang w:val="kk-KZ" w:eastAsia="ru-RU"/>
              </w:rPr>
            </w:pPr>
            <w:r w:rsidRPr="009B4E6C">
              <w:rPr>
                <w:rFonts w:ascii="Arial" w:eastAsia="Times New Roman" w:hAnsi="Arial" w:cs="Arial"/>
                <w:b/>
                <w:bCs/>
                <w:i/>
                <w:iCs/>
                <w:color w:val="000000"/>
                <w:sz w:val="21"/>
                <w:szCs w:val="21"/>
                <w:lang w:val="kk-KZ" w:eastAsia="ru-RU"/>
              </w:rPr>
              <w:t>Әлеуметтік философия</w:t>
            </w:r>
            <w:r w:rsidRPr="009F513C">
              <w:rPr>
                <w:rFonts w:ascii="Arial" w:eastAsia="Times New Roman" w:hAnsi="Arial" w:cs="Arial"/>
                <w:color w:val="000000"/>
                <w:sz w:val="21"/>
                <w:lang w:val="kk-KZ" w:eastAsia="ru-RU"/>
              </w:rPr>
              <w:t> </w:t>
            </w:r>
            <w:r w:rsidRPr="009B4E6C">
              <w:rPr>
                <w:rFonts w:ascii="Arial" w:eastAsia="Times New Roman" w:hAnsi="Arial" w:cs="Arial"/>
                <w:color w:val="000000"/>
                <w:sz w:val="21"/>
                <w:szCs w:val="21"/>
                <w:lang w:val="kk-KZ" w:eastAsia="ru-RU"/>
              </w:rPr>
              <w:t>материяның ұйымдық әлеуметтік формасы ретінде қоғам мәселесін қарастырады.</w:t>
            </w:r>
          </w:p>
        </w:tc>
      </w:tr>
    </w:tbl>
    <w:p w:rsidR="009F513C" w:rsidRPr="009B4E6C" w:rsidRDefault="009F513C" w:rsidP="009F513C">
      <w:pPr>
        <w:spacing w:after="0" w:line="240" w:lineRule="auto"/>
        <w:rPr>
          <w:rFonts w:ascii="Times New Roman" w:eastAsia="Times New Roman" w:hAnsi="Times New Roman"/>
          <w:vanish/>
          <w:sz w:val="24"/>
          <w:szCs w:val="24"/>
          <w:lang w:eastAsia="ru-RU"/>
        </w:rPr>
      </w:pPr>
    </w:p>
    <w:tbl>
      <w:tblPr>
        <w:tblW w:w="9036"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036"/>
      </w:tblGrid>
      <w:tr w:rsidR="009F513C" w:rsidRPr="009B4E6C" w:rsidTr="00091F2D">
        <w:tc>
          <w:tcPr>
            <w:tcW w:w="9036" w:type="dxa"/>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t>Әлеуметтік философияның қарастыратын мәселелер шеңбері</w:t>
            </w:r>
          </w:p>
        </w:tc>
      </w:tr>
      <w:tr w:rsidR="009F513C" w:rsidRPr="009B4E6C" w:rsidTr="00091F2D">
        <w:tc>
          <w:tcPr>
            <w:tcW w:w="9036" w:type="dxa"/>
            <w:tcBorders>
              <w:top w:val="single" w:sz="6" w:space="0" w:color="000000"/>
              <w:left w:val="single" w:sz="6" w:space="0" w:color="000000"/>
              <w:bottom w:val="single" w:sz="6" w:space="0" w:color="000000"/>
              <w:right w:val="single" w:sz="6" w:space="0" w:color="000000"/>
            </w:tcBorders>
            <w:hideMark/>
          </w:tcPr>
          <w:p w:rsidR="009F513C" w:rsidRPr="009B4E6C" w:rsidRDefault="009F513C" w:rsidP="009F513C">
            <w:pPr>
              <w:numPr>
                <w:ilvl w:val="0"/>
                <w:numId w:val="70"/>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қоғамның пайда болуы;</w:t>
            </w:r>
          </w:p>
          <w:p w:rsidR="009F513C" w:rsidRPr="009B4E6C" w:rsidRDefault="009F513C" w:rsidP="009F513C">
            <w:pPr>
              <w:numPr>
                <w:ilvl w:val="0"/>
                <w:numId w:val="70"/>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қоғамның құрылымы;</w:t>
            </w:r>
          </w:p>
          <w:p w:rsidR="009F513C" w:rsidRPr="009B4E6C" w:rsidRDefault="009F513C" w:rsidP="009F513C">
            <w:pPr>
              <w:numPr>
                <w:ilvl w:val="0"/>
                <w:numId w:val="70"/>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социумның жалпы даму заңдарын әлем құрылымының біртұтас жүйесі ретінде қарастыру;</w:t>
            </w:r>
          </w:p>
          <w:p w:rsidR="009F513C" w:rsidRPr="009B4E6C" w:rsidRDefault="009F513C" w:rsidP="009F513C">
            <w:pPr>
              <w:numPr>
                <w:ilvl w:val="0"/>
                <w:numId w:val="70"/>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қоғамдық санасы мен қоғамдық болмыстың ерекшелігінашу;</w:t>
            </w:r>
          </w:p>
          <w:p w:rsidR="009F513C" w:rsidRPr="009B4E6C" w:rsidRDefault="009F513C" w:rsidP="009F513C">
            <w:pPr>
              <w:numPr>
                <w:ilvl w:val="0"/>
                <w:numId w:val="70"/>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қоғам дамуының болашағы;</w:t>
            </w:r>
          </w:p>
          <w:p w:rsidR="00091F2D" w:rsidRPr="009B4E6C" w:rsidRDefault="009F513C" w:rsidP="009F513C">
            <w:pPr>
              <w:numPr>
                <w:ilvl w:val="0"/>
                <w:numId w:val="70"/>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әлеуметтік жүйенің қызметтерінің заңдылығы.</w:t>
            </w:r>
          </w:p>
        </w:tc>
      </w:tr>
    </w:tbl>
    <w:p w:rsidR="009F513C" w:rsidRPr="009B4E6C" w:rsidRDefault="009F513C" w:rsidP="009F513C">
      <w:pPr>
        <w:spacing w:before="100" w:beforeAutospacing="1" w:after="100" w:afterAutospacing="1"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t>Қоғамның негізгі сипаттары</w:t>
      </w:r>
    </w:p>
    <w:tbl>
      <w:tblPr>
        <w:tblW w:w="9036"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5284"/>
        <w:gridCol w:w="3752"/>
      </w:tblGrid>
      <w:tr w:rsidR="009F513C" w:rsidRPr="009B4E6C" w:rsidTr="00091F2D">
        <w:tc>
          <w:tcPr>
            <w:tcW w:w="9036" w:type="dxa"/>
            <w:gridSpan w:val="2"/>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t>ҚОҒАМ</w:t>
            </w:r>
          </w:p>
        </w:tc>
      </w:tr>
      <w:tr w:rsidR="009F513C" w:rsidRPr="009B4E6C" w:rsidTr="00091F2D">
        <w:tc>
          <w:tcPr>
            <w:tcW w:w="5284" w:type="dxa"/>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lastRenderedPageBreak/>
              <w:t>ҰҒЫМЫ</w:t>
            </w:r>
          </w:p>
        </w:tc>
        <w:tc>
          <w:tcPr>
            <w:tcW w:w="3752" w:type="dxa"/>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t>СИПАТТАРЫ</w:t>
            </w:r>
          </w:p>
        </w:tc>
      </w:tr>
      <w:tr w:rsidR="009F513C" w:rsidRPr="009B4E6C" w:rsidTr="00091F2D">
        <w:tc>
          <w:tcPr>
            <w:tcW w:w="5284" w:type="dxa"/>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Қоғам – ұйымының әлеуметтік формасы, адамдардың мәдени әрекеттері мен қажеттіліктері, қызығушылықтарының, мақсаттарының саналы ұйымдасқан формасы.</w:t>
            </w:r>
          </w:p>
        </w:tc>
        <w:tc>
          <w:tcPr>
            <w:tcW w:w="3752" w:type="dxa"/>
            <w:tcBorders>
              <w:top w:val="single" w:sz="6" w:space="0" w:color="000000"/>
              <w:left w:val="single" w:sz="6" w:space="0" w:color="000000"/>
              <w:bottom w:val="single" w:sz="6" w:space="0" w:color="000000"/>
              <w:right w:val="single" w:sz="6" w:space="0" w:color="000000"/>
            </w:tcBorders>
            <w:hideMark/>
          </w:tcPr>
          <w:p w:rsidR="009F513C" w:rsidRPr="009B4E6C" w:rsidRDefault="009F513C" w:rsidP="009F513C">
            <w:pPr>
              <w:numPr>
                <w:ilvl w:val="0"/>
                <w:numId w:val="71"/>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тұтастық;</w:t>
            </w:r>
          </w:p>
          <w:p w:rsidR="009F513C" w:rsidRPr="009B4E6C" w:rsidRDefault="009F513C" w:rsidP="009F513C">
            <w:pPr>
              <w:numPr>
                <w:ilvl w:val="0"/>
                <w:numId w:val="71"/>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өзіндік ұйымдастырушылық;</w:t>
            </w:r>
          </w:p>
          <w:p w:rsidR="009F513C" w:rsidRPr="009B4E6C" w:rsidRDefault="009F513C" w:rsidP="009F513C">
            <w:pPr>
              <w:numPr>
                <w:ilvl w:val="0"/>
                <w:numId w:val="71"/>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динамикалық;</w:t>
            </w:r>
          </w:p>
          <w:p w:rsidR="009F513C" w:rsidRPr="009B4E6C" w:rsidRDefault="009F513C" w:rsidP="009F513C">
            <w:pPr>
              <w:numPr>
                <w:ilvl w:val="0"/>
                <w:numId w:val="71"/>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дамуға мүмкіндігі;</w:t>
            </w:r>
          </w:p>
          <w:p w:rsidR="009F513C" w:rsidRPr="009B4E6C" w:rsidRDefault="009F513C" w:rsidP="009F513C">
            <w:pPr>
              <w:numPr>
                <w:ilvl w:val="0"/>
                <w:numId w:val="71"/>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заңдылық;</w:t>
            </w:r>
          </w:p>
          <w:p w:rsidR="00091F2D" w:rsidRPr="009B4E6C" w:rsidRDefault="009F513C" w:rsidP="009F513C">
            <w:pPr>
              <w:numPr>
                <w:ilvl w:val="0"/>
                <w:numId w:val="71"/>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өзіндік реттеу.</w:t>
            </w:r>
          </w:p>
        </w:tc>
      </w:tr>
    </w:tbl>
    <w:p w:rsidR="009F513C" w:rsidRPr="009B4E6C" w:rsidRDefault="009F513C" w:rsidP="009F513C">
      <w:pPr>
        <w:spacing w:before="100" w:beforeAutospacing="1" w:after="100" w:afterAutospacing="1"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t>Қоғам өмірінің салалары</w:t>
      </w:r>
    </w:p>
    <w:tbl>
      <w:tblPr>
        <w:tblW w:w="9036"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461"/>
        <w:gridCol w:w="2027"/>
        <w:gridCol w:w="6548"/>
      </w:tblGrid>
      <w:tr w:rsidR="009F513C" w:rsidRPr="009B4E6C" w:rsidTr="00091F2D">
        <w:tc>
          <w:tcPr>
            <w:tcW w:w="461" w:type="dxa"/>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w:t>
            </w:r>
          </w:p>
        </w:tc>
        <w:tc>
          <w:tcPr>
            <w:tcW w:w="2027" w:type="dxa"/>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t>Саласы</w:t>
            </w:r>
          </w:p>
        </w:tc>
        <w:tc>
          <w:tcPr>
            <w:tcW w:w="6548" w:type="dxa"/>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t>Құрылымы</w:t>
            </w:r>
          </w:p>
        </w:tc>
      </w:tr>
      <w:tr w:rsidR="009F513C" w:rsidRPr="009B4E6C" w:rsidTr="00091F2D">
        <w:tc>
          <w:tcPr>
            <w:tcW w:w="461" w:type="dxa"/>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t>1</w:t>
            </w:r>
          </w:p>
        </w:tc>
        <w:tc>
          <w:tcPr>
            <w:tcW w:w="2027" w:type="dxa"/>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b/>
                <w:bCs/>
                <w:i/>
                <w:iCs/>
                <w:color w:val="000000"/>
                <w:sz w:val="21"/>
                <w:szCs w:val="21"/>
                <w:lang w:eastAsia="ru-RU"/>
              </w:rPr>
              <w:t>Рухани</w:t>
            </w:r>
          </w:p>
        </w:tc>
        <w:tc>
          <w:tcPr>
            <w:tcW w:w="6548" w:type="dxa"/>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рухани ілімдер, дін, философия, ғылым, білім, құқық, мораль, өнер, идеология.</w:t>
            </w:r>
          </w:p>
        </w:tc>
      </w:tr>
      <w:tr w:rsidR="009F513C" w:rsidRPr="009B4E6C" w:rsidTr="00091F2D">
        <w:tc>
          <w:tcPr>
            <w:tcW w:w="461" w:type="dxa"/>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t>2</w:t>
            </w:r>
          </w:p>
        </w:tc>
        <w:tc>
          <w:tcPr>
            <w:tcW w:w="2027" w:type="dxa"/>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b/>
                <w:bCs/>
                <w:i/>
                <w:iCs/>
                <w:color w:val="000000"/>
                <w:sz w:val="21"/>
                <w:szCs w:val="21"/>
                <w:lang w:eastAsia="ru-RU"/>
              </w:rPr>
              <w:t>Материальды</w:t>
            </w:r>
          </w:p>
        </w:tc>
        <w:tc>
          <w:tcPr>
            <w:tcW w:w="6548" w:type="dxa"/>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өндірістік қатынастар, өндірістік күштер.</w:t>
            </w:r>
          </w:p>
        </w:tc>
      </w:tr>
      <w:tr w:rsidR="009F513C" w:rsidRPr="009B4E6C" w:rsidTr="00091F2D">
        <w:tc>
          <w:tcPr>
            <w:tcW w:w="461" w:type="dxa"/>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t>3</w:t>
            </w:r>
          </w:p>
        </w:tc>
        <w:tc>
          <w:tcPr>
            <w:tcW w:w="2027" w:type="dxa"/>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b/>
                <w:bCs/>
                <w:i/>
                <w:iCs/>
                <w:color w:val="000000"/>
                <w:sz w:val="21"/>
                <w:szCs w:val="21"/>
                <w:lang w:eastAsia="ru-RU"/>
              </w:rPr>
              <w:t>Әлеуметтік</w:t>
            </w:r>
          </w:p>
        </w:tc>
        <w:tc>
          <w:tcPr>
            <w:tcW w:w="6548" w:type="dxa"/>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халық, ұлт, әлеуметтік топтар (жас ерекшелік, жыныстық, қызығушылыққа байланысты топтар), таптар, партиялар.</w:t>
            </w:r>
          </w:p>
        </w:tc>
      </w:tr>
      <w:tr w:rsidR="009F513C" w:rsidRPr="009B4E6C" w:rsidTr="00091F2D">
        <w:tc>
          <w:tcPr>
            <w:tcW w:w="461" w:type="dxa"/>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t>4</w:t>
            </w:r>
          </w:p>
        </w:tc>
        <w:tc>
          <w:tcPr>
            <w:tcW w:w="2027" w:type="dxa"/>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b/>
                <w:bCs/>
                <w:i/>
                <w:iCs/>
                <w:color w:val="000000"/>
                <w:sz w:val="21"/>
                <w:szCs w:val="21"/>
                <w:lang w:eastAsia="ru-RU"/>
              </w:rPr>
              <w:t>Саяси</w:t>
            </w:r>
          </w:p>
        </w:tc>
        <w:tc>
          <w:tcPr>
            <w:tcW w:w="6548" w:type="dxa"/>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мемлекет, саяси партиялар, қоғамдық-саяси қозғалыстар, халықаралық саяси ұйымдар мен бірлестіктер.</w:t>
            </w:r>
          </w:p>
        </w:tc>
      </w:tr>
    </w:tbl>
    <w:p w:rsidR="009F513C" w:rsidRPr="009B4E6C" w:rsidRDefault="009F513C" w:rsidP="009F513C">
      <w:pPr>
        <w:spacing w:before="100" w:beforeAutospacing="1" w:after="100" w:afterAutospacing="1"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t>Тарихи материализм (Марксизм) концепциясына сәйкес қоғам құрылымы</w:t>
      </w:r>
    </w:p>
    <w:tbl>
      <w:tblPr>
        <w:tblW w:w="9036"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4A0"/>
      </w:tblPr>
      <w:tblGrid>
        <w:gridCol w:w="1256"/>
        <w:gridCol w:w="3527"/>
        <w:gridCol w:w="1985"/>
        <w:gridCol w:w="2268"/>
      </w:tblGrid>
      <w:tr w:rsidR="009F513C" w:rsidRPr="009B4E6C" w:rsidTr="00091F2D">
        <w:tc>
          <w:tcPr>
            <w:tcW w:w="9036" w:type="dxa"/>
            <w:gridSpan w:val="4"/>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i/>
                <w:iCs/>
                <w:color w:val="000000"/>
                <w:sz w:val="21"/>
                <w:szCs w:val="21"/>
                <w:lang w:eastAsia="ru-RU"/>
              </w:rPr>
              <w:t>Қоғам</w:t>
            </w:r>
          </w:p>
        </w:tc>
      </w:tr>
      <w:tr w:rsidR="009F513C" w:rsidRPr="009B4E6C" w:rsidTr="00091F2D">
        <w:tc>
          <w:tcPr>
            <w:tcW w:w="4783" w:type="dxa"/>
            <w:gridSpan w:val="2"/>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i/>
                <w:iCs/>
                <w:color w:val="000000"/>
                <w:sz w:val="21"/>
                <w:szCs w:val="21"/>
                <w:lang w:eastAsia="ru-RU"/>
              </w:rPr>
              <w:t>1</w:t>
            </w:r>
          </w:p>
        </w:tc>
        <w:tc>
          <w:tcPr>
            <w:tcW w:w="4253" w:type="dxa"/>
            <w:gridSpan w:val="2"/>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i/>
                <w:iCs/>
                <w:color w:val="000000"/>
                <w:sz w:val="21"/>
                <w:szCs w:val="21"/>
                <w:lang w:eastAsia="ru-RU"/>
              </w:rPr>
              <w:t>2</w:t>
            </w:r>
          </w:p>
        </w:tc>
      </w:tr>
      <w:tr w:rsidR="009F513C" w:rsidRPr="009B4E6C" w:rsidTr="00091F2D">
        <w:tc>
          <w:tcPr>
            <w:tcW w:w="1256" w:type="dxa"/>
            <w:vMerge w:val="restart"/>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i/>
                <w:iCs/>
                <w:color w:val="000000"/>
                <w:sz w:val="21"/>
                <w:szCs w:val="21"/>
                <w:lang w:eastAsia="ru-RU"/>
              </w:rPr>
              <w:t>Қоғамдық сана</w:t>
            </w:r>
          </w:p>
        </w:tc>
        <w:tc>
          <w:tcPr>
            <w:tcW w:w="3527" w:type="dxa"/>
            <w:tcBorders>
              <w:top w:val="single" w:sz="6" w:space="0" w:color="000000"/>
              <w:left w:val="single" w:sz="6" w:space="0" w:color="000000"/>
              <w:bottom w:val="single" w:sz="6" w:space="0" w:color="000000"/>
              <w:right w:val="single" w:sz="6" w:space="0" w:color="000000"/>
            </w:tcBorders>
            <w:hideMark/>
          </w:tcPr>
          <w:p w:rsidR="009F513C" w:rsidRPr="009B4E6C" w:rsidRDefault="009F513C"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b/>
                <w:bCs/>
                <w:i/>
                <w:iCs/>
                <w:color w:val="000000"/>
                <w:sz w:val="21"/>
                <w:szCs w:val="21"/>
                <w:lang w:eastAsia="ru-RU"/>
              </w:rPr>
              <w:t>Теоретикалық сана</w:t>
            </w:r>
          </w:p>
          <w:p w:rsidR="009F513C" w:rsidRPr="009B4E6C" w:rsidRDefault="009F513C" w:rsidP="009F513C">
            <w:pPr>
              <w:numPr>
                <w:ilvl w:val="0"/>
                <w:numId w:val="72"/>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Философия</w:t>
            </w:r>
          </w:p>
          <w:p w:rsidR="009F513C" w:rsidRPr="009B4E6C" w:rsidRDefault="009F513C" w:rsidP="009F513C">
            <w:pPr>
              <w:numPr>
                <w:ilvl w:val="0"/>
                <w:numId w:val="72"/>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Дініи ілімдер</w:t>
            </w:r>
          </w:p>
          <w:p w:rsidR="009F513C" w:rsidRPr="009B4E6C" w:rsidRDefault="009F513C" w:rsidP="009F513C">
            <w:pPr>
              <w:numPr>
                <w:ilvl w:val="0"/>
                <w:numId w:val="72"/>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Ғылым</w:t>
            </w:r>
          </w:p>
          <w:p w:rsidR="009F513C" w:rsidRPr="009B4E6C" w:rsidRDefault="009F513C" w:rsidP="009F513C">
            <w:pPr>
              <w:numPr>
                <w:ilvl w:val="0"/>
                <w:numId w:val="72"/>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Этика</w:t>
            </w:r>
          </w:p>
          <w:p w:rsidR="009F513C" w:rsidRPr="009B4E6C" w:rsidRDefault="009F513C" w:rsidP="009F513C">
            <w:pPr>
              <w:numPr>
                <w:ilvl w:val="0"/>
                <w:numId w:val="72"/>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Құқық</w:t>
            </w:r>
          </w:p>
          <w:p w:rsidR="009F513C" w:rsidRPr="009B4E6C" w:rsidRDefault="009F513C" w:rsidP="009F513C">
            <w:pPr>
              <w:numPr>
                <w:ilvl w:val="0"/>
                <w:numId w:val="72"/>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Саяси</w:t>
            </w:r>
          </w:p>
          <w:p w:rsidR="009F513C" w:rsidRPr="009B4E6C" w:rsidRDefault="009F513C" w:rsidP="009F513C">
            <w:pPr>
              <w:numPr>
                <w:ilvl w:val="0"/>
                <w:numId w:val="72"/>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Идеология</w:t>
            </w:r>
          </w:p>
          <w:p w:rsidR="00091F2D" w:rsidRPr="009B4E6C" w:rsidRDefault="009F513C" w:rsidP="009F513C">
            <w:pPr>
              <w:numPr>
                <w:ilvl w:val="0"/>
                <w:numId w:val="72"/>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Өнер</w:t>
            </w:r>
          </w:p>
        </w:tc>
        <w:tc>
          <w:tcPr>
            <w:tcW w:w="1985" w:type="dxa"/>
            <w:vMerge w:val="restart"/>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i/>
                <w:iCs/>
                <w:color w:val="000000"/>
                <w:sz w:val="21"/>
                <w:szCs w:val="21"/>
                <w:lang w:eastAsia="ru-RU"/>
              </w:rPr>
              <w:t>Қоғамдық болмыс</w:t>
            </w:r>
          </w:p>
        </w:tc>
        <w:tc>
          <w:tcPr>
            <w:tcW w:w="2268" w:type="dxa"/>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b/>
                <w:bCs/>
                <w:i/>
                <w:iCs/>
                <w:color w:val="000000"/>
                <w:sz w:val="21"/>
                <w:szCs w:val="21"/>
                <w:lang w:eastAsia="ru-RU"/>
              </w:rPr>
              <w:t>Өндірістік қатынастар</w:t>
            </w:r>
          </w:p>
        </w:tc>
      </w:tr>
      <w:tr w:rsidR="009F513C" w:rsidRPr="009B4E6C" w:rsidTr="00091F2D">
        <w:tc>
          <w:tcPr>
            <w:tcW w:w="1256" w:type="dxa"/>
            <w:vMerge/>
            <w:tcBorders>
              <w:top w:val="single" w:sz="6" w:space="0" w:color="000000"/>
              <w:left w:val="single" w:sz="6" w:space="0" w:color="000000"/>
              <w:bottom w:val="single" w:sz="6" w:space="0" w:color="000000"/>
              <w:right w:val="single" w:sz="6" w:space="0" w:color="000000"/>
            </w:tcBorders>
            <w:vAlign w:val="center"/>
            <w:hideMark/>
          </w:tcPr>
          <w:p w:rsidR="009F513C" w:rsidRPr="009B4E6C" w:rsidRDefault="009F513C" w:rsidP="00091F2D">
            <w:pPr>
              <w:spacing w:after="0" w:line="240" w:lineRule="auto"/>
              <w:rPr>
                <w:rFonts w:ascii="Arial" w:eastAsia="Times New Roman" w:hAnsi="Arial" w:cs="Arial"/>
                <w:color w:val="000000"/>
                <w:sz w:val="21"/>
                <w:szCs w:val="21"/>
                <w:lang w:eastAsia="ru-RU"/>
              </w:rPr>
            </w:pPr>
          </w:p>
        </w:tc>
        <w:tc>
          <w:tcPr>
            <w:tcW w:w="3527" w:type="dxa"/>
            <w:tcBorders>
              <w:top w:val="single" w:sz="6" w:space="0" w:color="000000"/>
              <w:left w:val="single" w:sz="6" w:space="0" w:color="000000"/>
              <w:bottom w:val="single" w:sz="6" w:space="0" w:color="000000"/>
              <w:right w:val="single" w:sz="6" w:space="0" w:color="000000"/>
            </w:tcBorders>
            <w:hideMark/>
          </w:tcPr>
          <w:p w:rsidR="009F513C"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i/>
                <w:iCs/>
                <w:color w:val="000000"/>
                <w:sz w:val="21"/>
                <w:szCs w:val="21"/>
                <w:lang w:eastAsia="ru-RU"/>
              </w:rPr>
              <w:t>Қарапайым (бұқаралық) сана</w:t>
            </w:r>
          </w:p>
          <w:p w:rsidR="009F513C" w:rsidRPr="009B4E6C" w:rsidRDefault="009F513C" w:rsidP="009F513C">
            <w:pPr>
              <w:numPr>
                <w:ilvl w:val="0"/>
                <w:numId w:val="73"/>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Қоғамдық психология</w:t>
            </w:r>
          </w:p>
          <w:p w:rsidR="009F513C" w:rsidRPr="009B4E6C" w:rsidRDefault="009F513C" w:rsidP="009F513C">
            <w:pPr>
              <w:numPr>
                <w:ilvl w:val="0"/>
                <w:numId w:val="73"/>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Бұқаралық мәдениет</w:t>
            </w:r>
          </w:p>
          <w:p w:rsidR="009F513C" w:rsidRPr="009B4E6C" w:rsidRDefault="009F513C" w:rsidP="009F513C">
            <w:pPr>
              <w:numPr>
                <w:ilvl w:val="0"/>
                <w:numId w:val="73"/>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Әлеуметтік мифтер</w:t>
            </w:r>
          </w:p>
          <w:p w:rsidR="009F513C" w:rsidRPr="009B4E6C" w:rsidRDefault="009F513C" w:rsidP="009F513C">
            <w:pPr>
              <w:numPr>
                <w:ilvl w:val="0"/>
                <w:numId w:val="73"/>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Діни дәстүр</w:t>
            </w:r>
          </w:p>
          <w:p w:rsidR="00091F2D" w:rsidRPr="009B4E6C" w:rsidRDefault="009F513C" w:rsidP="009F513C">
            <w:pPr>
              <w:numPr>
                <w:ilvl w:val="0"/>
                <w:numId w:val="73"/>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Тұрмыстық философия</w:t>
            </w:r>
          </w:p>
        </w:tc>
        <w:tc>
          <w:tcPr>
            <w:tcW w:w="1985" w:type="dxa"/>
            <w:vMerge/>
            <w:tcBorders>
              <w:top w:val="single" w:sz="6" w:space="0" w:color="000000"/>
              <w:left w:val="single" w:sz="6" w:space="0" w:color="000000"/>
              <w:bottom w:val="single" w:sz="6" w:space="0" w:color="000000"/>
              <w:right w:val="single" w:sz="6" w:space="0" w:color="000000"/>
            </w:tcBorders>
            <w:hideMark/>
          </w:tcPr>
          <w:p w:rsidR="009F513C" w:rsidRPr="009B4E6C" w:rsidRDefault="009F513C" w:rsidP="00091F2D">
            <w:pPr>
              <w:spacing w:after="0" w:line="240" w:lineRule="auto"/>
              <w:rPr>
                <w:rFonts w:ascii="Arial" w:eastAsia="Times New Roman" w:hAnsi="Arial" w:cs="Arial"/>
                <w:color w:val="000000"/>
                <w:sz w:val="21"/>
                <w:szCs w:val="21"/>
                <w:lang w:eastAsia="ru-RU"/>
              </w:rPr>
            </w:pPr>
          </w:p>
        </w:tc>
        <w:tc>
          <w:tcPr>
            <w:tcW w:w="2268" w:type="dxa"/>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i/>
                <w:iCs/>
                <w:color w:val="000000"/>
                <w:sz w:val="21"/>
                <w:szCs w:val="21"/>
                <w:lang w:eastAsia="ru-RU"/>
              </w:rPr>
              <w:t>Өндіріс тәсілі</w:t>
            </w:r>
          </w:p>
        </w:tc>
      </w:tr>
    </w:tbl>
    <w:p w:rsidR="009F513C" w:rsidRPr="009B4E6C" w:rsidRDefault="009F513C" w:rsidP="009F513C">
      <w:pPr>
        <w:spacing w:before="100" w:beforeAutospacing="1" w:after="100" w:afterAutospacing="1"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t>Тарихи материализм (Марксизм) концепциясына сәйкес әлеуметтік-экономикалық формация</w:t>
      </w:r>
    </w:p>
    <w:tbl>
      <w:tblPr>
        <w:tblW w:w="9036"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036"/>
      </w:tblGrid>
      <w:tr w:rsidR="009F513C" w:rsidRPr="009B4E6C" w:rsidTr="00091F2D">
        <w:tc>
          <w:tcPr>
            <w:tcW w:w="9036" w:type="dxa"/>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b/>
                <w:bCs/>
                <w:i/>
                <w:iCs/>
                <w:color w:val="000000"/>
                <w:sz w:val="21"/>
                <w:szCs w:val="21"/>
                <w:lang w:eastAsia="ru-RU"/>
              </w:rPr>
              <w:t>ФОРМАЦИЯ – қоғам дамуының</w:t>
            </w:r>
            <w:r w:rsidRPr="009B4E6C">
              <w:rPr>
                <w:rFonts w:ascii="Arial" w:eastAsia="Times New Roman" w:hAnsi="Arial" w:cs="Arial"/>
                <w:b/>
                <w:bCs/>
                <w:i/>
                <w:iCs/>
                <w:color w:val="000000"/>
                <w:sz w:val="21"/>
                <w:lang w:eastAsia="ru-RU"/>
              </w:rPr>
              <w:t> </w:t>
            </w:r>
            <w:r w:rsidRPr="009B4E6C">
              <w:rPr>
                <w:rFonts w:ascii="Arial" w:eastAsia="Times New Roman" w:hAnsi="Arial" w:cs="Arial"/>
                <w:b/>
                <w:bCs/>
                <w:color w:val="000000"/>
                <w:sz w:val="21"/>
                <w:szCs w:val="21"/>
                <w:lang w:eastAsia="ru-RU"/>
              </w:rPr>
              <w:t>әлеуметтік-экономикалық кезеңдері</w:t>
            </w:r>
          </w:p>
        </w:tc>
      </w:tr>
      <w:tr w:rsidR="009F513C" w:rsidRPr="009B4E6C" w:rsidTr="00091F2D">
        <w:tc>
          <w:tcPr>
            <w:tcW w:w="9036" w:type="dxa"/>
            <w:tcBorders>
              <w:top w:val="single" w:sz="6" w:space="0" w:color="000000"/>
              <w:left w:val="single" w:sz="6" w:space="0" w:color="000000"/>
              <w:bottom w:val="single" w:sz="6" w:space="0" w:color="000000"/>
              <w:right w:val="single" w:sz="6" w:space="0" w:color="000000"/>
            </w:tcBorders>
            <w:hideMark/>
          </w:tcPr>
          <w:p w:rsidR="009F513C" w:rsidRPr="009B4E6C" w:rsidRDefault="009F513C" w:rsidP="009F513C">
            <w:pPr>
              <w:numPr>
                <w:ilvl w:val="0"/>
                <w:numId w:val="74"/>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i/>
                <w:iCs/>
                <w:color w:val="000000"/>
                <w:sz w:val="21"/>
                <w:szCs w:val="21"/>
                <w:lang w:eastAsia="ru-RU"/>
              </w:rPr>
              <w:t>Коммунистік</w:t>
            </w:r>
          </w:p>
          <w:p w:rsidR="009F513C" w:rsidRPr="009B4E6C" w:rsidRDefault="009F513C" w:rsidP="009F513C">
            <w:pPr>
              <w:numPr>
                <w:ilvl w:val="0"/>
                <w:numId w:val="74"/>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i/>
                <w:iCs/>
                <w:color w:val="000000"/>
                <w:sz w:val="21"/>
                <w:szCs w:val="21"/>
                <w:lang w:eastAsia="ru-RU"/>
              </w:rPr>
              <w:t>Социолистік (коммунизмнің 1-ші фазасы)</w:t>
            </w:r>
          </w:p>
          <w:p w:rsidR="009F513C" w:rsidRPr="009B4E6C" w:rsidRDefault="009F513C" w:rsidP="009F513C">
            <w:pPr>
              <w:numPr>
                <w:ilvl w:val="0"/>
                <w:numId w:val="74"/>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i/>
                <w:iCs/>
                <w:color w:val="000000"/>
                <w:sz w:val="21"/>
                <w:szCs w:val="21"/>
                <w:lang w:eastAsia="ru-RU"/>
              </w:rPr>
              <w:t>Капиталистік</w:t>
            </w:r>
          </w:p>
          <w:p w:rsidR="009F513C" w:rsidRPr="009B4E6C" w:rsidRDefault="009F513C" w:rsidP="009F513C">
            <w:pPr>
              <w:numPr>
                <w:ilvl w:val="0"/>
                <w:numId w:val="74"/>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i/>
                <w:iCs/>
                <w:color w:val="000000"/>
                <w:sz w:val="21"/>
                <w:szCs w:val="21"/>
                <w:lang w:eastAsia="ru-RU"/>
              </w:rPr>
              <w:lastRenderedPageBreak/>
              <w:t>Феодалдық</w:t>
            </w:r>
          </w:p>
          <w:p w:rsidR="009F513C" w:rsidRPr="009B4E6C" w:rsidRDefault="009F513C" w:rsidP="009F513C">
            <w:pPr>
              <w:numPr>
                <w:ilvl w:val="0"/>
                <w:numId w:val="74"/>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i/>
                <w:iCs/>
                <w:color w:val="000000"/>
                <w:sz w:val="21"/>
                <w:szCs w:val="21"/>
                <w:lang w:eastAsia="ru-RU"/>
              </w:rPr>
              <w:t>Құлиеленушілік</w:t>
            </w:r>
          </w:p>
          <w:p w:rsidR="00091F2D" w:rsidRPr="009B4E6C" w:rsidRDefault="009F513C" w:rsidP="009F513C">
            <w:pPr>
              <w:numPr>
                <w:ilvl w:val="0"/>
                <w:numId w:val="74"/>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i/>
                <w:iCs/>
                <w:color w:val="000000"/>
                <w:sz w:val="21"/>
                <w:szCs w:val="21"/>
                <w:lang w:eastAsia="ru-RU"/>
              </w:rPr>
              <w:t>Алғашқы қауымдық құрлыс</w:t>
            </w:r>
          </w:p>
        </w:tc>
      </w:tr>
    </w:tbl>
    <w:p w:rsidR="009F513C" w:rsidRPr="009B4E6C" w:rsidRDefault="009F513C" w:rsidP="009F513C">
      <w:pPr>
        <w:spacing w:before="100" w:beforeAutospacing="1" w:after="100" w:afterAutospacing="1"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lastRenderedPageBreak/>
        <w:t>Қоғам дамуының түрлері</w:t>
      </w:r>
    </w:p>
    <w:tbl>
      <w:tblPr>
        <w:tblW w:w="9036"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4358"/>
        <w:gridCol w:w="4678"/>
      </w:tblGrid>
      <w:tr w:rsidR="009F513C" w:rsidRPr="009B4E6C" w:rsidTr="00091F2D">
        <w:tc>
          <w:tcPr>
            <w:tcW w:w="9036" w:type="dxa"/>
            <w:gridSpan w:val="2"/>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t>Даму түрлері</w:t>
            </w:r>
          </w:p>
        </w:tc>
      </w:tr>
      <w:tr w:rsidR="009F513C" w:rsidRPr="009B4E6C" w:rsidTr="00091F2D">
        <w:tc>
          <w:tcPr>
            <w:tcW w:w="4358" w:type="dxa"/>
            <w:tcBorders>
              <w:top w:val="single" w:sz="6" w:space="0" w:color="000000"/>
              <w:left w:val="single" w:sz="6" w:space="0" w:color="000000"/>
              <w:bottom w:val="single" w:sz="6" w:space="0" w:color="000000"/>
              <w:right w:val="single" w:sz="6" w:space="0" w:color="000000"/>
            </w:tcBorders>
            <w:hideMark/>
          </w:tcPr>
          <w:p w:rsidR="009F513C"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t>Революциялық</w:t>
            </w:r>
          </w:p>
          <w:p w:rsidR="009F513C" w:rsidRPr="009B4E6C" w:rsidRDefault="009F513C" w:rsidP="009F513C">
            <w:pPr>
              <w:numPr>
                <w:ilvl w:val="0"/>
                <w:numId w:val="75"/>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Соғыстар</w:t>
            </w:r>
          </w:p>
          <w:p w:rsidR="009F513C" w:rsidRPr="009B4E6C" w:rsidRDefault="009F513C" w:rsidP="009F513C">
            <w:pPr>
              <w:numPr>
                <w:ilvl w:val="0"/>
                <w:numId w:val="75"/>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Саяси төңкерістер</w:t>
            </w:r>
          </w:p>
          <w:p w:rsidR="009F513C" w:rsidRPr="009B4E6C" w:rsidRDefault="009F513C" w:rsidP="009F513C">
            <w:pPr>
              <w:numPr>
                <w:ilvl w:val="0"/>
                <w:numId w:val="75"/>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Әлеуметтік-саяси революциялар</w:t>
            </w:r>
          </w:p>
          <w:p w:rsidR="009F513C" w:rsidRPr="009B4E6C" w:rsidRDefault="009F513C" w:rsidP="009F513C">
            <w:pPr>
              <w:numPr>
                <w:ilvl w:val="0"/>
                <w:numId w:val="75"/>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Көтерілістер</w:t>
            </w:r>
          </w:p>
          <w:p w:rsidR="009F513C" w:rsidRPr="009B4E6C" w:rsidRDefault="009F513C" w:rsidP="009F513C">
            <w:pPr>
              <w:numPr>
                <w:ilvl w:val="0"/>
                <w:numId w:val="75"/>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Ғылыми революция</w:t>
            </w:r>
          </w:p>
          <w:p w:rsidR="00091F2D" w:rsidRPr="009B4E6C" w:rsidRDefault="009F513C" w:rsidP="009F513C">
            <w:pPr>
              <w:numPr>
                <w:ilvl w:val="0"/>
                <w:numId w:val="75"/>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Техникалық революция</w:t>
            </w:r>
          </w:p>
        </w:tc>
        <w:tc>
          <w:tcPr>
            <w:tcW w:w="4678" w:type="dxa"/>
            <w:tcBorders>
              <w:top w:val="single" w:sz="6" w:space="0" w:color="000000"/>
              <w:left w:val="single" w:sz="6" w:space="0" w:color="000000"/>
              <w:bottom w:val="single" w:sz="6" w:space="0" w:color="000000"/>
              <w:right w:val="single" w:sz="6" w:space="0" w:color="000000"/>
            </w:tcBorders>
            <w:hideMark/>
          </w:tcPr>
          <w:p w:rsidR="009F513C"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t>Эволюциялық</w:t>
            </w:r>
          </w:p>
          <w:p w:rsidR="009F513C" w:rsidRPr="009B4E6C" w:rsidRDefault="009F513C" w:rsidP="009F513C">
            <w:pPr>
              <w:numPr>
                <w:ilvl w:val="0"/>
                <w:numId w:val="76"/>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Реформалар</w:t>
            </w:r>
          </w:p>
          <w:p w:rsidR="009F513C" w:rsidRPr="009B4E6C" w:rsidRDefault="009F513C" w:rsidP="009F513C">
            <w:pPr>
              <w:numPr>
                <w:ilvl w:val="0"/>
                <w:numId w:val="76"/>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Дәстүрлі немесе сайлау жолымен биліктің ауысуы</w:t>
            </w:r>
          </w:p>
          <w:p w:rsidR="009F513C" w:rsidRPr="009B4E6C" w:rsidRDefault="009F513C" w:rsidP="009F513C">
            <w:pPr>
              <w:numPr>
                <w:ilvl w:val="0"/>
                <w:numId w:val="76"/>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Идеялардың, теориялардың, концепциялардың, идеологияның табиғи динамикасы</w:t>
            </w:r>
          </w:p>
          <w:p w:rsidR="009F513C" w:rsidRPr="009B4E6C" w:rsidRDefault="009F513C" w:rsidP="009F513C">
            <w:pPr>
              <w:numPr>
                <w:ilvl w:val="0"/>
                <w:numId w:val="76"/>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Табиғи экономикалық өзгерістер</w:t>
            </w:r>
          </w:p>
          <w:p w:rsidR="009F513C" w:rsidRPr="009B4E6C" w:rsidRDefault="009F513C" w:rsidP="009F513C">
            <w:pPr>
              <w:numPr>
                <w:ilvl w:val="0"/>
                <w:numId w:val="76"/>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Әлеуметтік иерархия мен түрдің еркін транформациялануы</w:t>
            </w:r>
          </w:p>
          <w:p w:rsidR="009F513C" w:rsidRPr="009B4E6C" w:rsidRDefault="009F513C" w:rsidP="009F513C">
            <w:pPr>
              <w:numPr>
                <w:ilvl w:val="0"/>
                <w:numId w:val="76"/>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Әлеуметтік мобильділік</w:t>
            </w:r>
          </w:p>
          <w:p w:rsidR="00091F2D" w:rsidRPr="009B4E6C" w:rsidRDefault="009F513C" w:rsidP="009F513C">
            <w:pPr>
              <w:numPr>
                <w:ilvl w:val="0"/>
                <w:numId w:val="76"/>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Мәдениетаралық диалог</w:t>
            </w:r>
          </w:p>
        </w:tc>
      </w:tr>
    </w:tbl>
    <w:p w:rsidR="009F513C" w:rsidRPr="009B4E6C" w:rsidRDefault="009F513C" w:rsidP="009F513C">
      <w:pPr>
        <w:spacing w:before="100" w:beforeAutospacing="1" w:after="100" w:afterAutospacing="1"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t>Қоғам дамуы туралы теориялар</w:t>
      </w:r>
    </w:p>
    <w:tbl>
      <w:tblPr>
        <w:tblW w:w="8752"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3224"/>
        <w:gridCol w:w="2455"/>
        <w:gridCol w:w="3073"/>
      </w:tblGrid>
      <w:tr w:rsidR="009F513C" w:rsidRPr="009B4E6C" w:rsidTr="00091F2D">
        <w:tc>
          <w:tcPr>
            <w:tcW w:w="8752" w:type="dxa"/>
            <w:gridSpan w:val="3"/>
            <w:tcBorders>
              <w:top w:val="single" w:sz="6" w:space="0" w:color="000000"/>
              <w:left w:val="single" w:sz="6" w:space="0" w:color="000000"/>
              <w:bottom w:val="single" w:sz="6" w:space="0" w:color="000000"/>
              <w:right w:val="single" w:sz="6" w:space="0" w:color="000000"/>
            </w:tcBorders>
            <w:hideMark/>
          </w:tcPr>
          <w:p w:rsidR="00091F2D"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t>Теориялар</w:t>
            </w:r>
          </w:p>
        </w:tc>
      </w:tr>
      <w:tr w:rsidR="009F513C" w:rsidRPr="009B4E6C" w:rsidTr="00091F2D">
        <w:tc>
          <w:tcPr>
            <w:tcW w:w="3224" w:type="dxa"/>
            <w:tcBorders>
              <w:top w:val="single" w:sz="6" w:space="0" w:color="000000"/>
              <w:left w:val="single" w:sz="6" w:space="0" w:color="000000"/>
              <w:bottom w:val="single" w:sz="6" w:space="0" w:color="000000"/>
              <w:right w:val="single" w:sz="6" w:space="0" w:color="000000"/>
            </w:tcBorders>
            <w:hideMark/>
          </w:tcPr>
          <w:p w:rsidR="009F513C"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t>ЭВОЛЮЦИЯЛЫҚ ТЕОРИЯ</w:t>
            </w:r>
          </w:p>
          <w:p w:rsidR="009F513C" w:rsidRPr="009B4E6C" w:rsidRDefault="009F513C" w:rsidP="009F513C">
            <w:pPr>
              <w:numPr>
                <w:ilvl w:val="0"/>
                <w:numId w:val="77"/>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Г. Спенсер теориясы</w:t>
            </w:r>
          </w:p>
          <w:p w:rsidR="009F513C" w:rsidRPr="009B4E6C" w:rsidRDefault="009F513C" w:rsidP="009F513C">
            <w:pPr>
              <w:numPr>
                <w:ilvl w:val="0"/>
                <w:numId w:val="77"/>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Э. Дюргейм теориясы</w:t>
            </w:r>
          </w:p>
          <w:p w:rsidR="009F513C" w:rsidRPr="009B4E6C" w:rsidRDefault="009F513C" w:rsidP="009F513C">
            <w:pPr>
              <w:numPr>
                <w:ilvl w:val="0"/>
                <w:numId w:val="77"/>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Ф. Тенисс теориясы</w:t>
            </w:r>
          </w:p>
          <w:p w:rsidR="009F513C" w:rsidRPr="009B4E6C" w:rsidRDefault="009F513C" w:rsidP="009F513C">
            <w:pPr>
              <w:numPr>
                <w:ilvl w:val="0"/>
                <w:numId w:val="77"/>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Индустриалды қоғам теориясы (Р. Арон, у. Ростоу)</w:t>
            </w:r>
          </w:p>
          <w:p w:rsidR="009F513C" w:rsidRPr="009B4E6C" w:rsidRDefault="009F513C" w:rsidP="009F513C">
            <w:pPr>
              <w:numPr>
                <w:ilvl w:val="0"/>
                <w:numId w:val="77"/>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Посиндустриалды қоғам теориясы (Д. Белл, а. Тоффлер, а. Турэн)</w:t>
            </w:r>
          </w:p>
          <w:p w:rsidR="00091F2D" w:rsidRPr="009B4E6C" w:rsidRDefault="009F513C" w:rsidP="009F513C">
            <w:pPr>
              <w:numPr>
                <w:ilvl w:val="0"/>
                <w:numId w:val="77"/>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«Коренных Рас» теориясы (Блаватская, Ла Дью)</w:t>
            </w:r>
          </w:p>
        </w:tc>
        <w:tc>
          <w:tcPr>
            <w:tcW w:w="2455" w:type="dxa"/>
            <w:tcBorders>
              <w:top w:val="single" w:sz="6" w:space="0" w:color="000000"/>
              <w:left w:val="single" w:sz="6" w:space="0" w:color="000000"/>
              <w:bottom w:val="single" w:sz="6" w:space="0" w:color="000000"/>
              <w:right w:val="single" w:sz="6" w:space="0" w:color="000000"/>
            </w:tcBorders>
            <w:hideMark/>
          </w:tcPr>
          <w:p w:rsidR="009F513C"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t>РЕВОЛЮЦИЯЛЫҚ ТЕОРИЯ</w:t>
            </w:r>
          </w:p>
          <w:p w:rsidR="00091F2D" w:rsidRPr="009B4E6C" w:rsidRDefault="009F513C" w:rsidP="009F513C">
            <w:pPr>
              <w:numPr>
                <w:ilvl w:val="0"/>
                <w:numId w:val="78"/>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Әлеуметтік-экономикалық формация (К. Маркс, Ф. Энгельс, В. Ленин)</w:t>
            </w:r>
          </w:p>
        </w:tc>
        <w:tc>
          <w:tcPr>
            <w:tcW w:w="3073" w:type="dxa"/>
            <w:tcBorders>
              <w:top w:val="single" w:sz="6" w:space="0" w:color="000000"/>
              <w:left w:val="single" w:sz="6" w:space="0" w:color="000000"/>
              <w:bottom w:val="single" w:sz="6" w:space="0" w:color="000000"/>
              <w:right w:val="single" w:sz="6" w:space="0" w:color="000000"/>
            </w:tcBorders>
            <w:hideMark/>
          </w:tcPr>
          <w:p w:rsidR="009F513C" w:rsidRPr="009B4E6C" w:rsidRDefault="009F513C"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t>МӘДЕНИ-ТАРИХИ ТҮР ТУРАЛЫ ТЕОРИЯ</w:t>
            </w:r>
          </w:p>
          <w:p w:rsidR="009F513C" w:rsidRPr="009B4E6C" w:rsidRDefault="009F513C" w:rsidP="009F513C">
            <w:pPr>
              <w:numPr>
                <w:ilvl w:val="0"/>
                <w:numId w:val="79"/>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Н.Я. Данилевский теориясы (13 өркениеттік түрі)</w:t>
            </w:r>
          </w:p>
          <w:p w:rsidR="009F513C" w:rsidRPr="009B4E6C" w:rsidRDefault="009F513C" w:rsidP="009F513C">
            <w:pPr>
              <w:numPr>
                <w:ilvl w:val="0"/>
                <w:numId w:val="79"/>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О. Шпенглер теориясы (8 мәдени-тарихи тип)</w:t>
            </w:r>
          </w:p>
          <w:p w:rsidR="009F513C" w:rsidRPr="009B4E6C" w:rsidRDefault="009F513C" w:rsidP="009F513C">
            <w:pPr>
              <w:numPr>
                <w:ilvl w:val="0"/>
                <w:numId w:val="79"/>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А. Тойнби теориясы (6 мәдени-тарихи жүйе)</w:t>
            </w:r>
          </w:p>
          <w:p w:rsidR="009F513C" w:rsidRPr="009B4E6C" w:rsidRDefault="009F513C" w:rsidP="009F513C">
            <w:pPr>
              <w:numPr>
                <w:ilvl w:val="0"/>
                <w:numId w:val="79"/>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А.П. Сорокин теориясы</w:t>
            </w:r>
          </w:p>
          <w:p w:rsidR="00091F2D" w:rsidRPr="009B4E6C" w:rsidRDefault="009F513C" w:rsidP="009F513C">
            <w:pPr>
              <w:numPr>
                <w:ilvl w:val="0"/>
                <w:numId w:val="79"/>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(3 әлеуметтік-мәдени супержүйелер)</w:t>
            </w:r>
          </w:p>
        </w:tc>
      </w:tr>
    </w:tbl>
    <w:p w:rsidR="00824BB4" w:rsidRDefault="00824BB4" w:rsidP="0034424C">
      <w:pPr>
        <w:spacing w:after="0" w:line="240" w:lineRule="auto"/>
        <w:ind w:firstLine="567"/>
        <w:jc w:val="both"/>
        <w:rPr>
          <w:rFonts w:ascii="Times New Roman" w:hAnsi="Times New Roman"/>
          <w:color w:val="000000"/>
          <w:sz w:val="28"/>
          <w:szCs w:val="28"/>
          <w:lang w:val="kk-KZ"/>
        </w:rPr>
      </w:pPr>
    </w:p>
    <w:p w:rsidR="00A14439" w:rsidRDefault="00A14439" w:rsidP="0034424C">
      <w:pPr>
        <w:spacing w:after="0" w:line="240" w:lineRule="auto"/>
        <w:ind w:firstLine="567"/>
        <w:jc w:val="both"/>
        <w:rPr>
          <w:rFonts w:ascii="Times New Roman" w:hAnsi="Times New Roman"/>
          <w:color w:val="000000"/>
          <w:sz w:val="28"/>
          <w:szCs w:val="28"/>
          <w:lang w:val="kk-KZ"/>
        </w:rPr>
      </w:pPr>
    </w:p>
    <w:p w:rsidR="00A14439" w:rsidRPr="00876D51" w:rsidRDefault="00A14439" w:rsidP="00A14439">
      <w:pPr>
        <w:tabs>
          <w:tab w:val="left" w:pos="-284"/>
        </w:tabs>
        <w:spacing w:after="0" w:line="240" w:lineRule="auto"/>
        <w:ind w:firstLine="567"/>
        <w:jc w:val="both"/>
        <w:rPr>
          <w:rFonts w:ascii="Times New Roman" w:hAnsi="Times New Roman"/>
          <w:b/>
          <w:color w:val="000000"/>
          <w:sz w:val="28"/>
          <w:szCs w:val="28"/>
          <w:lang w:val="kk-KZ"/>
        </w:rPr>
      </w:pPr>
      <w:r w:rsidRPr="00876D51">
        <w:rPr>
          <w:rFonts w:ascii="Times New Roman" w:hAnsi="Times New Roman"/>
          <w:b/>
          <w:color w:val="000000"/>
          <w:sz w:val="28"/>
          <w:szCs w:val="28"/>
          <w:lang w:val="kk-KZ" w:eastAsia="ko-KR"/>
        </w:rPr>
        <w:t xml:space="preserve">15- </w:t>
      </w:r>
      <w:r w:rsidRPr="00876D51">
        <w:rPr>
          <w:rFonts w:ascii="Times New Roman" w:hAnsi="Times New Roman"/>
          <w:b/>
          <w:color w:val="000000"/>
          <w:sz w:val="28"/>
          <w:szCs w:val="28"/>
          <w:lang w:val="kk-KZ"/>
        </w:rPr>
        <w:t>тақырып. Қазіргі заманның өзекті мәселелерін философиялық талдау</w:t>
      </w:r>
    </w:p>
    <w:p w:rsidR="00A14439" w:rsidRPr="00876D51" w:rsidRDefault="00A14439" w:rsidP="00A14439">
      <w:pPr>
        <w:tabs>
          <w:tab w:val="left" w:pos="-284"/>
        </w:tabs>
        <w:spacing w:after="0" w:line="240" w:lineRule="auto"/>
        <w:ind w:firstLine="567"/>
        <w:jc w:val="both"/>
        <w:rPr>
          <w:rFonts w:ascii="Times New Roman" w:hAnsi="Times New Roman"/>
          <w:b/>
          <w:color w:val="000000"/>
          <w:sz w:val="28"/>
          <w:szCs w:val="28"/>
          <w:lang w:val="kk-KZ"/>
        </w:rPr>
      </w:pPr>
    </w:p>
    <w:p w:rsidR="00A14439" w:rsidRPr="00876D51" w:rsidRDefault="00A14439" w:rsidP="00A14439">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1. Жаһандану үдерісі және жаһандануға деген қарсылық</w:t>
      </w:r>
    </w:p>
    <w:p w:rsidR="00A14439" w:rsidRPr="00876D51" w:rsidRDefault="00A14439" w:rsidP="00A14439">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2. Жаһандану жағдайындағы мәдениет пен өнер</w:t>
      </w:r>
    </w:p>
    <w:p w:rsidR="00A14439" w:rsidRPr="00876D51" w:rsidRDefault="00A14439" w:rsidP="00A14439">
      <w:pPr>
        <w:tabs>
          <w:tab w:val="left" w:pos="-284"/>
        </w:tabs>
        <w:spacing w:after="0" w:line="240" w:lineRule="auto"/>
        <w:ind w:firstLine="567"/>
        <w:jc w:val="both"/>
        <w:rPr>
          <w:rFonts w:ascii="Times New Roman" w:hAnsi="Times New Roman"/>
          <w:color w:val="000000"/>
          <w:sz w:val="28"/>
          <w:szCs w:val="28"/>
          <w:lang w:val="kk-KZ"/>
        </w:rPr>
      </w:pPr>
      <w:r w:rsidRPr="00876D51">
        <w:rPr>
          <w:rFonts w:ascii="Times New Roman" w:hAnsi="Times New Roman"/>
          <w:bCs/>
          <w:color w:val="000000"/>
          <w:sz w:val="28"/>
          <w:szCs w:val="28"/>
          <w:lang w:val="kk-KZ"/>
        </w:rPr>
        <w:t>3. Жаһандану үдерісіндегі адамзаттың өзекті мәселелері.</w:t>
      </w:r>
    </w:p>
    <w:p w:rsidR="00A14439" w:rsidRPr="00876D51" w:rsidRDefault="00A14439" w:rsidP="00A14439">
      <w:pPr>
        <w:pStyle w:val="a5"/>
        <w:spacing w:before="0" w:beforeAutospacing="0" w:after="0" w:afterAutospacing="0"/>
        <w:ind w:firstLine="567"/>
        <w:jc w:val="both"/>
        <w:rPr>
          <w:color w:val="000000"/>
          <w:sz w:val="28"/>
          <w:szCs w:val="28"/>
          <w:lang w:val="kk-KZ"/>
        </w:rPr>
      </w:pPr>
      <w:r w:rsidRPr="00876D51">
        <w:rPr>
          <w:b/>
          <w:bCs/>
          <w:color w:val="000000"/>
          <w:sz w:val="28"/>
          <w:szCs w:val="28"/>
          <w:lang w:val="kk-KZ"/>
        </w:rPr>
        <w:t>1. Жаһандану үдерісі және жаһандануға деген қарсылық (Антиглобализм).</w:t>
      </w:r>
    </w:p>
    <w:p w:rsidR="00A14439" w:rsidRPr="00876D51" w:rsidRDefault="00A14439" w:rsidP="00A14439">
      <w:pPr>
        <w:pStyle w:val="a5"/>
        <w:spacing w:before="0" w:beforeAutospacing="0" w:after="0" w:afterAutospacing="0"/>
        <w:ind w:firstLine="567"/>
        <w:jc w:val="both"/>
        <w:rPr>
          <w:color w:val="000000"/>
          <w:sz w:val="28"/>
          <w:szCs w:val="28"/>
          <w:lang w:val="kk-KZ"/>
        </w:rPr>
      </w:pPr>
      <w:r w:rsidRPr="00876D51">
        <w:rPr>
          <w:color w:val="000000"/>
          <w:sz w:val="28"/>
          <w:szCs w:val="28"/>
          <w:lang w:val="kk-KZ"/>
        </w:rPr>
        <w:t xml:space="preserve">Жаһандану дегеніміз – бір-бірімен тығыз экономикалық, ғылыми-техникалық, саяси, мәдени байланыстағы біртұтас адамзат </w:t>
      </w:r>
      <w:r w:rsidRPr="00876D51">
        <w:rPr>
          <w:color w:val="000000"/>
          <w:sz w:val="28"/>
          <w:szCs w:val="28"/>
          <w:lang w:val="kk-KZ"/>
        </w:rPr>
        <w:lastRenderedPageBreak/>
        <w:t>қауымдастығының қалыптасуы. Ол біздің көз алдымызда өте тез қарқынмен жүріп жатқан үрдіс.Мысалы, бүгінгі Қазақстан қоғамы басқа елдермен экономикалық сауда-саттық қарым-қатынасқа түсіп дамып келеді.Алысқа бармай-ақ, өзіңіз бен өз үйіңізге қараңызшы. Үстіңізде Еуропа елдерінің бірінде тігілген костюм, аяғыңызда – Турциядан әкелген туфли, астыңызда Германия, немесе, Америкадан шыққан жеңіл мәшине, үйіңізде Ресейдің тоңазытқышы, Оңтүстік Кореядан шыққан шаң сорғыш, Жапониядан шығарылған магнитофон, арабтардың тоқыған кілемі, ас дайындайтын бөлмеңізде Үнді елінен әкелген шай, Мароккодан келген апельсин, Ираннан әкелінген финиктер, АҚШ-тан келген тауықтың аяқтары, Қытайдан әкелінген ыдыс-аяқ т.с.с. Мұндай мысалдарды шексіз келтіре беруге болады. Сонымен қатар, біз басқа елдерге мұнай бен газды, жүн мен мақтаны, қара және түрлі-түсті металдар мен тас көмірді т.с.с. жіберіп жатқан жайымыз бар.</w:t>
      </w:r>
    </w:p>
    <w:p w:rsidR="00A14439" w:rsidRPr="00876D51" w:rsidRDefault="00A14439" w:rsidP="00A14439">
      <w:pPr>
        <w:pStyle w:val="a5"/>
        <w:spacing w:before="0" w:beforeAutospacing="0" w:after="0" w:afterAutospacing="0"/>
        <w:ind w:firstLine="567"/>
        <w:jc w:val="both"/>
        <w:rPr>
          <w:color w:val="000000"/>
          <w:sz w:val="28"/>
          <w:szCs w:val="28"/>
          <w:lang w:val="kk-KZ"/>
        </w:rPr>
      </w:pPr>
      <w:r w:rsidRPr="00876D51">
        <w:rPr>
          <w:color w:val="000000"/>
          <w:sz w:val="28"/>
          <w:szCs w:val="28"/>
          <w:lang w:val="kk-KZ"/>
        </w:rPr>
        <w:t>Енді саяси салаға келер болсақ, Қазақ елі бүкіл Дүниежүзілік қауымдастықпен терезесі тең қарам-қатынас орнатуда.Біздің ел дербес мемлекет ретінде мойындалды.Саяси салаға "көп партиялық", "адам құқтары", "құқықтық мемлекет" т.с.с. ұғымдар кіріп, өзгеріске ұшырап жатыр. Біз тек қана БҰҰ ғана кіріп қоймай, басқа да халықаралық ұйымдардың толыққанды мүшесіне айналып жатырмыз.</w:t>
      </w:r>
    </w:p>
    <w:p w:rsidR="00A14439" w:rsidRPr="00876D51" w:rsidRDefault="00A14439" w:rsidP="00A14439">
      <w:pPr>
        <w:pStyle w:val="a5"/>
        <w:spacing w:before="0" w:beforeAutospacing="0" w:after="0" w:afterAutospacing="0"/>
        <w:ind w:firstLine="567"/>
        <w:jc w:val="both"/>
        <w:rPr>
          <w:color w:val="000000"/>
          <w:sz w:val="28"/>
          <w:szCs w:val="28"/>
          <w:lang w:val="kk-KZ"/>
        </w:rPr>
      </w:pPr>
      <w:r w:rsidRPr="00876D51">
        <w:rPr>
          <w:color w:val="000000"/>
          <w:sz w:val="28"/>
          <w:szCs w:val="28"/>
          <w:lang w:val="kk-KZ"/>
        </w:rPr>
        <w:t>Жаһандану үрдісі шеңберіндегі өзекті мәселелер.</w:t>
      </w:r>
    </w:p>
    <w:p w:rsidR="00A14439" w:rsidRPr="00876D51" w:rsidRDefault="00A14439" w:rsidP="00A14439">
      <w:pPr>
        <w:pStyle w:val="a5"/>
        <w:spacing w:before="0" w:beforeAutospacing="0" w:after="0" w:afterAutospacing="0"/>
        <w:ind w:firstLine="567"/>
        <w:jc w:val="both"/>
        <w:rPr>
          <w:color w:val="000000"/>
          <w:sz w:val="28"/>
          <w:szCs w:val="28"/>
          <w:lang w:val="kk-KZ"/>
        </w:rPr>
      </w:pPr>
      <w:r w:rsidRPr="00876D51">
        <w:rPr>
          <w:color w:val="000000"/>
          <w:sz w:val="28"/>
          <w:szCs w:val="28"/>
          <w:lang w:val="kk-KZ"/>
        </w:rPr>
        <w:t>Ең бірінші орында ядролық соғыс қару-жарақтың жетілуі мен халықаралық бақылаудың шеңберінен шығып кетуі жатыр. Бұрыннан келе жатқан ядролық қаруы бар бес мемлекетке бүгінгі таңда Үнді, Пәкістан, Оңтүстік Африка, Израиль сияқты елдер қосылды.Біршама елдер ядролық технологияны игеру үстінде (Иран, Солтүстік Корея).</w:t>
      </w:r>
    </w:p>
    <w:p w:rsidR="00A14439" w:rsidRPr="00876D51" w:rsidRDefault="00A14439" w:rsidP="00A14439">
      <w:pPr>
        <w:pStyle w:val="a5"/>
        <w:spacing w:before="0" w:beforeAutospacing="0" w:after="0" w:afterAutospacing="0"/>
        <w:ind w:firstLine="567"/>
        <w:jc w:val="both"/>
        <w:rPr>
          <w:color w:val="000000"/>
          <w:sz w:val="28"/>
          <w:szCs w:val="28"/>
          <w:lang w:val="kk-KZ"/>
        </w:rPr>
      </w:pPr>
      <w:r w:rsidRPr="00876D51">
        <w:rPr>
          <w:color w:val="000000"/>
          <w:sz w:val="28"/>
          <w:szCs w:val="28"/>
          <w:lang w:val="kk-KZ"/>
        </w:rPr>
        <w:t>Екінші үлкен мәселе – бүгінгі қалыптасқан тәндік-сезімдік өмір бағыт негізінде тойымсыздық, табиғи ресурстарды өлшемсіз пайдалану, жағалай ортаны ластау – адамзатты болашақ экологиялық апатқа әкелу мүмкіндігі.</w:t>
      </w:r>
    </w:p>
    <w:p w:rsidR="00A14439" w:rsidRPr="00876D51" w:rsidRDefault="00A14439" w:rsidP="00A14439">
      <w:pPr>
        <w:pStyle w:val="a5"/>
        <w:spacing w:before="0" w:beforeAutospacing="0" w:after="0" w:afterAutospacing="0"/>
        <w:ind w:firstLine="567"/>
        <w:jc w:val="both"/>
        <w:rPr>
          <w:color w:val="000000"/>
          <w:sz w:val="28"/>
          <w:szCs w:val="28"/>
          <w:lang w:val="kk-KZ"/>
        </w:rPr>
      </w:pPr>
      <w:r w:rsidRPr="00876D51">
        <w:rPr>
          <w:color w:val="000000"/>
          <w:sz w:val="28"/>
          <w:szCs w:val="28"/>
          <w:lang w:val="kk-KZ"/>
        </w:rPr>
        <w:t>Үшінші – демографиялық мәселелер, яғни, жер бетіндегі халықтың тым тез қарқынмен өсуі. Егер соңғы мыңжылдықта жер бетіндегі халықтың саны 15 рет өссе, оның бірінші рет екі есеге өсуі 700 жылда болса, соңғысы – 40 жылда (егер 1956 ж. жер бетінде 2,8 млрд халық өмір сүрсе, 2004 ж. –6,3 млрд.).</w:t>
      </w:r>
    </w:p>
    <w:p w:rsidR="00A14439" w:rsidRPr="00876D51" w:rsidRDefault="00A14439" w:rsidP="00A14439">
      <w:pPr>
        <w:pStyle w:val="a5"/>
        <w:spacing w:before="0" w:beforeAutospacing="0" w:after="0" w:afterAutospacing="0"/>
        <w:ind w:firstLine="567"/>
        <w:jc w:val="both"/>
        <w:rPr>
          <w:color w:val="000000"/>
          <w:sz w:val="28"/>
          <w:szCs w:val="28"/>
          <w:lang w:val="kk-KZ"/>
        </w:rPr>
      </w:pPr>
      <w:r w:rsidRPr="00876D51">
        <w:rPr>
          <w:color w:val="000000"/>
          <w:sz w:val="28"/>
          <w:szCs w:val="28"/>
          <w:lang w:val="kk-KZ"/>
        </w:rPr>
        <w:t xml:space="preserve">Жаһандану үрдісі "Солтүстік пен Оңтүстік" проблемасын тудырды.Бұл төртінші мәселе. Жалпылай келе, экватордан жоғары орналасқан елдердің даму қарқыны мен өмір сүру деңгейі төмен жатқан елдерден гөрі анаұғұрлым биік. Егер де дамыған елдерде тойымсыздық жолына түскен "алтын млрд." тұрып жатса, жер бетінде осы күнге дейін тағы 1 млрд.жуық адам, басқа қажеттіктерді өтеуді айтпағанның өзінде, күнбе-күн азық-түлікке жарымай отыр, ал 75 млн. аштықтың зардабынан жыл сайын дүниеден кетеді. Енді бесінші мәселеге келер болсақ, жоғарыда көрсетілгендей, халықтың білім деңгейін көтермей, бүгінгі технологияларды игеру мүмкін емес.Адам тіпті әріптерді танып, оқи алғанның өзінде де "функционалдық надандықта" болуы мүмкін.Алтыншыдан, соңғы кезде ғалымдар жаһандану үрдісінің негізгі </w:t>
      </w:r>
      <w:r w:rsidRPr="00876D51">
        <w:rPr>
          <w:color w:val="000000"/>
          <w:sz w:val="28"/>
          <w:szCs w:val="28"/>
          <w:lang w:val="kk-KZ"/>
        </w:rPr>
        <w:lastRenderedPageBreak/>
        <w:t>проблемалары ретінде денсаулықты сақтау мәселесін атауда.Өйткені, бүгінгі таңда адамзаттың жағалай ортаны түбегейлі өзгертуі мен адамдардың денсаулығы төмендеуінің арасындағы байланысты анықтап отыр.Оның куәсі ретінде жүрек, бүйрек, бауыр, мұрыннан қан кету, СПИД, рак т.с.с. "цивилизация ауруларын" келтіруге болады.</w:t>
      </w:r>
    </w:p>
    <w:p w:rsidR="00A14439" w:rsidRPr="00876D51" w:rsidRDefault="00A14439" w:rsidP="00A14439">
      <w:pPr>
        <w:pStyle w:val="a5"/>
        <w:spacing w:before="0" w:beforeAutospacing="0" w:after="0" w:afterAutospacing="0"/>
        <w:ind w:firstLine="567"/>
        <w:jc w:val="both"/>
        <w:rPr>
          <w:color w:val="000000"/>
          <w:sz w:val="28"/>
          <w:szCs w:val="28"/>
          <w:lang w:val="kk-KZ"/>
        </w:rPr>
      </w:pPr>
      <w:r w:rsidRPr="00876D51">
        <w:rPr>
          <w:b/>
          <w:bCs/>
          <w:color w:val="000000"/>
          <w:sz w:val="28"/>
          <w:szCs w:val="28"/>
          <w:lang w:val="kk-KZ"/>
        </w:rPr>
        <w:t>2. Мәдениет және өркениет.</w:t>
      </w:r>
    </w:p>
    <w:p w:rsidR="00A14439" w:rsidRPr="00876D51" w:rsidRDefault="00A14439" w:rsidP="00A14439">
      <w:pPr>
        <w:pStyle w:val="a5"/>
        <w:spacing w:before="0" w:beforeAutospacing="0" w:after="0" w:afterAutospacing="0"/>
        <w:ind w:firstLine="567"/>
        <w:jc w:val="both"/>
        <w:rPr>
          <w:color w:val="000000"/>
          <w:sz w:val="28"/>
          <w:szCs w:val="28"/>
          <w:lang w:val="kk-KZ"/>
        </w:rPr>
      </w:pPr>
      <w:r w:rsidRPr="00876D51">
        <w:rPr>
          <w:color w:val="000000"/>
          <w:sz w:val="28"/>
          <w:szCs w:val="28"/>
          <w:lang w:val="kk-KZ"/>
        </w:rPr>
        <w:t>Мәдениет – философиялық ой – толғамның аса маңазды, терең теориялық мәнді ұғымдарының бірі.Мәдениет үғымы қоғам өмірінің түрлі салаларына байланысты жиі пайданылады.Шынына келгенде, мәдениет – адам әрекетінің, саналы қызметінің көрінісі олай болса оған рухани да материалдықта жетістіктер жатады.Материалдық өндіріс рухани өмір сияқты бір қалыпта қала бермейді өдіріс қажеті оның дамуын, жаңаша қалыптасуын туғызады оны күрделі ете түседі.Материалдық мәдениет құрамына еңбек құралдарымен қатар барлық қолмен, ақылмен өнделген еңбек заттары жатады.Олардың мазмұны мен түрі мәдениеттің даму сатысын көрсетеді.Сондықтан, мәдениеттегі қазіргі бардың, болашақтың сабақтастық байланысын тани білу қажет.</w:t>
      </w:r>
    </w:p>
    <w:p w:rsidR="00A14439" w:rsidRPr="00876D51" w:rsidRDefault="00A14439" w:rsidP="00A14439">
      <w:pPr>
        <w:pStyle w:val="a5"/>
        <w:spacing w:before="0" w:beforeAutospacing="0" w:after="0" w:afterAutospacing="0"/>
        <w:ind w:firstLine="567"/>
        <w:jc w:val="both"/>
        <w:rPr>
          <w:color w:val="000000"/>
          <w:sz w:val="28"/>
          <w:szCs w:val="28"/>
          <w:lang w:val="kk-KZ"/>
        </w:rPr>
      </w:pPr>
      <w:r w:rsidRPr="00876D51">
        <w:rPr>
          <w:color w:val="000000"/>
          <w:sz w:val="28"/>
          <w:szCs w:val="28"/>
          <w:lang w:val="kk-KZ"/>
        </w:rPr>
        <w:t>Мәдениет пен өркениеттілік тарихта ұдайы қатар жүріп келеді.Мәдени көрсеткіш неғұрлым жоғары болған сайын, адам еркіндігі де соғұрлым арта түседі.Өркениеттіліктің өндірістік дамытпай тұруы мүмкін емес, өндірісті дамыту дегеніміз жаңа материалдық және рухани қазыналар жасау болып табылады, ал мұның өзі күрделі қоғамдық қатынастарды қамтиды.Сонымен бірге өркениеттілік пен мәдениеттің өзара байланысының сипаты қоғам құрылысына қарай өзгеріп отыратының да айту қажет.Антагонистік қоғамдарда олар жолында қиын терең қайшылықтар болады.Мәдениет мәселесінің маңызды буындарының ішінде жеке адам мен мәдениет арақатынасы ерекше рөл атқарады.Жеке адам мәдениеттің субъектісіде, объектісіде болып табылады.</w:t>
      </w:r>
    </w:p>
    <w:p w:rsidR="00A14439" w:rsidRPr="00876D51" w:rsidRDefault="00A14439" w:rsidP="00A14439">
      <w:pPr>
        <w:pStyle w:val="a5"/>
        <w:spacing w:before="0" w:beforeAutospacing="0" w:after="0" w:afterAutospacing="0"/>
        <w:ind w:firstLine="567"/>
        <w:jc w:val="both"/>
        <w:rPr>
          <w:color w:val="000000"/>
          <w:sz w:val="28"/>
          <w:szCs w:val="28"/>
          <w:lang w:val="kk-KZ"/>
        </w:rPr>
      </w:pPr>
      <w:r w:rsidRPr="00876D51">
        <w:rPr>
          <w:color w:val="000000"/>
          <w:sz w:val="28"/>
          <w:szCs w:val="28"/>
          <w:lang w:val="kk-KZ"/>
        </w:rPr>
        <w:t>Бұл екі ұғым бір – біріне өте жақын.Бірақ бір емес. Мәдениет-адам баласының ақылымен, қолымен жабайы табиғаттан бөліп алып өндеген заты, құбылыс. Оның екі тұрі бар: бірі – материалдық жасанды дүние, екіншісі – рухани дүние .Біріншісіне – үй, өндіріс, киім – кешек, т.б. екіншісіне – қисса, ертек, өлең жыр, діни ғылыми ұғымдар, т.б. жатады.Өркениеттілік деген термин үш түрлі мағынада қолданылады.Кең көлемді алғанда – алғашқы қауымдық құрылыстан таптық қоғамға көшу, одан тарлау мағынасында - әрбір елдің өз алдына даму ерекшеліктері, айталық, Үнді өркениет, Вавилон өркениеті, т.б.Жоғары дамыған күрделі техника да, ғылыми табыстар да әр түрлі мақсатқа қолданылуы мүмкін.Өркениеттілікке оларды тек қоғамдық прогреске қызмет еткізу жатады.Мәселен АҚШ – озық дамыған капиталистік ел.</w:t>
      </w:r>
    </w:p>
    <w:p w:rsidR="00A14439" w:rsidRPr="00876D51" w:rsidRDefault="00A14439" w:rsidP="00A14439">
      <w:pPr>
        <w:pStyle w:val="a5"/>
        <w:spacing w:before="0" w:beforeAutospacing="0" w:after="0" w:afterAutospacing="0"/>
        <w:ind w:firstLine="567"/>
        <w:jc w:val="both"/>
        <w:rPr>
          <w:color w:val="000000"/>
          <w:sz w:val="28"/>
          <w:szCs w:val="28"/>
          <w:lang w:val="kk-KZ"/>
        </w:rPr>
      </w:pPr>
      <w:r w:rsidRPr="00876D51">
        <w:rPr>
          <w:b/>
          <w:bCs/>
          <w:color w:val="000000"/>
          <w:sz w:val="28"/>
          <w:szCs w:val="28"/>
          <w:lang w:val="kk-KZ"/>
        </w:rPr>
        <w:t>3. Жаһандану үдерісіндегі адамзаттың өзекті мәселелері.</w:t>
      </w:r>
    </w:p>
    <w:p w:rsidR="00A14439" w:rsidRPr="00876D51" w:rsidRDefault="00A14439" w:rsidP="00A14439">
      <w:pPr>
        <w:pStyle w:val="a5"/>
        <w:spacing w:before="0" w:beforeAutospacing="0" w:after="0" w:afterAutospacing="0"/>
        <w:ind w:firstLine="567"/>
        <w:jc w:val="both"/>
        <w:rPr>
          <w:color w:val="000000"/>
          <w:sz w:val="28"/>
          <w:szCs w:val="28"/>
          <w:lang w:val="kk-KZ"/>
        </w:rPr>
      </w:pPr>
      <w:r w:rsidRPr="00876D51">
        <w:rPr>
          <w:color w:val="000000"/>
          <w:sz w:val="28"/>
          <w:szCs w:val="28"/>
          <w:lang w:val="kk-KZ"/>
        </w:rPr>
        <w:t xml:space="preserve">Жаһандану (ағылш. Global — әлемдік, дүниежүзілік, жалпы) - бір-бірімен тығыз экономикалық, ғылыми-техникалық, саяси, мәдени байланыстағы біртұтас адамзат қауымдастығының қалыптасуы. Ол - біздің </w:t>
      </w:r>
      <w:r w:rsidRPr="00876D51">
        <w:rPr>
          <w:color w:val="000000"/>
          <w:sz w:val="28"/>
          <w:szCs w:val="28"/>
          <w:lang w:val="kk-KZ"/>
        </w:rPr>
        <w:lastRenderedPageBreak/>
        <w:t>көз алдымызда өте тез қарқынмен жүріп жатқан үрдіс.Жаһандану идеологиясы уақыт өткен сайын құбылып отыратын жанды құбылыс. Ғаламдық ақпараттық кеңістікті қалыптастыруда компьютерлік технологиялардың маңызы зор. Қазіргі компьютерлік технологиялардың ішінде интернет желісі - бүкіл әлемде бірнеше миллион адамдарды қамтып, біріктіретін біртұтас ақпарат кеңістігі.</w:t>
      </w:r>
    </w:p>
    <w:p w:rsidR="00A14439" w:rsidRPr="00876D51" w:rsidRDefault="00A14439" w:rsidP="00A14439">
      <w:pPr>
        <w:pStyle w:val="a5"/>
        <w:spacing w:before="0" w:beforeAutospacing="0" w:after="0" w:afterAutospacing="0"/>
        <w:ind w:firstLine="567"/>
        <w:jc w:val="both"/>
        <w:rPr>
          <w:color w:val="000000"/>
          <w:sz w:val="28"/>
          <w:szCs w:val="28"/>
          <w:lang w:val="kk-KZ"/>
        </w:rPr>
      </w:pPr>
      <w:r w:rsidRPr="00876D51">
        <w:rPr>
          <w:color w:val="000000"/>
          <w:sz w:val="28"/>
          <w:szCs w:val="28"/>
          <w:lang w:val="kk-KZ"/>
        </w:rPr>
        <w:t>Жаһандануды әрбір ұлт, әрбір мемлекет өзінің болмысына бейімдеп сіңіре алғанда ғана осынау қауіптілеу болып көрінетін құбылыстың игілігін көреді. Егер жаһандануды ұлттық мемлекеттік болмысқа икемдей алмасақ онда мемлекет те, сол мемлекетті жасап отырған ұлт та тобырға айналып, рухани жаулаушы өркениеттің құлақкесті құлы болып қала береді. Біздің төлтума бітімімізді, қайталанбас ұлттық болмысы¬мызды, ұлттық кейпімізді сақтап қалу бәрінен маңызды. Ол бізге мынау аждаһадай төніп келе жатқан дүлей жаһанданған дүниеде біржола жоғалып кетпеуімізге кепіл бола алады. Қалай десек те ендігі жерде өзіндік “менін” сақтауға ұмтылған жұрт ең алдымен ұлттық тарихи жадын, бірегей ұлттық ойлау машығын, өзіндік дүниетанымын, ана тілі мен ділін, дінін дәстүрлі мәдениетін аман алып қалу және оны одан әрі дамыту жолында күреске түсетіні анық.</w:t>
      </w:r>
    </w:p>
    <w:p w:rsidR="00A14439" w:rsidRPr="00876D51" w:rsidRDefault="00A14439" w:rsidP="00A14439">
      <w:pPr>
        <w:pStyle w:val="a5"/>
        <w:spacing w:before="0" w:beforeAutospacing="0" w:after="0" w:afterAutospacing="0"/>
        <w:ind w:firstLine="567"/>
        <w:jc w:val="both"/>
        <w:rPr>
          <w:color w:val="000000"/>
          <w:sz w:val="28"/>
          <w:szCs w:val="28"/>
          <w:lang w:val="kk-KZ"/>
        </w:rPr>
      </w:pPr>
      <w:r w:rsidRPr="00876D51">
        <w:rPr>
          <w:color w:val="000000"/>
          <w:sz w:val="28"/>
          <w:szCs w:val="28"/>
          <w:lang w:val="kk-KZ"/>
        </w:rPr>
        <w:t>«Жаһанданудан бүркену керек» дейтіндердің қатарында еліміздегі кейбір әсіреұлтшылдар мен оппозициялық көзқарастағы азаматтарымыз да бар.Елбасы: «Біз жаһанданудан қорықпауымыз керек, біз оған барынша дайын болуымыз керек», – деген еді. Бұл жерде қазақтың «жақсыдан үйрен, жаманнан жирен» деген нақылына сүйенуіміз қажет деп ойлаймын. Журналистер жан-жақты зерттеп жаһандану кезеңінде нені үйреніп, неден жирену керектігін қоғамға айтуы тиіс.Жаһандануға ілесе алмай,ылғи артта қала берген ел басқа мықты жұрттармен тең сөйлесе алмайды,бірте-бірте тарих сахнасынан ысырылады.Осындай күйге түспеу үшін тарихты білумен бірге,одан тағылым алып,пайдалана білу қажет.Шерхан Мұртаза: «Жетпіс жыл марксизм мен ленинизмге сеніп,шекеміздің қызғаны шамалы.Ендігі жерде тәуелсіз елімізідің идеологиясын мұсылманшылыққа негіздеу керек»,- деген болатын. Жаһанданудың кері ықпалына қарсы тұруға қауқар боларлық күштің ең жоғарғысы – БАҚ. Н.Назарбаев: «Бұқаралық ақпарат құралдарының күші – әскери қарулы күштердің күшінен кем емес»,- деген еді. БАҚ ой-санаға әсер етудің күшті құралы.</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Н.Назарбаев «Қазақстан – 2050 стратегиясы – қалыптасқан мемлекеттің жаңа саяси бағыты» тақырыпты жолдауында  ХХІ  ғасырдың он сын – қатерін анықтады.</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«Бірінші сын-қатер – тарихи уақыттың жеделдеуі.</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Тарихи уақыт аса жеделдеу түсуде. Әлем қарқынды түрде өзгеруде және болып жатқан өзгерістердің жылдамдығы адамды таң қалдырады» (2, 1) деді Президент «Қазақстан 2050 жылға қарай әлемнің ең дамыған отыз елінің қатарында болуы тиіс.</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 xml:space="preserve">Дамушы елдер арасында клубтағы орынға бәсекелестік қатал болмақ. Күн астындағы орын тек ең мықтыларға арналғанын нақты сезіне отырып, </w:t>
      </w:r>
      <w:r w:rsidRPr="00876D51">
        <w:rPr>
          <w:rFonts w:ascii="Times New Roman" w:hAnsi="Times New Roman"/>
          <w:color w:val="000000"/>
          <w:sz w:val="28"/>
          <w:szCs w:val="28"/>
          <w:lang w:val="kk-KZ"/>
        </w:rPr>
        <w:lastRenderedPageBreak/>
        <w:t>ұлтымыз жаһандық экономикалық тайталасқа дайын болуы тиіс» (2, 1) деп орынды пікір қорытты Президент.</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Қазақстан - тәуелсіздік алғаннан бері халықаралық дәрежеде бір шама танымал болған мемлекет. Қазақ халқының гуманды, ізгілік дүниетанымы мен пацифистік философиясына негізделген сыртқы саясаты Орталық Азия қауіпсіздігіне қомақты үлес қосуда. Бұның айқын дәлелі – ЕҚЫҰ, ИЫҚ, ШЫҰ ұйымдарын басқарды, «Жібек жолы» ескі сауда жолын қайта жаңғыртуға қатысты, Еуразияда дінаралық сұхбат ұйымдастырып, түркі елдерінің ынтымақтасуына жол ашты, Ауғанстанға гуманитарлық көмек көрсетті, Иран ядролық бағдарламасын талқылауға атсалысты.</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Қазақстан Орталық Азия елдерінің тұрақтылық пен бейбітшілікте өмір сүруін қамтамасыз етуде қолынан келгенінше әрекет етуде. Қазақстан осы уақытқа дейін көрсетіп келе жатқан халықаралық дәрежедегі белсенділігін өзіндік ішкі қуатымен үйлестіріп, толыққанды ойыншы болуға күш салуда.</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Президент жолдауында осы мақсатқа бағытталған экономикалық саясаттың негізгі бағыттарын да айшықтады. Біртұтас экономикалық прагматизмді қамтамасыз ету үшін елбасы бүгінгі көзқарастарымыз бен ұстанымдарымызды түбегейлі өзгертуді ұсынды. Бұдан былай экономикалық және басқару шешімдерін түгелдей экономикалық мақсаттылық және ұзақ мерзімдік мүдделер тұрғысынан қабылдап, Қазақстан толыққанды бизнес-серіктес ретінде қатыса алатын жаңа нарықтық тауашаларды айқындау  қажет.</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Ұлт көшбасшысы қойған орасан зор мақсатты қамтамасыз етуге мемлекеттің ішкі және сыртқы саясаты бір-бірімен үйлесім тапқан жағдайда ғана жол ашылады. Халықаралық еңбек бөлісі тереңдеген сайын, елдердің экономикалық дамуындағы жаһандану үдерісі одан әрі қанат жайған сайын сыртқы факторлардың маңызы жоғарылай береді. Әлемдік экономикалық даму бағыттарын жіті қадағалап, оған бейімделу тетіктерін анықтап отыру - бірден-бір қажеттілік.</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ХХ ғасырдың негізгі қозғаушы күші әлемдік екі жүйенің – социализм мен капитализмнің ұдайы бәсекелесте болуы, сонымен қатар, ғасырдың соңғы ширегінде трансұлттық  бизнес жүйелерінің пісіп-жетілуі болған еді. ХХІ ғасырдың бас кезінде бұл жағдай мүлдем өзгерді. Қазір бір-бірімен жүйелік сипатта бәсекелесіп отырған біртұтас кешенді даму жоқтың қасы.</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Халықаралық ұйымдардың мәліметі бойынша «2011 жылы әлемді 650-ден астам мемлекеттік трансұлттық корпорация бар, олардың бүкіл дүние жүзінде 8100 шетелдік бөлімшелері бар. Бұл бүкіл трансұлттық корпорациялардың 1%-ын ғана құрап отырса да, олардың шетелдік инвестиялары 2010 жылы жаһандық ЖІӨ-нің 11%-ын қамтиды.</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Жалпы трансұлттық корпорациялар әлемдік өнеркәсіптік өндірістің 50%-на жуығын ауқымдандырып отыр. Оған әлемдік сауданың 70%-ы үлесі тиесілі ... өте үлкен трансұлттық корпорациялар кейбір елдердің бюджетінен асып түсетін қаржыға ие».</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lastRenderedPageBreak/>
        <w:t>Ұлттық сипаттағы мемлекеттер мен трансұлттық корпорациялардың арасындағы туындап отыратын кикілжіңдердің объективті себептері бар. Тарих доңғалағының жылдам дамуы, уақыт пен кеңістіктің сығымдалуы, әртүрлі пиғылдар мен мүдделердің өзара кикілжіңі қазірге әлемнің қатты өзгеріске ұшырағанын дәлелдеп отыр.</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Әлем әртүрлі күштердің саяси, экономикалық және мәдени тұрғыдан өзара әрекеттестігінен, әсіресе адамзаттың дүниетанымдық қондырғылары мен құндылық бағдарының күрт өзгеріске түсуі мен ығысуынан туындаған айқынсыздық пен тұрақсыздық кезеңіне аяқ басуда.</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Қазіргі заманның даму үрдістерін есепке ала отырып, осы қандай әлемде өмір сүріп жатырмыз деген сұрақ - көптеген ойшылдардың көкейінде тұрғаны бүгінгі күннің бұлжымас шындығының бірі. Бұған жауап беру үшін біраз шегініс жасап, 2007 жылға оралайық. Дәл осы жылы Н.Назарбаев «Жаңа әлемдегі жаңа Қазақстан» тақырыпты жолдауын халық назарына ұсынды.</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Жаңа әлем – бұл қазіргі әлем.</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Оның бітім болмысында ХХ ғасырға өте ұқсас белгілер бар, өйткені ол – бір жағынан, біртұтас табиғи-тарихи үдеріс, екіншіден, әр түрлі күштер мен мүдделердің өзара байланысы, қимыл бірлігі мен теке-тіресі. Саяси ғылымдар докторы Нәубет Қалиевтің «Жаңа әлем – қандай әлем?» деген ауқымды еңбегіне сүйене отырып, жаңа әлемнің, яғни қазіргі әлемнің мынадай негізгі белгілерін атап көрсетпекбіз.</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Біріншіден, елдер мен аймақтар арасындағы өзара байланыстар мен өзара тәуелділіктің тереңдеуі. Мұның айқын дәлелі Ресейдің «Газпром» компаниясы қызметіне бүкіл Европа елдерінің тәуелді болуы. Соңғы кездері осы тәуелділіктен құтылу жолдары іздестірілуде.</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Екіншіден, жаһандану процесі тереңдеп барады, бірақ одан миллиардтаған адам тыс қалуда. Мысалы, Орталық Европа жаһандану үрдісін ерекше сезінсе, Африка континенті тұрғындарының басым көпшілігі одан мүлдем хабарсыз.</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Үшіншіден, әлемдік саяси-экономикалық кеңістікте жаппай алыптар бой көтеріп, олар әлемдік саясаттың жаңа орталықтарына айналуда. Мысалы, Қытай, Үндістан, Бразилия.</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Төртіншіден, бір кезде мәдениет пен ғылыми дамудың ошағы болған ислам дүниесінің бүкіл дүниежүзілік қатынастар жүйесінде өз орнын алуға ұмтылысы. Өкінішке орай, Ислам діні соңғы кезде адам өміріне қауіп тигізетін жағымсыз топтардың әрекетімен тығыз байланыстырылып, оның шын мәніндегі гуманистік, адамсүйгіштік қасиетіне күмән тудыруда. Орта ғасырлық Араб халифатында медицина, химия, математика, философия, астрономия, оптика қарқынды дамып, әл-Фараби, Ибн Сина, Омар Хайям, өмір сүрді емес пе? Ол кезде Батыс Еуропада алдыңғы қатарлы ойшылдар инквизия отына өртеліп, кертартпа діни көзқарастардың шылауында болды емес пе?</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lastRenderedPageBreak/>
        <w:t>Бұл күндері дәл осы жағдай мұсылман елдерінде қайталануда. Мұсылман елдері көр-соқыр сенімге иек артатын, дамушы бағытта ойлауға шектеу қоятын ағымдардың және соларды қорғайтын дін басыларының кесірінен артта қалып, өмір сүруге қажетті барлық жағдай тұрғысынан мұсылман емес елдерге тәуелді болып отыр.</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Бесіншіден, қуатты Европалық Одақтың қалыптасуы. Дегенмен Украинада орын алған теке тіресте Европа елдері лидерлерінің шынайы бетпердесі көрініп қалды. Демократия, адам құқықтары ұрандарымен тек өз мүддесіне пайдалы шешімдерді қабылдау Европалық Одақта да орын алып отыр деуге негіз бар сияқты.</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Алтыншыдан, Америка Құрама Штаттары қазіргі үнемі өзгерісте болып тұрған сусымалы әлемде өз орнын әсіресе жоғары бағалап, бүкіл әлемдік билікке ұмтылуда. Бұл әрине халықаралық қауымдастыққа түсініксіз болып, қарсылық пен алаңдатушылық туғызып отыр.</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Жетіншіден, Қазақстан мен Ресейдің халықаралық саяси-демократиялық үрдістегі белсенді рөлі күннен-күнге нақтыланып келеді. Қазақстан Президенті Н.Назарбаев 2050 жылға дейін Еуразиялық экономикалық одақты осындай бірлестіктердің үздік үштігіне енгізуге шақырды.</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Қазақстан еуроазиялық кеңістікке кіргенімен, басқа елдерге есігі ашық болады. Еліміздің өз өнімдерін шығарып, сатуы үшін сыртқы нарық керек. Ол үшін әрине, көрші елдермен сауда қарым-қатынасын жасауымыз керек. Бүгіннің өзінде Қазақстан Ресейдің 12 өңірімен тығыз байланыста. Біздің мақсатымыз - жаһандану үрдістерін, оның заңдылықтарын халыққа түсіндіру. Бұдан Қазақстан ешқашан да ұтылмайды. Бізге интеграция ауадай қажет.</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Сегізіншіден, жаңарған әлемнің аса күрделі мәселесі – табиғи ресурстардың тапшылыққа айналуы, балама қуат көздерінің жеткіліксіздігі». Міне осы мәселелер қазіргі әлемнің негізгі болмысын анықтайды. Н.Қалиевтің қазіргі әлем дамуының жетекші үрдісі – жаһандану, соның аясында қазірде бүкіл әлем бұрын-соңды болмаған қағидаттың жаңа тұрпатты проблемаларымен бетпе-бет тұр деген пікірімен келісуге болады.</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Жаһандық мәселелер қоғам өмірінің барлық жағын қамтиды. Осы мәселе төңірегінде жазып жүрген ғалымдардың, саясаткерлердің, дамудың әртүрлі сатысында тұрған мемлекеттер басшыларының тұжырымдамаларын жан-жақты жинақтап, қорытындыласақ, ғаламдық мәселелердің мынадай тобы пайда болады:</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 бейбітшілікті сақтап, соғысты болдырмауға ұмтылу;</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 табиғи орта мен қоғамның өзара үйлесімділігін қамтамасыз етіп, экологиялық тепе-теңдікті қорғау;</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 демографиялық үдерісті үнемі бақылауда ұстау;</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 энергетикалық және шикізат ресурстарын оның жер шарындағы көлеміне сәйкес пайдалану, әртүрлі қуат көздерін іздестіруде табиғи мүмкіндіктердің барлық жағын ойластырып, тиімді пайдалану.</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 үнемі өсіп бара жатқан халықты қажетті азық-түлікпен қамтамасыз ету;</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lastRenderedPageBreak/>
        <w:t>- салауатты өмір салтын оңтайлы ұйымдастырып, денсаулықты нығайтудың алдын алу;</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 сауатсыздықты жойып, білім беру жүйесін жетілдіру.</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Аталған мәселелер барлық елдерге ортақ. Сонымен қатар, әр елдің өзіндік сипаттағы мәселелері де көптеп саналады.</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«Әлемдегі белгілі саясаткерлердің еңбектерін талдаудан олардың жаһанданудың негізгі үш өлшемін ерекше атап көрсететінін пайымдауға болады: 1) ол тұрақты жүретін тарихи үдеріс; 2) әлемнің әмбебап және гомогенизациялық (біртектілік) келбетінің нығаюы; 3) ұлттық шекаралардың ашықтығы. Бұл жерде әмбебаптылықты оның барлық елдерге ортақ белгілерінің күшеюі ретінде, ал гомогенизацияны – оның біртекті құрылымға қарай жылжуы деп түсінген жөн.» (4, 6 б.) дейді Н.Қалиев. Ғалым орынды пікір қорытып отыр, бұл философия ұдайы еске салып отыратын жеке, жалпы, ерекшелік жағдайлардың бір-бірімен өзара байланыстылығын тағы тереңдете түседі.</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Әлем халқының 1,2 миллиарды аштықтан әртүрлі ауруларға шалдықса, бұдан үш есе көбі ашқұрсақ болудан зардап шегуде. Егер бүгінде АҚШ, Ұлыбритания, Германия елдері халқының 55 пайызына жуығы артық салмақ пен семіздіктен қиындық көрсе, Үндістан халқының – 53, Бангладеш халқының – 56, Эфиопия халқының 48 пайызы аштықтан азап шегуде.</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Жаңа әлемдегі тағы бір маңызды мәселе – 2020 жылға қарай кедей аймақтар халқының жартысынан астамы саяси және әлеуметтік жағынан ең мазасыз контингент – жастардан тұрады. 2020 жылға қарай Азия халқының 47 пайызын, Таяу Шығыс пен Солтүстік Африка халқының 57 пайызын жастар, ал Сахарадан оңтүстікке қарай аймақ тұрғындарының тіпті 70 пайызын 30 жасқа дейінгі азаматтар құрайтын болады. АҚШ-тың Орталық барлау басқармасының деректері бойынша, халқының басым көпшілігін жастар құрайтын елдердің алдында Ауғанстан, Пәкстан, Колумбия, Ирак, Газа секторы, Йемен тәрізді әлеуметтік-экономикалық проблемалары өте өткір, әлеуметтік-саяси жағынан тұрақтылық жоқ елдердің тұрғаны ойландырар, алаңдатарлық жәйт. Мұның өзі бүкіл адамзат үшін тағдырлы мәселе. Ал бұл елдерде жастардың қоғаммен толыққанды интеграциялануына ешқандай жағдай жасалмаған. Құқықсыз және әлеуметтік жоқшылықтан ашынған жастар З.Бжезинскийдің пікірінше, әлемде АҚШ орнатпақ болған жаңа тәртіптің ең жаңталасқан қарсыласы болады. Әртүрлі террористік ұйымдар қатарын дәл осы жастардың толықтыруға ұмтылары сөзсіз. Яғни, дүниеде мамыражай тыныштық, әлеуметтік келісім орнату, қауіпсіз өмір ахуалын қалыптастыру адамзат қауымдастығының аса күрделі міндеті болып қала береді. Жаңарған әлемнің бұл да бір ащы шындығы. – (4, 6 б.) деп атап көрсетті Н.Қалиев.</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 xml:space="preserve">Осы мәліметтер төңірегінде ойланып көрсек, мынадай мәселелер туындайды. Аш адам ауырады немесе тіпті өліп те кетеді. Бұған ешкім күмәнданбайды. Дамыған елдердегі артық салмақ пен семіздіктен қиналатын адамдар да табысы аз болғандықтан сондай жағдайларға  душар болады. </w:t>
      </w:r>
      <w:r w:rsidRPr="00876D51">
        <w:rPr>
          <w:rFonts w:ascii="Times New Roman" w:hAnsi="Times New Roman"/>
          <w:color w:val="000000"/>
          <w:sz w:val="28"/>
          <w:szCs w:val="28"/>
          <w:lang w:val="kk-KZ"/>
        </w:rPr>
        <w:lastRenderedPageBreak/>
        <w:t>Өйткені адам ағзасына қажетті барлық минералдар мен құнарлы заттар қымбат тұратын натуралді өнімдерде ғана болады. Ал көптеген адамдар жеңіл-желпі нан, қант, жеміс-жидекпен ғана қоректенеді. Бұл, әрине, мықты денсаулыққа кепіл бола алмайды.</w:t>
      </w:r>
    </w:p>
    <w:p w:rsidR="00A14439" w:rsidRPr="00876D51" w:rsidRDefault="00A14439" w:rsidP="00A14439">
      <w:pPr>
        <w:spacing w:after="0" w:line="240" w:lineRule="auto"/>
        <w:ind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Н.Қалиевтің жастар туралы пікірі өте орынды айтылған. Ауғанстан, Пәкстан, Колумбия, Ирак мемлекеттерінде жастарға көңіл бөліп, олардың рухани-мәдени сұраныстарын қанағаттандыратын әлеуметтік-рухани орта қалыптаспаған. Күн көріс қамымен жастайынан еңбек еткен балалар қатігез, мейірімсіз болып өседі. Әрине, бұл ойды бір жақты абсолютке айналдыруға болмайды. Дегенмен, балалық шағы ойдағыдай қамтамасыз етілген балалар ғана дұрыс бағытта дами алатынын ешкім жоққа шығара алмайды. Бұл жерде бала тәрбиесінің екі ұшы бар мәселе екеніне назар аударуымыз қажет. Өйткені барлық жағдайы жақсы ұйымдастырылған алдыңғы қатарлы елдер жастарының арасында да мейірімсіз, қатыгез адамдар көптеп саналады. Америка Құрама Штаттары мектептерінде жиі қайталанып отырған атыс, шабыс оқиғалары бұл елде де бала тәрбиесінде мәселелердің қордаланып қалғандығын көрсетеді.</w:t>
      </w:r>
    </w:p>
    <w:p w:rsidR="00A14439" w:rsidRPr="00876D51" w:rsidRDefault="00A14439" w:rsidP="00A14439">
      <w:pPr>
        <w:tabs>
          <w:tab w:val="left" w:pos="-284"/>
        </w:tabs>
        <w:spacing w:after="0" w:line="240" w:lineRule="auto"/>
        <w:ind w:firstLine="567"/>
        <w:jc w:val="both"/>
        <w:rPr>
          <w:rFonts w:ascii="Times New Roman" w:hAnsi="Times New Roman"/>
          <w:b/>
          <w:color w:val="000000"/>
          <w:sz w:val="28"/>
          <w:szCs w:val="28"/>
          <w:lang w:val="kk-KZ"/>
        </w:rPr>
      </w:pPr>
    </w:p>
    <w:tbl>
      <w:tblPr>
        <w:tblW w:w="846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469"/>
      </w:tblGrid>
      <w:tr w:rsidR="00A14439" w:rsidRPr="009B4E6C" w:rsidTr="00091F2D">
        <w:tc>
          <w:tcPr>
            <w:tcW w:w="8469" w:type="dxa"/>
            <w:tcBorders>
              <w:top w:val="single" w:sz="6" w:space="0" w:color="000000"/>
              <w:left w:val="single" w:sz="6" w:space="0" w:color="000000"/>
              <w:bottom w:val="single" w:sz="6" w:space="0" w:color="000000"/>
              <w:right w:val="single" w:sz="6" w:space="0" w:color="000000"/>
            </w:tcBorders>
            <w:hideMark/>
          </w:tcPr>
          <w:p w:rsidR="00091F2D" w:rsidRPr="009B4E6C" w:rsidRDefault="00A14439" w:rsidP="00091F2D">
            <w:pPr>
              <w:spacing w:after="0" w:line="240" w:lineRule="auto"/>
              <w:jc w:val="center"/>
              <w:rPr>
                <w:rFonts w:ascii="Arial" w:eastAsia="Times New Roman" w:hAnsi="Arial" w:cs="Arial"/>
                <w:color w:val="000000"/>
                <w:sz w:val="21"/>
                <w:szCs w:val="21"/>
                <w:lang w:eastAsia="ru-RU"/>
              </w:rPr>
            </w:pPr>
            <w:r w:rsidRPr="009B4E6C">
              <w:rPr>
                <w:rFonts w:ascii="Arial" w:eastAsia="Times New Roman" w:hAnsi="Arial" w:cs="Arial"/>
                <w:b/>
                <w:bCs/>
                <w:color w:val="000000"/>
                <w:sz w:val="21"/>
                <w:szCs w:val="21"/>
                <w:lang w:eastAsia="ru-RU"/>
              </w:rPr>
              <w:t>ӨРКЕНИЕТТІҢ ҒАЛАМДЫҚ МӘСЕЛЕЛЕРІ</w:t>
            </w:r>
          </w:p>
        </w:tc>
      </w:tr>
      <w:tr w:rsidR="00A14439" w:rsidRPr="009B4E6C" w:rsidTr="00091F2D">
        <w:tc>
          <w:tcPr>
            <w:tcW w:w="8469" w:type="dxa"/>
            <w:tcBorders>
              <w:top w:val="single" w:sz="6" w:space="0" w:color="000000"/>
              <w:left w:val="single" w:sz="6" w:space="0" w:color="000000"/>
              <w:bottom w:val="single" w:sz="6" w:space="0" w:color="000000"/>
              <w:right w:val="single" w:sz="6" w:space="0" w:color="000000"/>
            </w:tcBorders>
            <w:hideMark/>
          </w:tcPr>
          <w:p w:rsidR="00A14439" w:rsidRPr="009B4E6C" w:rsidRDefault="00A14439" w:rsidP="00A14439">
            <w:pPr>
              <w:numPr>
                <w:ilvl w:val="0"/>
                <w:numId w:val="81"/>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Рухани кризис</w:t>
            </w:r>
          </w:p>
          <w:p w:rsidR="00A14439" w:rsidRPr="009B4E6C" w:rsidRDefault="00A14439" w:rsidP="00A14439">
            <w:pPr>
              <w:numPr>
                <w:ilvl w:val="0"/>
                <w:numId w:val="81"/>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Жаппай қыратын қару қолдану арқылы дүниежүзілік соғыс қауыпы</w:t>
            </w:r>
          </w:p>
          <w:p w:rsidR="00A14439" w:rsidRPr="009B4E6C" w:rsidRDefault="00A14439" w:rsidP="00A14439">
            <w:pPr>
              <w:numPr>
                <w:ilvl w:val="0"/>
                <w:numId w:val="81"/>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Табиғи ресурстардың азаюы</w:t>
            </w:r>
          </w:p>
          <w:p w:rsidR="00A14439" w:rsidRPr="009B4E6C" w:rsidRDefault="00A14439" w:rsidP="00A14439">
            <w:pPr>
              <w:numPr>
                <w:ilvl w:val="0"/>
                <w:numId w:val="81"/>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Елдер мен аумақтардың әлеуметтік-эконмикалық дамуының теңсіздігі</w:t>
            </w:r>
          </w:p>
          <w:p w:rsidR="00A14439" w:rsidRPr="009B4E6C" w:rsidRDefault="00A14439" w:rsidP="00A14439">
            <w:pPr>
              <w:numPr>
                <w:ilvl w:val="0"/>
                <w:numId w:val="81"/>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Метеориттік және кометалық бұзылдың мүмкін болатын қауыпы</w:t>
            </w:r>
          </w:p>
          <w:p w:rsidR="00A14439" w:rsidRPr="009B4E6C" w:rsidRDefault="00A14439" w:rsidP="00A14439">
            <w:pPr>
              <w:numPr>
                <w:ilvl w:val="0"/>
                <w:numId w:val="81"/>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Жаппай ауру</w:t>
            </w:r>
          </w:p>
          <w:p w:rsidR="00A14439" w:rsidRPr="009B4E6C" w:rsidRDefault="00A14439" w:rsidP="00A14439">
            <w:pPr>
              <w:numPr>
                <w:ilvl w:val="0"/>
                <w:numId w:val="81"/>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Терроризмнің көбеюі</w:t>
            </w:r>
          </w:p>
          <w:p w:rsidR="00A14439" w:rsidRPr="009B4E6C" w:rsidRDefault="00A14439" w:rsidP="00A14439">
            <w:pPr>
              <w:numPr>
                <w:ilvl w:val="0"/>
                <w:numId w:val="81"/>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Экологиялық кризистің тереңдеуі</w:t>
            </w:r>
          </w:p>
          <w:p w:rsidR="00A14439" w:rsidRPr="009B4E6C" w:rsidRDefault="00A14439" w:rsidP="00A14439">
            <w:pPr>
              <w:numPr>
                <w:ilvl w:val="0"/>
                <w:numId w:val="81"/>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Демографиялық мәселелер</w:t>
            </w:r>
          </w:p>
          <w:p w:rsidR="00A14439" w:rsidRPr="009B4E6C" w:rsidRDefault="00A14439" w:rsidP="00A14439">
            <w:pPr>
              <w:numPr>
                <w:ilvl w:val="0"/>
                <w:numId w:val="81"/>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Планетаның геофизикалық сипатының және климаттың өзгеруі</w:t>
            </w:r>
          </w:p>
          <w:p w:rsidR="00091F2D" w:rsidRPr="009B4E6C" w:rsidRDefault="00A14439" w:rsidP="00A14439">
            <w:pPr>
              <w:numPr>
                <w:ilvl w:val="0"/>
                <w:numId w:val="81"/>
              </w:num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Планетаның сисмикалық белсенділігінің артуы</w:t>
            </w:r>
          </w:p>
        </w:tc>
      </w:tr>
    </w:tbl>
    <w:p w:rsidR="00A14439" w:rsidRPr="009B4E6C" w:rsidRDefault="00A14439" w:rsidP="00A14439">
      <w:pPr>
        <w:spacing w:after="0" w:line="240" w:lineRule="auto"/>
        <w:jc w:val="center"/>
        <w:outlineLvl w:val="1"/>
        <w:rPr>
          <w:rFonts w:ascii="Arial" w:eastAsia="Times New Roman" w:hAnsi="Arial" w:cs="Arial"/>
          <w:color w:val="000000"/>
          <w:sz w:val="30"/>
          <w:szCs w:val="30"/>
          <w:lang w:eastAsia="ru-RU"/>
        </w:rPr>
      </w:pPr>
      <w:r w:rsidRPr="009B4E6C">
        <w:rPr>
          <w:rFonts w:ascii="Arial" w:eastAsia="Times New Roman" w:hAnsi="Arial" w:cs="Arial"/>
          <w:color w:val="000000"/>
          <w:sz w:val="30"/>
          <w:szCs w:val="30"/>
          <w:lang w:eastAsia="ru-RU"/>
        </w:rPr>
        <w:t>Ғаламдық мәселелерді шешудің ұсынылатын жолдары</w:t>
      </w:r>
    </w:p>
    <w:tbl>
      <w:tblPr>
        <w:tblW w:w="846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230"/>
        <w:gridCol w:w="2653"/>
        <w:gridCol w:w="5586"/>
      </w:tblGrid>
      <w:tr w:rsidR="00A14439" w:rsidRPr="009B4E6C" w:rsidTr="00091F2D">
        <w:tc>
          <w:tcPr>
            <w:tcW w:w="230" w:type="dxa"/>
            <w:tcBorders>
              <w:top w:val="single" w:sz="6" w:space="0" w:color="000000"/>
              <w:left w:val="single" w:sz="6" w:space="0" w:color="000000"/>
              <w:bottom w:val="single" w:sz="6" w:space="0" w:color="000000"/>
              <w:right w:val="single" w:sz="6" w:space="0" w:color="000000"/>
            </w:tcBorders>
            <w:hideMark/>
          </w:tcPr>
          <w:p w:rsidR="00A14439" w:rsidRPr="009B4E6C" w:rsidRDefault="00A14439" w:rsidP="00A14439">
            <w:pPr>
              <w:numPr>
                <w:ilvl w:val="0"/>
                <w:numId w:val="82"/>
              </w:numPr>
              <w:spacing w:before="100" w:beforeAutospacing="1" w:after="100" w:afterAutospacing="1" w:line="240" w:lineRule="auto"/>
              <w:rPr>
                <w:rFonts w:ascii="Arial" w:eastAsia="Times New Roman" w:hAnsi="Arial" w:cs="Arial"/>
                <w:color w:val="000000"/>
                <w:sz w:val="21"/>
                <w:szCs w:val="21"/>
                <w:lang w:eastAsia="ru-RU"/>
              </w:rPr>
            </w:pPr>
          </w:p>
        </w:tc>
        <w:tc>
          <w:tcPr>
            <w:tcW w:w="2653" w:type="dxa"/>
            <w:tcBorders>
              <w:top w:val="single" w:sz="6" w:space="0" w:color="000000"/>
              <w:left w:val="single" w:sz="6" w:space="0" w:color="000000"/>
              <w:bottom w:val="single" w:sz="6" w:space="0" w:color="000000"/>
              <w:right w:val="single" w:sz="6" w:space="0" w:color="000000"/>
            </w:tcBorders>
            <w:hideMark/>
          </w:tcPr>
          <w:p w:rsidR="00091F2D" w:rsidRPr="009B4E6C" w:rsidRDefault="00A14439"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Рухани кризис</w:t>
            </w:r>
          </w:p>
        </w:tc>
        <w:tc>
          <w:tcPr>
            <w:tcW w:w="5586" w:type="dxa"/>
            <w:tcBorders>
              <w:top w:val="single" w:sz="6" w:space="0" w:color="000000"/>
              <w:left w:val="single" w:sz="6" w:space="0" w:color="000000"/>
              <w:bottom w:val="single" w:sz="6" w:space="0" w:color="000000"/>
              <w:right w:val="single" w:sz="6" w:space="0" w:color="000000"/>
            </w:tcBorders>
            <w:hideMark/>
          </w:tcPr>
          <w:p w:rsidR="00091F2D" w:rsidRPr="009B4E6C" w:rsidRDefault="00A14439"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Рухани мәдениетті оның зайырлы және діни құндылықтарын қайта жаңғырту, ғылым мен білімді дамыту, этикалық тәрбие, жаңа рухани дүниге көзқарасты қалыптастыру.</w:t>
            </w:r>
          </w:p>
        </w:tc>
      </w:tr>
      <w:tr w:rsidR="00A14439" w:rsidRPr="009B4E6C" w:rsidTr="00091F2D">
        <w:tc>
          <w:tcPr>
            <w:tcW w:w="230" w:type="dxa"/>
            <w:tcBorders>
              <w:top w:val="single" w:sz="6" w:space="0" w:color="000000"/>
              <w:left w:val="single" w:sz="6" w:space="0" w:color="000000"/>
              <w:bottom w:val="single" w:sz="6" w:space="0" w:color="000000"/>
              <w:right w:val="single" w:sz="6" w:space="0" w:color="000000"/>
            </w:tcBorders>
            <w:hideMark/>
          </w:tcPr>
          <w:p w:rsidR="00A14439" w:rsidRPr="009B4E6C" w:rsidRDefault="00A14439" w:rsidP="00A14439">
            <w:pPr>
              <w:numPr>
                <w:ilvl w:val="0"/>
                <w:numId w:val="83"/>
              </w:numPr>
              <w:spacing w:before="100" w:beforeAutospacing="1" w:after="100" w:afterAutospacing="1" w:line="240" w:lineRule="auto"/>
              <w:rPr>
                <w:rFonts w:ascii="Arial" w:eastAsia="Times New Roman" w:hAnsi="Arial" w:cs="Arial"/>
                <w:color w:val="000000"/>
                <w:sz w:val="21"/>
                <w:szCs w:val="21"/>
                <w:lang w:eastAsia="ru-RU"/>
              </w:rPr>
            </w:pPr>
          </w:p>
        </w:tc>
        <w:tc>
          <w:tcPr>
            <w:tcW w:w="2653" w:type="dxa"/>
            <w:tcBorders>
              <w:top w:val="single" w:sz="6" w:space="0" w:color="000000"/>
              <w:left w:val="single" w:sz="6" w:space="0" w:color="000000"/>
              <w:bottom w:val="single" w:sz="6" w:space="0" w:color="000000"/>
              <w:right w:val="single" w:sz="6" w:space="0" w:color="000000"/>
            </w:tcBorders>
            <w:hideMark/>
          </w:tcPr>
          <w:p w:rsidR="00091F2D" w:rsidRPr="009B4E6C" w:rsidRDefault="00A14439"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Жаппай қыратын қару қолдану арқылы дүниежүзілік соғыс қауыпы</w:t>
            </w:r>
          </w:p>
        </w:tc>
        <w:tc>
          <w:tcPr>
            <w:tcW w:w="5586" w:type="dxa"/>
            <w:tcBorders>
              <w:top w:val="single" w:sz="6" w:space="0" w:color="000000"/>
              <w:left w:val="single" w:sz="6" w:space="0" w:color="000000"/>
              <w:bottom w:val="single" w:sz="6" w:space="0" w:color="000000"/>
              <w:right w:val="single" w:sz="6" w:space="0" w:color="000000"/>
            </w:tcBorders>
            <w:hideMark/>
          </w:tcPr>
          <w:p w:rsidR="00091F2D" w:rsidRPr="009B4E6C" w:rsidRDefault="00A14439"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Жаппай қырып-жоятын қарудың өндірілуіне, сақтау мен қолдануға тиым салу, біртіндеп жою.</w:t>
            </w:r>
          </w:p>
        </w:tc>
      </w:tr>
      <w:tr w:rsidR="00A14439" w:rsidRPr="009B4E6C" w:rsidTr="00091F2D">
        <w:tc>
          <w:tcPr>
            <w:tcW w:w="230" w:type="dxa"/>
            <w:tcBorders>
              <w:top w:val="single" w:sz="6" w:space="0" w:color="000000"/>
              <w:left w:val="single" w:sz="6" w:space="0" w:color="000000"/>
              <w:bottom w:val="single" w:sz="6" w:space="0" w:color="000000"/>
              <w:right w:val="single" w:sz="6" w:space="0" w:color="000000"/>
            </w:tcBorders>
            <w:hideMark/>
          </w:tcPr>
          <w:p w:rsidR="00A14439" w:rsidRPr="009B4E6C" w:rsidRDefault="00A14439" w:rsidP="00A14439">
            <w:pPr>
              <w:numPr>
                <w:ilvl w:val="0"/>
                <w:numId w:val="84"/>
              </w:numPr>
              <w:spacing w:before="100" w:beforeAutospacing="1" w:after="100" w:afterAutospacing="1" w:line="240" w:lineRule="auto"/>
              <w:rPr>
                <w:rFonts w:ascii="Arial" w:eastAsia="Times New Roman" w:hAnsi="Arial" w:cs="Arial"/>
                <w:color w:val="000000"/>
                <w:sz w:val="21"/>
                <w:szCs w:val="21"/>
                <w:lang w:eastAsia="ru-RU"/>
              </w:rPr>
            </w:pPr>
          </w:p>
        </w:tc>
        <w:tc>
          <w:tcPr>
            <w:tcW w:w="2653" w:type="dxa"/>
            <w:tcBorders>
              <w:top w:val="single" w:sz="6" w:space="0" w:color="000000"/>
              <w:left w:val="single" w:sz="6" w:space="0" w:color="000000"/>
              <w:bottom w:val="single" w:sz="6" w:space="0" w:color="000000"/>
              <w:right w:val="single" w:sz="6" w:space="0" w:color="000000"/>
            </w:tcBorders>
            <w:hideMark/>
          </w:tcPr>
          <w:p w:rsidR="00091F2D" w:rsidRPr="009B4E6C" w:rsidRDefault="00A14439"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Табиғи ресурстардың азаюы</w:t>
            </w:r>
          </w:p>
        </w:tc>
        <w:tc>
          <w:tcPr>
            <w:tcW w:w="5586" w:type="dxa"/>
            <w:tcBorders>
              <w:top w:val="single" w:sz="6" w:space="0" w:color="000000"/>
              <w:left w:val="single" w:sz="6" w:space="0" w:color="000000"/>
              <w:bottom w:val="single" w:sz="6" w:space="0" w:color="000000"/>
              <w:right w:val="single" w:sz="6" w:space="0" w:color="000000"/>
            </w:tcBorders>
            <w:hideMark/>
          </w:tcPr>
          <w:p w:rsidR="00091F2D" w:rsidRPr="009B4E6C" w:rsidRDefault="00A14439"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Риурстарды қолдануды шектеу, ресурсты үнемдейтін технологияны жасау және қолдану, энергияның жаңа көздерін меңгеру, биосфера қорларын қалпына келтіру, жаңа материалды алу технологиясын жасау, космостың табиғи ресурстарын пайдалану (күн жүйесінің және т.б.).</w:t>
            </w:r>
          </w:p>
        </w:tc>
      </w:tr>
      <w:tr w:rsidR="00A14439" w:rsidRPr="009B4E6C" w:rsidTr="00091F2D">
        <w:tc>
          <w:tcPr>
            <w:tcW w:w="230" w:type="dxa"/>
            <w:tcBorders>
              <w:top w:val="single" w:sz="6" w:space="0" w:color="000000"/>
              <w:left w:val="single" w:sz="6" w:space="0" w:color="000000"/>
              <w:bottom w:val="single" w:sz="6" w:space="0" w:color="000000"/>
              <w:right w:val="single" w:sz="6" w:space="0" w:color="000000"/>
            </w:tcBorders>
            <w:hideMark/>
          </w:tcPr>
          <w:p w:rsidR="00A14439" w:rsidRPr="009B4E6C" w:rsidRDefault="00A14439" w:rsidP="00A14439">
            <w:pPr>
              <w:numPr>
                <w:ilvl w:val="0"/>
                <w:numId w:val="85"/>
              </w:numPr>
              <w:spacing w:before="100" w:beforeAutospacing="1" w:after="100" w:afterAutospacing="1" w:line="240" w:lineRule="auto"/>
              <w:rPr>
                <w:rFonts w:ascii="Arial" w:eastAsia="Times New Roman" w:hAnsi="Arial" w:cs="Arial"/>
                <w:color w:val="000000"/>
                <w:sz w:val="21"/>
                <w:szCs w:val="21"/>
                <w:lang w:eastAsia="ru-RU"/>
              </w:rPr>
            </w:pPr>
          </w:p>
        </w:tc>
        <w:tc>
          <w:tcPr>
            <w:tcW w:w="2653" w:type="dxa"/>
            <w:tcBorders>
              <w:top w:val="single" w:sz="6" w:space="0" w:color="000000"/>
              <w:left w:val="single" w:sz="6" w:space="0" w:color="000000"/>
              <w:bottom w:val="single" w:sz="6" w:space="0" w:color="000000"/>
              <w:right w:val="single" w:sz="6" w:space="0" w:color="000000"/>
            </w:tcBorders>
            <w:hideMark/>
          </w:tcPr>
          <w:p w:rsidR="00091F2D" w:rsidRPr="009B4E6C" w:rsidRDefault="00A14439"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 xml:space="preserve">Елдер мен аумақтардың әлеуметтік-эконмикалық </w:t>
            </w:r>
            <w:r w:rsidRPr="009B4E6C">
              <w:rPr>
                <w:rFonts w:ascii="Arial" w:eastAsia="Times New Roman" w:hAnsi="Arial" w:cs="Arial"/>
                <w:color w:val="000000"/>
                <w:sz w:val="21"/>
                <w:szCs w:val="21"/>
                <w:lang w:eastAsia="ru-RU"/>
              </w:rPr>
              <w:lastRenderedPageBreak/>
              <w:t>дамуының теңсіздігі</w:t>
            </w:r>
          </w:p>
        </w:tc>
        <w:tc>
          <w:tcPr>
            <w:tcW w:w="5586" w:type="dxa"/>
            <w:tcBorders>
              <w:top w:val="single" w:sz="6" w:space="0" w:color="000000"/>
              <w:left w:val="single" w:sz="6" w:space="0" w:color="000000"/>
              <w:bottom w:val="single" w:sz="6" w:space="0" w:color="000000"/>
              <w:right w:val="single" w:sz="6" w:space="0" w:color="000000"/>
            </w:tcBorders>
            <w:hideMark/>
          </w:tcPr>
          <w:p w:rsidR="00091F2D" w:rsidRPr="009B4E6C" w:rsidRDefault="00A14439"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lastRenderedPageBreak/>
              <w:t xml:space="preserve">Халықаралық саяси және экономикалық интеграция, дамыған елдердің үшінші елдерге көмегі, түрлі </w:t>
            </w:r>
            <w:r w:rsidRPr="009B4E6C">
              <w:rPr>
                <w:rFonts w:ascii="Arial" w:eastAsia="Times New Roman" w:hAnsi="Arial" w:cs="Arial"/>
                <w:color w:val="000000"/>
                <w:sz w:val="21"/>
                <w:szCs w:val="21"/>
                <w:lang w:eastAsia="ru-RU"/>
              </w:rPr>
              <w:lastRenderedPageBreak/>
              <w:t>аумақтардығы мәдени және әлеуметтік-экономикалық дамуды теңшеу.</w:t>
            </w:r>
          </w:p>
        </w:tc>
      </w:tr>
      <w:tr w:rsidR="00A14439" w:rsidRPr="009B4E6C" w:rsidTr="00091F2D">
        <w:tc>
          <w:tcPr>
            <w:tcW w:w="230" w:type="dxa"/>
            <w:tcBorders>
              <w:top w:val="single" w:sz="6" w:space="0" w:color="000000"/>
              <w:left w:val="single" w:sz="6" w:space="0" w:color="000000"/>
              <w:bottom w:val="single" w:sz="6" w:space="0" w:color="000000"/>
              <w:right w:val="single" w:sz="6" w:space="0" w:color="000000"/>
            </w:tcBorders>
            <w:hideMark/>
          </w:tcPr>
          <w:p w:rsidR="00A14439" w:rsidRPr="009B4E6C" w:rsidRDefault="00A14439" w:rsidP="00A14439">
            <w:pPr>
              <w:numPr>
                <w:ilvl w:val="0"/>
                <w:numId w:val="86"/>
              </w:numPr>
              <w:spacing w:before="100" w:beforeAutospacing="1" w:after="100" w:afterAutospacing="1" w:line="240" w:lineRule="auto"/>
              <w:rPr>
                <w:rFonts w:ascii="Arial" w:eastAsia="Times New Roman" w:hAnsi="Arial" w:cs="Arial"/>
                <w:color w:val="000000"/>
                <w:sz w:val="21"/>
                <w:szCs w:val="21"/>
                <w:lang w:eastAsia="ru-RU"/>
              </w:rPr>
            </w:pPr>
          </w:p>
        </w:tc>
        <w:tc>
          <w:tcPr>
            <w:tcW w:w="2653" w:type="dxa"/>
            <w:tcBorders>
              <w:top w:val="single" w:sz="6" w:space="0" w:color="000000"/>
              <w:left w:val="single" w:sz="6" w:space="0" w:color="000000"/>
              <w:bottom w:val="single" w:sz="6" w:space="0" w:color="000000"/>
              <w:right w:val="single" w:sz="6" w:space="0" w:color="000000"/>
            </w:tcBorders>
            <w:hideMark/>
          </w:tcPr>
          <w:p w:rsidR="00091F2D" w:rsidRPr="009B4E6C" w:rsidRDefault="00A14439"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Метеориттік және кометалық бұзылдың мүмкін болатын қауыпы</w:t>
            </w:r>
          </w:p>
        </w:tc>
        <w:tc>
          <w:tcPr>
            <w:tcW w:w="5586" w:type="dxa"/>
            <w:tcBorders>
              <w:top w:val="single" w:sz="6" w:space="0" w:color="000000"/>
              <w:left w:val="single" w:sz="6" w:space="0" w:color="000000"/>
              <w:bottom w:val="single" w:sz="6" w:space="0" w:color="000000"/>
              <w:right w:val="single" w:sz="6" w:space="0" w:color="000000"/>
            </w:tcBorders>
            <w:hideMark/>
          </w:tcPr>
          <w:p w:rsidR="00091F2D" w:rsidRPr="009B4E6C" w:rsidRDefault="00A14439"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Жер айналасында және ғарыш кеңістігінде бақылаудың ғаламдық жүйесін, ядролық және лазерлік қарулар арқылы кометалық-метеоройттық қорғаныс жүйесін жасау</w:t>
            </w:r>
          </w:p>
        </w:tc>
      </w:tr>
      <w:tr w:rsidR="00A14439" w:rsidRPr="009B4E6C" w:rsidTr="00091F2D">
        <w:tc>
          <w:tcPr>
            <w:tcW w:w="230" w:type="dxa"/>
            <w:tcBorders>
              <w:top w:val="single" w:sz="6" w:space="0" w:color="000000"/>
              <w:left w:val="single" w:sz="6" w:space="0" w:color="000000"/>
              <w:bottom w:val="single" w:sz="6" w:space="0" w:color="000000"/>
              <w:right w:val="single" w:sz="6" w:space="0" w:color="000000"/>
            </w:tcBorders>
            <w:hideMark/>
          </w:tcPr>
          <w:p w:rsidR="00A14439" w:rsidRPr="009B4E6C" w:rsidRDefault="00A14439" w:rsidP="00A14439">
            <w:pPr>
              <w:numPr>
                <w:ilvl w:val="0"/>
                <w:numId w:val="87"/>
              </w:numPr>
              <w:spacing w:before="100" w:beforeAutospacing="1" w:after="100" w:afterAutospacing="1" w:line="240" w:lineRule="auto"/>
              <w:rPr>
                <w:rFonts w:ascii="Arial" w:eastAsia="Times New Roman" w:hAnsi="Arial" w:cs="Arial"/>
                <w:color w:val="000000"/>
                <w:sz w:val="21"/>
                <w:szCs w:val="21"/>
                <w:lang w:eastAsia="ru-RU"/>
              </w:rPr>
            </w:pPr>
          </w:p>
        </w:tc>
        <w:tc>
          <w:tcPr>
            <w:tcW w:w="2653" w:type="dxa"/>
            <w:tcBorders>
              <w:top w:val="single" w:sz="6" w:space="0" w:color="000000"/>
              <w:left w:val="single" w:sz="6" w:space="0" w:color="000000"/>
              <w:bottom w:val="single" w:sz="6" w:space="0" w:color="000000"/>
              <w:right w:val="single" w:sz="6" w:space="0" w:color="000000"/>
            </w:tcBorders>
            <w:hideMark/>
          </w:tcPr>
          <w:p w:rsidR="00091F2D" w:rsidRPr="009B4E6C" w:rsidRDefault="00A14439"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Жаппай ауру</w:t>
            </w:r>
          </w:p>
        </w:tc>
        <w:tc>
          <w:tcPr>
            <w:tcW w:w="5586" w:type="dxa"/>
            <w:tcBorders>
              <w:top w:val="single" w:sz="6" w:space="0" w:color="000000"/>
              <w:left w:val="single" w:sz="6" w:space="0" w:color="000000"/>
              <w:bottom w:val="single" w:sz="6" w:space="0" w:color="000000"/>
              <w:right w:val="single" w:sz="6" w:space="0" w:color="000000"/>
            </w:tcBorders>
            <w:hideMark/>
          </w:tcPr>
          <w:p w:rsidR="00091F2D" w:rsidRPr="009B4E6C" w:rsidRDefault="00A14439"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Жаппай аурудың себептерін ашатын ғылыми зерттеулер жасау, емдеу технологиясы мен жаңа дәрі-дәрмекті жасау, жаппай аурудан қорғанудың ғаламдық профилактикалық жүйесін қалыптастыру, салауатты өмір салтын ұстану.</w:t>
            </w:r>
          </w:p>
        </w:tc>
      </w:tr>
      <w:tr w:rsidR="00A14439" w:rsidRPr="009B4E6C" w:rsidTr="00091F2D">
        <w:tc>
          <w:tcPr>
            <w:tcW w:w="230" w:type="dxa"/>
            <w:tcBorders>
              <w:top w:val="single" w:sz="6" w:space="0" w:color="000000"/>
              <w:left w:val="single" w:sz="6" w:space="0" w:color="000000"/>
              <w:bottom w:val="single" w:sz="6" w:space="0" w:color="000000"/>
              <w:right w:val="single" w:sz="6" w:space="0" w:color="000000"/>
            </w:tcBorders>
            <w:hideMark/>
          </w:tcPr>
          <w:p w:rsidR="00A14439" w:rsidRPr="009B4E6C" w:rsidRDefault="00A14439" w:rsidP="00A14439">
            <w:pPr>
              <w:numPr>
                <w:ilvl w:val="0"/>
                <w:numId w:val="88"/>
              </w:numPr>
              <w:spacing w:before="100" w:beforeAutospacing="1" w:after="100" w:afterAutospacing="1" w:line="240" w:lineRule="auto"/>
              <w:rPr>
                <w:rFonts w:ascii="Arial" w:eastAsia="Times New Roman" w:hAnsi="Arial" w:cs="Arial"/>
                <w:color w:val="000000"/>
                <w:sz w:val="21"/>
                <w:szCs w:val="21"/>
                <w:lang w:eastAsia="ru-RU"/>
              </w:rPr>
            </w:pPr>
          </w:p>
        </w:tc>
        <w:tc>
          <w:tcPr>
            <w:tcW w:w="2653" w:type="dxa"/>
            <w:tcBorders>
              <w:top w:val="single" w:sz="6" w:space="0" w:color="000000"/>
              <w:left w:val="single" w:sz="6" w:space="0" w:color="000000"/>
              <w:bottom w:val="single" w:sz="6" w:space="0" w:color="000000"/>
              <w:right w:val="single" w:sz="6" w:space="0" w:color="000000"/>
            </w:tcBorders>
            <w:hideMark/>
          </w:tcPr>
          <w:p w:rsidR="00091F2D" w:rsidRPr="009B4E6C" w:rsidRDefault="00A14439"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Терроризмнің көбеюі</w:t>
            </w:r>
          </w:p>
        </w:tc>
        <w:tc>
          <w:tcPr>
            <w:tcW w:w="5586" w:type="dxa"/>
            <w:tcBorders>
              <w:top w:val="single" w:sz="6" w:space="0" w:color="000000"/>
              <w:left w:val="single" w:sz="6" w:space="0" w:color="000000"/>
              <w:bottom w:val="single" w:sz="6" w:space="0" w:color="000000"/>
              <w:right w:val="single" w:sz="6" w:space="0" w:color="000000"/>
            </w:tcBorders>
            <w:hideMark/>
          </w:tcPr>
          <w:p w:rsidR="00091F2D" w:rsidRPr="009B4E6C" w:rsidRDefault="00A14439"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Барлық мемлеекттерге бірдей құқықтық стандарттарды дайындау, локальды қақтығыстарды реттеуде БҰҰ рөлін күшейту, түрлі мемлекеттердің құқық қорғау жүйелерінің тығыз байланысы мен достастығын қамтамасыз ету, терроризмнің мәдени, экономикалық, саяси себептерін жою, мәдениетаралық диалогты кеңейту, планеталық қауымдастықтағы саяси және әлеуметтік-экономикалық интеграция.</w:t>
            </w:r>
          </w:p>
        </w:tc>
      </w:tr>
      <w:tr w:rsidR="00A14439" w:rsidRPr="009B4E6C" w:rsidTr="00091F2D">
        <w:tc>
          <w:tcPr>
            <w:tcW w:w="230" w:type="dxa"/>
            <w:tcBorders>
              <w:top w:val="single" w:sz="6" w:space="0" w:color="000000"/>
              <w:left w:val="single" w:sz="6" w:space="0" w:color="000000"/>
              <w:bottom w:val="single" w:sz="6" w:space="0" w:color="000000"/>
              <w:right w:val="single" w:sz="6" w:space="0" w:color="000000"/>
            </w:tcBorders>
            <w:hideMark/>
          </w:tcPr>
          <w:p w:rsidR="00A14439" w:rsidRPr="009B4E6C" w:rsidRDefault="00A14439" w:rsidP="00A14439">
            <w:pPr>
              <w:numPr>
                <w:ilvl w:val="0"/>
                <w:numId w:val="89"/>
              </w:numPr>
              <w:spacing w:before="100" w:beforeAutospacing="1" w:after="100" w:afterAutospacing="1" w:line="240" w:lineRule="auto"/>
              <w:rPr>
                <w:rFonts w:ascii="Arial" w:eastAsia="Times New Roman" w:hAnsi="Arial" w:cs="Arial"/>
                <w:color w:val="000000"/>
                <w:sz w:val="21"/>
                <w:szCs w:val="21"/>
                <w:lang w:eastAsia="ru-RU"/>
              </w:rPr>
            </w:pPr>
          </w:p>
        </w:tc>
        <w:tc>
          <w:tcPr>
            <w:tcW w:w="2653" w:type="dxa"/>
            <w:tcBorders>
              <w:top w:val="single" w:sz="6" w:space="0" w:color="000000"/>
              <w:left w:val="single" w:sz="6" w:space="0" w:color="000000"/>
              <w:bottom w:val="single" w:sz="6" w:space="0" w:color="000000"/>
              <w:right w:val="single" w:sz="6" w:space="0" w:color="000000"/>
            </w:tcBorders>
            <w:hideMark/>
          </w:tcPr>
          <w:p w:rsidR="00091F2D" w:rsidRPr="009B4E6C" w:rsidRDefault="00A14439"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Экологиялық кризистің тереңдеуі</w:t>
            </w:r>
          </w:p>
        </w:tc>
        <w:tc>
          <w:tcPr>
            <w:tcW w:w="5586" w:type="dxa"/>
            <w:tcBorders>
              <w:top w:val="single" w:sz="6" w:space="0" w:color="000000"/>
              <w:left w:val="single" w:sz="6" w:space="0" w:color="000000"/>
              <w:bottom w:val="single" w:sz="6" w:space="0" w:color="000000"/>
              <w:right w:val="single" w:sz="6" w:space="0" w:color="000000"/>
            </w:tcBorders>
            <w:hideMark/>
          </w:tcPr>
          <w:p w:rsidR="00091F2D" w:rsidRPr="009B4E6C" w:rsidRDefault="00A14439"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Экологиялық бағыттағы дүниеге көзқарасты қалыптастыру, қалдықсыз экологиялық технологияны жасау, тазарттатын орындар санын арттыру, экологиялық қауыпсыз қуат көздеріне көшу, атмосфераға зиянды қалдықтарды төгуді азайту, планетаның биосферасын қалпына келтіру, экологиялық экспертизсіз биогеоценозға зиянды құрлыстардың салынуына жол бермеу, экологиялық іс-шаралырсыз табиғатты қолдануда құқықтық жауапкершілікті күшейту, экологиялық қауіпті өндірісті биосфера, атмосфера қабаттарынан тыс, ғарышта өндіру.</w:t>
            </w:r>
          </w:p>
        </w:tc>
      </w:tr>
      <w:tr w:rsidR="00A14439" w:rsidRPr="009B4E6C" w:rsidTr="00091F2D">
        <w:tc>
          <w:tcPr>
            <w:tcW w:w="230" w:type="dxa"/>
            <w:tcBorders>
              <w:top w:val="single" w:sz="6" w:space="0" w:color="000000"/>
              <w:left w:val="single" w:sz="6" w:space="0" w:color="000000"/>
              <w:bottom w:val="single" w:sz="6" w:space="0" w:color="000000"/>
              <w:right w:val="single" w:sz="6" w:space="0" w:color="000000"/>
            </w:tcBorders>
            <w:hideMark/>
          </w:tcPr>
          <w:p w:rsidR="00A14439" w:rsidRPr="009B4E6C" w:rsidRDefault="00A14439" w:rsidP="00A14439">
            <w:pPr>
              <w:numPr>
                <w:ilvl w:val="0"/>
                <w:numId w:val="90"/>
              </w:numPr>
              <w:spacing w:before="100" w:beforeAutospacing="1" w:after="100" w:afterAutospacing="1" w:line="240" w:lineRule="auto"/>
              <w:rPr>
                <w:rFonts w:ascii="Arial" w:eastAsia="Times New Roman" w:hAnsi="Arial" w:cs="Arial"/>
                <w:color w:val="000000"/>
                <w:sz w:val="21"/>
                <w:szCs w:val="21"/>
                <w:lang w:eastAsia="ru-RU"/>
              </w:rPr>
            </w:pPr>
          </w:p>
        </w:tc>
        <w:tc>
          <w:tcPr>
            <w:tcW w:w="2653" w:type="dxa"/>
            <w:tcBorders>
              <w:top w:val="single" w:sz="6" w:space="0" w:color="000000"/>
              <w:left w:val="single" w:sz="6" w:space="0" w:color="000000"/>
              <w:bottom w:val="single" w:sz="6" w:space="0" w:color="000000"/>
              <w:right w:val="single" w:sz="6" w:space="0" w:color="000000"/>
            </w:tcBorders>
            <w:hideMark/>
          </w:tcPr>
          <w:p w:rsidR="00091F2D" w:rsidRPr="009B4E6C" w:rsidRDefault="00A14439"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Демографиялық мәселелер</w:t>
            </w:r>
          </w:p>
        </w:tc>
        <w:tc>
          <w:tcPr>
            <w:tcW w:w="5586" w:type="dxa"/>
            <w:tcBorders>
              <w:top w:val="single" w:sz="6" w:space="0" w:color="000000"/>
              <w:left w:val="single" w:sz="6" w:space="0" w:color="000000"/>
              <w:bottom w:val="single" w:sz="6" w:space="0" w:color="000000"/>
              <w:right w:val="single" w:sz="6" w:space="0" w:color="000000"/>
            </w:tcBorders>
            <w:hideMark/>
          </w:tcPr>
          <w:p w:rsidR="00091F2D" w:rsidRPr="009B4E6C" w:rsidRDefault="00A14439"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Демографиялық „жарылыс“ аймақтарында халық санының артуын реттеу, „кәрі“ елдерде туылуды қалпына келтіру, планетаарлық қауымдастықтағы саяси және әлеуметтік-экономикалық интеграция, халық саны көп аумақтарда әлеуметтік-эконмикалық инфрақұрылымның дамуын, планета аумағындағы тұрғындар санының теңдей болуын қамтамасыз ету.</w:t>
            </w:r>
          </w:p>
        </w:tc>
      </w:tr>
      <w:tr w:rsidR="00A14439" w:rsidRPr="009B4E6C" w:rsidTr="00091F2D">
        <w:tc>
          <w:tcPr>
            <w:tcW w:w="230" w:type="dxa"/>
            <w:tcBorders>
              <w:top w:val="single" w:sz="6" w:space="0" w:color="000000"/>
              <w:left w:val="single" w:sz="6" w:space="0" w:color="000000"/>
              <w:bottom w:val="single" w:sz="6" w:space="0" w:color="000000"/>
              <w:right w:val="single" w:sz="6" w:space="0" w:color="000000"/>
            </w:tcBorders>
            <w:hideMark/>
          </w:tcPr>
          <w:p w:rsidR="00A14439" w:rsidRPr="009B4E6C" w:rsidRDefault="00A14439" w:rsidP="00A14439">
            <w:pPr>
              <w:numPr>
                <w:ilvl w:val="0"/>
                <w:numId w:val="91"/>
              </w:numPr>
              <w:spacing w:before="100" w:beforeAutospacing="1" w:after="100" w:afterAutospacing="1" w:line="240" w:lineRule="auto"/>
              <w:rPr>
                <w:rFonts w:ascii="Arial" w:eastAsia="Times New Roman" w:hAnsi="Arial" w:cs="Arial"/>
                <w:color w:val="000000"/>
                <w:sz w:val="21"/>
                <w:szCs w:val="21"/>
                <w:lang w:eastAsia="ru-RU"/>
              </w:rPr>
            </w:pPr>
          </w:p>
        </w:tc>
        <w:tc>
          <w:tcPr>
            <w:tcW w:w="2653" w:type="dxa"/>
            <w:tcBorders>
              <w:top w:val="single" w:sz="6" w:space="0" w:color="000000"/>
              <w:left w:val="single" w:sz="6" w:space="0" w:color="000000"/>
              <w:bottom w:val="single" w:sz="6" w:space="0" w:color="000000"/>
              <w:right w:val="single" w:sz="6" w:space="0" w:color="000000"/>
            </w:tcBorders>
            <w:hideMark/>
          </w:tcPr>
          <w:p w:rsidR="00091F2D" w:rsidRPr="009B4E6C" w:rsidRDefault="00A14439"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Планетаның геофизикалық сипатының және климаттың өзгеруі</w:t>
            </w:r>
          </w:p>
        </w:tc>
        <w:tc>
          <w:tcPr>
            <w:tcW w:w="5586" w:type="dxa"/>
            <w:tcBorders>
              <w:top w:val="single" w:sz="6" w:space="0" w:color="000000"/>
              <w:left w:val="single" w:sz="6" w:space="0" w:color="000000"/>
              <w:bottom w:val="single" w:sz="6" w:space="0" w:color="000000"/>
              <w:right w:val="single" w:sz="6" w:space="0" w:color="000000"/>
            </w:tcBorders>
            <w:hideMark/>
          </w:tcPr>
          <w:p w:rsidR="00091F2D" w:rsidRPr="009B4E6C" w:rsidRDefault="00A14439"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Атмосфераға зиянды қалдықтарды төгуді азайту, Жерде ядеролық қаруды сынауды тоқтату, халықты қауыпті климаттық зоналардан көшіру.</w:t>
            </w:r>
          </w:p>
        </w:tc>
      </w:tr>
      <w:tr w:rsidR="00A14439" w:rsidRPr="009B4E6C" w:rsidTr="00091F2D">
        <w:tc>
          <w:tcPr>
            <w:tcW w:w="230" w:type="dxa"/>
            <w:tcBorders>
              <w:top w:val="single" w:sz="6" w:space="0" w:color="000000"/>
              <w:left w:val="single" w:sz="6" w:space="0" w:color="000000"/>
              <w:bottom w:val="single" w:sz="6" w:space="0" w:color="000000"/>
              <w:right w:val="single" w:sz="6" w:space="0" w:color="000000"/>
            </w:tcBorders>
            <w:hideMark/>
          </w:tcPr>
          <w:p w:rsidR="00A14439" w:rsidRPr="009B4E6C" w:rsidRDefault="00A14439" w:rsidP="00A14439">
            <w:pPr>
              <w:numPr>
                <w:ilvl w:val="0"/>
                <w:numId w:val="92"/>
              </w:numPr>
              <w:spacing w:before="100" w:beforeAutospacing="1" w:after="100" w:afterAutospacing="1" w:line="240" w:lineRule="auto"/>
              <w:rPr>
                <w:rFonts w:ascii="Arial" w:eastAsia="Times New Roman" w:hAnsi="Arial" w:cs="Arial"/>
                <w:color w:val="000000"/>
                <w:sz w:val="21"/>
                <w:szCs w:val="21"/>
                <w:lang w:eastAsia="ru-RU"/>
              </w:rPr>
            </w:pPr>
          </w:p>
        </w:tc>
        <w:tc>
          <w:tcPr>
            <w:tcW w:w="2653" w:type="dxa"/>
            <w:tcBorders>
              <w:top w:val="single" w:sz="6" w:space="0" w:color="000000"/>
              <w:left w:val="single" w:sz="6" w:space="0" w:color="000000"/>
              <w:bottom w:val="single" w:sz="6" w:space="0" w:color="000000"/>
              <w:right w:val="single" w:sz="6" w:space="0" w:color="000000"/>
            </w:tcBorders>
            <w:hideMark/>
          </w:tcPr>
          <w:p w:rsidR="00091F2D" w:rsidRPr="009B4E6C" w:rsidRDefault="00A14439"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Планетаның сейсмикалық белсенділігінің артуы</w:t>
            </w:r>
          </w:p>
        </w:tc>
        <w:tc>
          <w:tcPr>
            <w:tcW w:w="5586" w:type="dxa"/>
            <w:tcBorders>
              <w:top w:val="single" w:sz="6" w:space="0" w:color="000000"/>
              <w:left w:val="single" w:sz="6" w:space="0" w:color="000000"/>
              <w:bottom w:val="single" w:sz="6" w:space="0" w:color="000000"/>
              <w:right w:val="single" w:sz="6" w:space="0" w:color="000000"/>
            </w:tcBorders>
            <w:hideMark/>
          </w:tcPr>
          <w:p w:rsidR="00091F2D" w:rsidRPr="009B4E6C" w:rsidRDefault="00A14439" w:rsidP="00091F2D">
            <w:pPr>
              <w:spacing w:after="0" w:line="240" w:lineRule="auto"/>
              <w:rPr>
                <w:rFonts w:ascii="Arial" w:eastAsia="Times New Roman" w:hAnsi="Arial" w:cs="Arial"/>
                <w:color w:val="000000"/>
                <w:sz w:val="21"/>
                <w:szCs w:val="21"/>
                <w:lang w:eastAsia="ru-RU"/>
              </w:rPr>
            </w:pPr>
            <w:r w:rsidRPr="009B4E6C">
              <w:rPr>
                <w:rFonts w:ascii="Arial" w:eastAsia="Times New Roman" w:hAnsi="Arial" w:cs="Arial"/>
                <w:color w:val="000000"/>
                <w:sz w:val="21"/>
                <w:szCs w:val="21"/>
                <w:lang w:eastAsia="ru-RU"/>
              </w:rPr>
              <w:t>Жерде ядеролық қаруды сынауды тоқтату, сейсмикалық қауыпті алдын ала болжайтын технологияларды дамыту, сейсмикалық факторларды ескере отырып құрлыс жүргізу, қорғау қызмет түрін дамыту, ғарышқа көшіру мәселесін ойластыру.</w:t>
            </w:r>
          </w:p>
        </w:tc>
      </w:tr>
    </w:tbl>
    <w:p w:rsidR="00A14439" w:rsidRDefault="00A14439" w:rsidP="00A14439">
      <w:pPr>
        <w:jc w:val="both"/>
        <w:rPr>
          <w:rFonts w:ascii="Times New Roman" w:hAnsi="Times New Roman"/>
          <w:b/>
          <w:bCs/>
          <w:color w:val="000000"/>
          <w:sz w:val="28"/>
          <w:szCs w:val="28"/>
        </w:rPr>
      </w:pPr>
    </w:p>
    <w:p w:rsidR="00A14439" w:rsidRDefault="00A14439" w:rsidP="00A14439">
      <w:pPr>
        <w:jc w:val="both"/>
        <w:rPr>
          <w:rFonts w:ascii="Times New Roman" w:hAnsi="Times New Roman"/>
          <w:b/>
          <w:bCs/>
          <w:color w:val="000000"/>
          <w:sz w:val="28"/>
          <w:szCs w:val="28"/>
        </w:rPr>
      </w:pPr>
    </w:p>
    <w:p w:rsidR="00A14439" w:rsidRDefault="00A14439" w:rsidP="00A14439">
      <w:pPr>
        <w:pStyle w:val="1"/>
        <w:jc w:val="center"/>
        <w:rPr>
          <w:rFonts w:ascii="Arial" w:hAnsi="Arial" w:cs="Arial"/>
          <w:b w:val="0"/>
          <w:bCs w:val="0"/>
          <w:color w:val="000000"/>
          <w:sz w:val="33"/>
          <w:szCs w:val="33"/>
        </w:rPr>
      </w:pPr>
      <w:r>
        <w:rPr>
          <w:rFonts w:ascii="Arial" w:hAnsi="Arial" w:cs="Arial"/>
          <w:b w:val="0"/>
          <w:bCs w:val="0"/>
          <w:color w:val="000000"/>
          <w:sz w:val="33"/>
          <w:szCs w:val="33"/>
        </w:rPr>
        <w:lastRenderedPageBreak/>
        <w:t>Ғаламдық мәселелердің жалпы себептері</w:t>
      </w: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894"/>
      </w:tblGrid>
      <w:tr w:rsidR="00A14439" w:rsidTr="00091F2D">
        <w:tc>
          <w:tcPr>
            <w:tcW w:w="8894" w:type="dxa"/>
            <w:tcBorders>
              <w:top w:val="single" w:sz="6" w:space="0" w:color="000000"/>
              <w:left w:val="single" w:sz="6" w:space="0" w:color="000000"/>
              <w:bottom w:val="single" w:sz="6" w:space="0" w:color="000000"/>
              <w:right w:val="single" w:sz="6" w:space="0" w:color="000000"/>
            </w:tcBorders>
            <w:hideMark/>
          </w:tcPr>
          <w:p w:rsidR="00A14439" w:rsidRDefault="00A14439"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Ғаламдық мәселелердің жалпы себептері</w:t>
            </w:r>
          </w:p>
        </w:tc>
      </w:tr>
      <w:tr w:rsidR="00A14439" w:rsidTr="00091F2D">
        <w:tc>
          <w:tcPr>
            <w:tcW w:w="8894" w:type="dxa"/>
            <w:tcBorders>
              <w:top w:val="single" w:sz="6" w:space="0" w:color="000000"/>
              <w:left w:val="single" w:sz="6" w:space="0" w:color="000000"/>
              <w:bottom w:val="single" w:sz="6" w:space="0" w:color="000000"/>
              <w:right w:val="single" w:sz="6" w:space="0" w:color="000000"/>
            </w:tcBorders>
            <w:hideMark/>
          </w:tcPr>
          <w:p w:rsidR="00A14439" w:rsidRDefault="00A14439" w:rsidP="00A14439">
            <w:pPr>
              <w:pStyle w:val="a5"/>
              <w:numPr>
                <w:ilvl w:val="0"/>
                <w:numId w:val="93"/>
              </w:numPr>
              <w:spacing w:before="0" w:beforeAutospacing="0" w:after="0" w:afterAutospacing="0"/>
              <w:rPr>
                <w:rFonts w:ascii="Arial" w:hAnsi="Arial" w:cs="Arial"/>
                <w:color w:val="000000"/>
                <w:sz w:val="21"/>
                <w:szCs w:val="21"/>
              </w:rPr>
            </w:pPr>
            <w:r>
              <w:rPr>
                <w:rFonts w:ascii="Arial" w:hAnsi="Arial" w:cs="Arial"/>
                <w:color w:val="000000"/>
                <w:sz w:val="21"/>
                <w:szCs w:val="21"/>
              </w:rPr>
              <w:t>Адамзаттың рухани жетілмеуі;</w:t>
            </w:r>
          </w:p>
          <w:p w:rsidR="00A14439" w:rsidRDefault="00A14439" w:rsidP="00A14439">
            <w:pPr>
              <w:pStyle w:val="a5"/>
              <w:numPr>
                <w:ilvl w:val="0"/>
                <w:numId w:val="93"/>
              </w:numPr>
              <w:spacing w:before="0" w:beforeAutospacing="0" w:after="0" w:afterAutospacing="0"/>
              <w:rPr>
                <w:rFonts w:ascii="Arial" w:hAnsi="Arial" w:cs="Arial"/>
                <w:color w:val="000000"/>
                <w:sz w:val="21"/>
                <w:szCs w:val="21"/>
              </w:rPr>
            </w:pPr>
            <w:r>
              <w:rPr>
                <w:rFonts w:ascii="Arial" w:hAnsi="Arial" w:cs="Arial"/>
                <w:color w:val="000000"/>
                <w:sz w:val="21"/>
                <w:szCs w:val="21"/>
              </w:rPr>
              <w:t>Өркениеттер мен мәдениеттердің тарихи дамуының қарама-қайшылығы;</w:t>
            </w:r>
          </w:p>
          <w:p w:rsidR="00A14439" w:rsidRDefault="00A14439" w:rsidP="00A14439">
            <w:pPr>
              <w:pStyle w:val="a5"/>
              <w:numPr>
                <w:ilvl w:val="0"/>
                <w:numId w:val="93"/>
              </w:numPr>
              <w:spacing w:before="0" w:beforeAutospacing="0" w:after="0" w:afterAutospacing="0"/>
              <w:rPr>
                <w:rFonts w:ascii="Arial" w:hAnsi="Arial" w:cs="Arial"/>
                <w:color w:val="000000"/>
                <w:sz w:val="21"/>
                <w:szCs w:val="21"/>
              </w:rPr>
            </w:pPr>
            <w:r>
              <w:rPr>
                <w:rFonts w:ascii="Arial" w:hAnsi="Arial" w:cs="Arial"/>
                <w:color w:val="000000"/>
                <w:sz w:val="21"/>
                <w:szCs w:val="21"/>
              </w:rPr>
              <w:t>Жердегі объективті табиғи процесстер;</w:t>
            </w:r>
          </w:p>
          <w:p w:rsidR="00A14439" w:rsidRDefault="00A14439" w:rsidP="00A14439">
            <w:pPr>
              <w:pStyle w:val="a5"/>
              <w:numPr>
                <w:ilvl w:val="0"/>
                <w:numId w:val="93"/>
              </w:numPr>
              <w:spacing w:before="0" w:beforeAutospacing="0" w:after="0" w:afterAutospacing="0"/>
              <w:rPr>
                <w:rFonts w:ascii="Arial" w:hAnsi="Arial" w:cs="Arial"/>
                <w:color w:val="000000"/>
                <w:sz w:val="21"/>
                <w:szCs w:val="21"/>
              </w:rPr>
            </w:pPr>
            <w:r>
              <w:rPr>
                <w:rFonts w:ascii="Arial" w:hAnsi="Arial" w:cs="Arial"/>
                <w:color w:val="000000"/>
                <w:sz w:val="21"/>
                <w:szCs w:val="21"/>
              </w:rPr>
              <w:t>Ғарыштағы объективті табиғи процесстер</w:t>
            </w:r>
          </w:p>
        </w:tc>
      </w:tr>
    </w:tbl>
    <w:p w:rsidR="00A14439" w:rsidRDefault="00A14439" w:rsidP="00A14439">
      <w:pPr>
        <w:pStyle w:val="2"/>
        <w:spacing w:before="0" w:beforeAutospacing="0" w:after="0" w:afterAutospacing="0"/>
        <w:jc w:val="center"/>
        <w:rPr>
          <w:rFonts w:ascii="Arial" w:hAnsi="Arial" w:cs="Arial"/>
          <w:b w:val="0"/>
          <w:bCs w:val="0"/>
          <w:color w:val="000000"/>
          <w:sz w:val="30"/>
          <w:szCs w:val="30"/>
        </w:rPr>
      </w:pPr>
      <w:r>
        <w:rPr>
          <w:rFonts w:ascii="Arial" w:hAnsi="Arial" w:cs="Arial"/>
          <w:b w:val="0"/>
          <w:bCs w:val="0"/>
          <w:color w:val="000000"/>
          <w:sz w:val="30"/>
          <w:szCs w:val="30"/>
        </w:rPr>
        <w:t>Ғаламдық мәселелерді шешу жолындағы қажетті әлеуметтік-мәдени шарттар</w:t>
      </w: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8894"/>
      </w:tblGrid>
      <w:tr w:rsidR="00A14439" w:rsidTr="00091F2D">
        <w:tc>
          <w:tcPr>
            <w:tcW w:w="8894" w:type="dxa"/>
            <w:tcBorders>
              <w:top w:val="single" w:sz="6" w:space="0" w:color="000000"/>
              <w:left w:val="single" w:sz="6" w:space="0" w:color="000000"/>
              <w:bottom w:val="single" w:sz="6" w:space="0" w:color="000000"/>
              <w:right w:val="single" w:sz="6" w:space="0" w:color="000000"/>
            </w:tcBorders>
            <w:hideMark/>
          </w:tcPr>
          <w:p w:rsidR="00A14439" w:rsidRDefault="00A14439"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ҒАЛАМДЫҚ МӘСЕЛЕЛЕРДІ ШЕШУ ШАРТТАРЫ</w:t>
            </w:r>
          </w:p>
        </w:tc>
      </w:tr>
      <w:tr w:rsidR="00A14439" w:rsidTr="00091F2D">
        <w:tc>
          <w:tcPr>
            <w:tcW w:w="8894" w:type="dxa"/>
            <w:tcBorders>
              <w:top w:val="single" w:sz="6" w:space="0" w:color="000000"/>
              <w:left w:val="single" w:sz="6" w:space="0" w:color="000000"/>
              <w:bottom w:val="single" w:sz="6" w:space="0" w:color="000000"/>
              <w:right w:val="single" w:sz="6" w:space="0" w:color="000000"/>
            </w:tcBorders>
            <w:hideMark/>
          </w:tcPr>
          <w:p w:rsidR="00A14439" w:rsidRDefault="00A14439" w:rsidP="00A14439">
            <w:pPr>
              <w:pStyle w:val="a5"/>
              <w:numPr>
                <w:ilvl w:val="0"/>
                <w:numId w:val="94"/>
              </w:numPr>
              <w:spacing w:before="0" w:beforeAutospacing="0" w:after="0" w:afterAutospacing="0"/>
              <w:rPr>
                <w:rFonts w:ascii="Arial" w:hAnsi="Arial" w:cs="Arial"/>
                <w:color w:val="000000"/>
                <w:sz w:val="21"/>
                <w:szCs w:val="21"/>
              </w:rPr>
            </w:pPr>
            <w:r>
              <w:rPr>
                <w:rFonts w:ascii="Arial" w:hAnsi="Arial" w:cs="Arial"/>
                <w:color w:val="000000"/>
                <w:sz w:val="21"/>
                <w:szCs w:val="21"/>
              </w:rPr>
              <w:t>Әлеуметтік-саяси интеграция</w:t>
            </w:r>
          </w:p>
          <w:p w:rsidR="00A14439" w:rsidRDefault="00A14439" w:rsidP="00A14439">
            <w:pPr>
              <w:pStyle w:val="a5"/>
              <w:numPr>
                <w:ilvl w:val="0"/>
                <w:numId w:val="94"/>
              </w:numPr>
              <w:spacing w:before="0" w:beforeAutospacing="0" w:after="0" w:afterAutospacing="0"/>
              <w:rPr>
                <w:rFonts w:ascii="Arial" w:hAnsi="Arial" w:cs="Arial"/>
                <w:color w:val="000000"/>
                <w:sz w:val="21"/>
                <w:szCs w:val="21"/>
              </w:rPr>
            </w:pPr>
            <w:r>
              <w:rPr>
                <w:rFonts w:ascii="Arial" w:hAnsi="Arial" w:cs="Arial"/>
                <w:color w:val="000000"/>
                <w:sz w:val="21"/>
                <w:szCs w:val="21"/>
              </w:rPr>
              <w:t>Халықаралық достастық</w:t>
            </w:r>
          </w:p>
          <w:p w:rsidR="00A14439" w:rsidRDefault="00A14439" w:rsidP="00A14439">
            <w:pPr>
              <w:pStyle w:val="a5"/>
              <w:numPr>
                <w:ilvl w:val="0"/>
                <w:numId w:val="94"/>
              </w:numPr>
              <w:spacing w:before="0" w:beforeAutospacing="0" w:after="0" w:afterAutospacing="0"/>
              <w:rPr>
                <w:rFonts w:ascii="Arial" w:hAnsi="Arial" w:cs="Arial"/>
                <w:color w:val="000000"/>
                <w:sz w:val="21"/>
                <w:szCs w:val="21"/>
              </w:rPr>
            </w:pPr>
            <w:r>
              <w:rPr>
                <w:rFonts w:ascii="Arial" w:hAnsi="Arial" w:cs="Arial"/>
                <w:color w:val="000000"/>
                <w:sz w:val="21"/>
                <w:szCs w:val="21"/>
              </w:rPr>
              <w:t>Ғылымның дамуы</w:t>
            </w:r>
          </w:p>
          <w:p w:rsidR="00A14439" w:rsidRDefault="00A14439" w:rsidP="00A14439">
            <w:pPr>
              <w:pStyle w:val="a5"/>
              <w:numPr>
                <w:ilvl w:val="0"/>
                <w:numId w:val="94"/>
              </w:numPr>
              <w:spacing w:before="0" w:beforeAutospacing="0" w:after="0" w:afterAutospacing="0"/>
              <w:rPr>
                <w:rFonts w:ascii="Arial" w:hAnsi="Arial" w:cs="Arial"/>
                <w:color w:val="000000"/>
                <w:sz w:val="21"/>
                <w:szCs w:val="21"/>
              </w:rPr>
            </w:pPr>
            <w:r>
              <w:rPr>
                <w:rFonts w:ascii="Arial" w:hAnsi="Arial" w:cs="Arial"/>
                <w:color w:val="000000"/>
                <w:sz w:val="21"/>
                <w:szCs w:val="21"/>
              </w:rPr>
              <w:t>Эконмиканың дамуы</w:t>
            </w:r>
          </w:p>
          <w:p w:rsidR="00A14439" w:rsidRDefault="00A14439" w:rsidP="00A14439">
            <w:pPr>
              <w:pStyle w:val="a5"/>
              <w:numPr>
                <w:ilvl w:val="0"/>
                <w:numId w:val="94"/>
              </w:numPr>
              <w:spacing w:before="0" w:beforeAutospacing="0" w:after="0" w:afterAutospacing="0"/>
              <w:rPr>
                <w:rFonts w:ascii="Arial" w:hAnsi="Arial" w:cs="Arial"/>
                <w:color w:val="000000"/>
                <w:sz w:val="21"/>
                <w:szCs w:val="21"/>
              </w:rPr>
            </w:pPr>
            <w:r>
              <w:rPr>
                <w:rFonts w:ascii="Arial" w:hAnsi="Arial" w:cs="Arial"/>
                <w:color w:val="000000"/>
                <w:sz w:val="21"/>
                <w:szCs w:val="21"/>
              </w:rPr>
              <w:t>Жаңа этикалық, экологиялық және мәдение бағыттағы дүнитанымды қалыптасыру және дамыту</w:t>
            </w:r>
          </w:p>
        </w:tc>
      </w:tr>
    </w:tbl>
    <w:p w:rsidR="00A14439" w:rsidRDefault="00A14439" w:rsidP="00A14439">
      <w:pPr>
        <w:pStyle w:val="2"/>
        <w:spacing w:before="0" w:beforeAutospacing="0" w:after="0" w:afterAutospacing="0"/>
        <w:jc w:val="center"/>
        <w:rPr>
          <w:rFonts w:ascii="Arial" w:hAnsi="Arial" w:cs="Arial"/>
          <w:b w:val="0"/>
          <w:bCs w:val="0"/>
          <w:color w:val="000000"/>
          <w:sz w:val="30"/>
          <w:szCs w:val="30"/>
        </w:rPr>
      </w:pPr>
    </w:p>
    <w:p w:rsidR="00A14439" w:rsidRDefault="00A14439" w:rsidP="00A14439">
      <w:pPr>
        <w:pStyle w:val="2"/>
        <w:spacing w:before="0" w:beforeAutospacing="0" w:after="0" w:afterAutospacing="0"/>
        <w:jc w:val="center"/>
        <w:rPr>
          <w:rFonts w:ascii="Arial" w:hAnsi="Arial" w:cs="Arial"/>
          <w:b w:val="0"/>
          <w:bCs w:val="0"/>
          <w:color w:val="000000"/>
          <w:sz w:val="30"/>
          <w:szCs w:val="30"/>
        </w:rPr>
      </w:pPr>
      <w:r>
        <w:rPr>
          <w:rFonts w:ascii="Arial" w:hAnsi="Arial" w:cs="Arial"/>
          <w:b w:val="0"/>
          <w:bCs w:val="0"/>
          <w:color w:val="000000"/>
          <w:sz w:val="30"/>
          <w:szCs w:val="30"/>
        </w:rPr>
        <w:t>Болашақты зерттеу</w:t>
      </w: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4500"/>
        <w:gridCol w:w="4394"/>
      </w:tblGrid>
      <w:tr w:rsidR="00A14439" w:rsidTr="00091F2D">
        <w:tc>
          <w:tcPr>
            <w:tcW w:w="8894" w:type="dxa"/>
            <w:gridSpan w:val="2"/>
            <w:tcBorders>
              <w:top w:val="single" w:sz="6" w:space="0" w:color="000000"/>
              <w:left w:val="single" w:sz="6" w:space="0" w:color="000000"/>
              <w:bottom w:val="single" w:sz="6" w:space="0" w:color="000000"/>
              <w:right w:val="single" w:sz="6" w:space="0" w:color="000000"/>
            </w:tcBorders>
            <w:hideMark/>
          </w:tcPr>
          <w:p w:rsidR="00A14439" w:rsidRDefault="00A14439" w:rsidP="00091F2D">
            <w:pPr>
              <w:pStyle w:val="a5"/>
              <w:spacing w:before="0" w:beforeAutospacing="0" w:after="0" w:afterAutospacing="0"/>
              <w:jc w:val="center"/>
              <w:rPr>
                <w:rFonts w:ascii="Arial" w:hAnsi="Arial" w:cs="Arial"/>
                <w:color w:val="000000"/>
                <w:sz w:val="21"/>
                <w:szCs w:val="21"/>
              </w:rPr>
            </w:pPr>
            <w:r>
              <w:rPr>
                <w:rFonts w:ascii="Arial" w:hAnsi="Arial" w:cs="Arial"/>
                <w:color w:val="000000"/>
                <w:sz w:val="21"/>
                <w:szCs w:val="21"/>
              </w:rPr>
              <w:t>БОЛАШАҚТЫ ЗЕРТТЕУ</w:t>
            </w:r>
          </w:p>
        </w:tc>
      </w:tr>
      <w:tr w:rsidR="00A14439" w:rsidTr="00091F2D">
        <w:tc>
          <w:tcPr>
            <w:tcW w:w="4500" w:type="dxa"/>
            <w:tcBorders>
              <w:top w:val="single" w:sz="6" w:space="0" w:color="000000"/>
              <w:left w:val="single" w:sz="6" w:space="0" w:color="000000"/>
              <w:bottom w:val="single" w:sz="6" w:space="0" w:color="000000"/>
              <w:right w:val="single" w:sz="6" w:space="0" w:color="000000"/>
            </w:tcBorders>
            <w:hideMark/>
          </w:tcPr>
          <w:p w:rsidR="00A14439" w:rsidRDefault="00A14439" w:rsidP="00091F2D">
            <w:pPr>
              <w:pStyle w:val="a5"/>
              <w:spacing w:before="0" w:beforeAutospacing="0" w:after="0" w:afterAutospacing="0"/>
              <w:rPr>
                <w:rFonts w:ascii="Arial" w:hAnsi="Arial" w:cs="Arial"/>
                <w:color w:val="000000"/>
                <w:sz w:val="21"/>
                <w:szCs w:val="21"/>
              </w:rPr>
            </w:pPr>
            <w:r>
              <w:rPr>
                <w:rFonts w:ascii="Arial" w:hAnsi="Arial" w:cs="Arial"/>
                <w:b/>
                <w:bCs/>
                <w:color w:val="000000"/>
                <w:sz w:val="21"/>
                <w:szCs w:val="21"/>
              </w:rPr>
              <w:t>Сүйенеді:</w:t>
            </w:r>
          </w:p>
          <w:p w:rsidR="00A14439" w:rsidRDefault="00A14439" w:rsidP="00A14439">
            <w:pPr>
              <w:pStyle w:val="a5"/>
              <w:numPr>
                <w:ilvl w:val="0"/>
                <w:numId w:val="95"/>
              </w:numPr>
              <w:spacing w:before="0" w:beforeAutospacing="0" w:after="0" w:afterAutospacing="0"/>
              <w:rPr>
                <w:rFonts w:ascii="Arial" w:hAnsi="Arial" w:cs="Arial"/>
                <w:color w:val="000000"/>
                <w:sz w:val="21"/>
                <w:szCs w:val="21"/>
              </w:rPr>
            </w:pPr>
            <w:r>
              <w:rPr>
                <w:rFonts w:ascii="Arial" w:hAnsi="Arial" w:cs="Arial"/>
                <w:color w:val="000000"/>
                <w:sz w:val="21"/>
                <w:szCs w:val="21"/>
              </w:rPr>
              <w:t>Табиғат пен қоғам дамуының фундаменталды заңдылықтарын тануға;</w:t>
            </w:r>
          </w:p>
          <w:p w:rsidR="00A14439" w:rsidRDefault="00A14439" w:rsidP="00A14439">
            <w:pPr>
              <w:pStyle w:val="a5"/>
              <w:numPr>
                <w:ilvl w:val="0"/>
                <w:numId w:val="95"/>
              </w:numPr>
              <w:spacing w:before="0" w:beforeAutospacing="0" w:after="0" w:afterAutospacing="0"/>
              <w:rPr>
                <w:rFonts w:ascii="Arial" w:hAnsi="Arial" w:cs="Arial"/>
                <w:color w:val="000000"/>
                <w:sz w:val="21"/>
                <w:szCs w:val="21"/>
              </w:rPr>
            </w:pPr>
            <w:r>
              <w:rPr>
                <w:rFonts w:ascii="Arial" w:hAnsi="Arial" w:cs="Arial"/>
                <w:color w:val="000000"/>
                <w:sz w:val="21"/>
                <w:szCs w:val="21"/>
              </w:rPr>
              <w:t>Жаратылыстану ғылымдарының жетістіктеріне;</w:t>
            </w:r>
          </w:p>
          <w:p w:rsidR="00A14439" w:rsidRDefault="00A14439" w:rsidP="00A14439">
            <w:pPr>
              <w:pStyle w:val="a5"/>
              <w:numPr>
                <w:ilvl w:val="0"/>
                <w:numId w:val="95"/>
              </w:numPr>
              <w:spacing w:before="0" w:beforeAutospacing="0" w:after="0" w:afterAutospacing="0"/>
              <w:rPr>
                <w:rFonts w:ascii="Arial" w:hAnsi="Arial" w:cs="Arial"/>
                <w:color w:val="000000"/>
                <w:sz w:val="21"/>
                <w:szCs w:val="21"/>
              </w:rPr>
            </w:pPr>
            <w:r>
              <w:rPr>
                <w:rFonts w:ascii="Arial" w:hAnsi="Arial" w:cs="Arial"/>
                <w:color w:val="000000"/>
                <w:sz w:val="21"/>
                <w:szCs w:val="21"/>
              </w:rPr>
              <w:t>Қоғамдық ғылымдардың жетістіктеріне;</w:t>
            </w:r>
          </w:p>
          <w:p w:rsidR="00A14439" w:rsidRDefault="00A14439" w:rsidP="00A14439">
            <w:pPr>
              <w:pStyle w:val="a5"/>
              <w:numPr>
                <w:ilvl w:val="0"/>
                <w:numId w:val="95"/>
              </w:numPr>
              <w:spacing w:before="0" w:beforeAutospacing="0" w:after="0" w:afterAutospacing="0"/>
              <w:rPr>
                <w:rFonts w:ascii="Arial" w:hAnsi="Arial" w:cs="Arial"/>
                <w:color w:val="000000"/>
                <w:sz w:val="21"/>
                <w:szCs w:val="21"/>
              </w:rPr>
            </w:pPr>
            <w:r>
              <w:rPr>
                <w:rFonts w:ascii="Arial" w:hAnsi="Arial" w:cs="Arial"/>
                <w:color w:val="000000"/>
                <w:sz w:val="21"/>
                <w:szCs w:val="21"/>
              </w:rPr>
              <w:t>Экономикалық бағалау және болжауға;</w:t>
            </w:r>
          </w:p>
          <w:p w:rsidR="00A14439" w:rsidRDefault="00A14439" w:rsidP="00A14439">
            <w:pPr>
              <w:pStyle w:val="a5"/>
              <w:numPr>
                <w:ilvl w:val="0"/>
                <w:numId w:val="95"/>
              </w:numPr>
              <w:spacing w:before="0" w:beforeAutospacing="0" w:after="0" w:afterAutospacing="0"/>
              <w:rPr>
                <w:rFonts w:ascii="Arial" w:hAnsi="Arial" w:cs="Arial"/>
                <w:color w:val="000000"/>
                <w:sz w:val="21"/>
                <w:szCs w:val="21"/>
              </w:rPr>
            </w:pPr>
            <w:r>
              <w:rPr>
                <w:rFonts w:ascii="Arial" w:hAnsi="Arial" w:cs="Arial"/>
                <w:color w:val="000000"/>
                <w:sz w:val="21"/>
                <w:szCs w:val="21"/>
              </w:rPr>
              <w:t>Саяси бағалау және болжауға.</w:t>
            </w:r>
          </w:p>
        </w:tc>
        <w:tc>
          <w:tcPr>
            <w:tcW w:w="4394" w:type="dxa"/>
            <w:tcBorders>
              <w:top w:val="single" w:sz="6" w:space="0" w:color="000000"/>
              <w:left w:val="single" w:sz="6" w:space="0" w:color="000000"/>
              <w:bottom w:val="single" w:sz="6" w:space="0" w:color="000000"/>
              <w:right w:val="single" w:sz="6" w:space="0" w:color="000000"/>
            </w:tcBorders>
            <w:hideMark/>
          </w:tcPr>
          <w:p w:rsidR="00A14439" w:rsidRDefault="00A14439" w:rsidP="00091F2D">
            <w:pPr>
              <w:pStyle w:val="a5"/>
              <w:spacing w:before="0" w:beforeAutospacing="0" w:after="0" w:afterAutospacing="0"/>
              <w:rPr>
                <w:rFonts w:ascii="Arial" w:hAnsi="Arial" w:cs="Arial"/>
                <w:color w:val="000000"/>
                <w:sz w:val="21"/>
                <w:szCs w:val="21"/>
              </w:rPr>
            </w:pPr>
            <w:r>
              <w:rPr>
                <w:rFonts w:ascii="Arial" w:hAnsi="Arial" w:cs="Arial"/>
                <w:b/>
                <w:bCs/>
                <w:color w:val="000000"/>
                <w:sz w:val="21"/>
                <w:szCs w:val="21"/>
              </w:rPr>
              <w:t>Жасалады:</w:t>
            </w:r>
          </w:p>
          <w:p w:rsidR="00A14439" w:rsidRDefault="00A14439" w:rsidP="00A14439">
            <w:pPr>
              <w:pStyle w:val="a5"/>
              <w:numPr>
                <w:ilvl w:val="0"/>
                <w:numId w:val="96"/>
              </w:numPr>
              <w:spacing w:before="0" w:beforeAutospacing="0" w:after="0" w:afterAutospacing="0"/>
              <w:rPr>
                <w:rFonts w:ascii="Arial" w:hAnsi="Arial" w:cs="Arial"/>
                <w:color w:val="000000"/>
                <w:sz w:val="21"/>
                <w:szCs w:val="21"/>
              </w:rPr>
            </w:pPr>
            <w:r>
              <w:rPr>
                <w:rFonts w:ascii="Arial" w:hAnsi="Arial" w:cs="Arial"/>
                <w:color w:val="000000"/>
                <w:sz w:val="21"/>
                <w:szCs w:val="21"/>
              </w:rPr>
              <w:t>Ақиқаттылық деңгейі белггісіз жалпылама сипаттағы болжау;</w:t>
            </w:r>
          </w:p>
          <w:p w:rsidR="00A14439" w:rsidRDefault="00A14439" w:rsidP="00A14439">
            <w:pPr>
              <w:pStyle w:val="a5"/>
              <w:numPr>
                <w:ilvl w:val="0"/>
                <w:numId w:val="96"/>
              </w:numPr>
              <w:spacing w:before="0" w:beforeAutospacing="0" w:after="0" w:afterAutospacing="0"/>
              <w:rPr>
                <w:rFonts w:ascii="Arial" w:hAnsi="Arial" w:cs="Arial"/>
                <w:color w:val="000000"/>
                <w:sz w:val="21"/>
                <w:szCs w:val="21"/>
              </w:rPr>
            </w:pPr>
            <w:r>
              <w:rPr>
                <w:rFonts w:ascii="Arial" w:hAnsi="Arial" w:cs="Arial"/>
                <w:color w:val="000000"/>
                <w:sz w:val="21"/>
                <w:szCs w:val="21"/>
              </w:rPr>
              <w:t>Ақиқаттылығы жоғары деңгейдегі жалпылама сипаттағы болжау;</w:t>
            </w:r>
          </w:p>
          <w:p w:rsidR="00A14439" w:rsidRDefault="00A14439" w:rsidP="00A14439">
            <w:pPr>
              <w:pStyle w:val="a5"/>
              <w:numPr>
                <w:ilvl w:val="0"/>
                <w:numId w:val="96"/>
              </w:numPr>
              <w:spacing w:before="0" w:beforeAutospacing="0" w:after="0" w:afterAutospacing="0"/>
              <w:rPr>
                <w:rFonts w:ascii="Arial" w:hAnsi="Arial" w:cs="Arial"/>
                <w:color w:val="000000"/>
                <w:sz w:val="21"/>
                <w:szCs w:val="21"/>
              </w:rPr>
            </w:pPr>
            <w:r>
              <w:rPr>
                <w:rFonts w:ascii="Arial" w:hAnsi="Arial" w:cs="Arial"/>
                <w:color w:val="000000"/>
                <w:sz w:val="21"/>
                <w:szCs w:val="21"/>
              </w:rPr>
              <w:t>Ақиқаттылық деңгейі белгісіз жекелеген құбылыстарды болжау;</w:t>
            </w:r>
          </w:p>
          <w:p w:rsidR="00A14439" w:rsidRDefault="00A14439" w:rsidP="00A14439">
            <w:pPr>
              <w:pStyle w:val="a5"/>
              <w:numPr>
                <w:ilvl w:val="0"/>
                <w:numId w:val="96"/>
              </w:numPr>
              <w:spacing w:before="0" w:beforeAutospacing="0" w:after="0" w:afterAutospacing="0"/>
              <w:rPr>
                <w:rFonts w:ascii="Arial" w:hAnsi="Arial" w:cs="Arial"/>
                <w:color w:val="000000"/>
                <w:sz w:val="21"/>
                <w:szCs w:val="21"/>
              </w:rPr>
            </w:pPr>
            <w:r>
              <w:rPr>
                <w:rFonts w:ascii="Arial" w:hAnsi="Arial" w:cs="Arial"/>
                <w:color w:val="000000"/>
                <w:sz w:val="21"/>
                <w:szCs w:val="21"/>
              </w:rPr>
              <w:t>Ақиқаттылығы жоғары деңгейдегі жекелеген құбылыстарды болжау.</w:t>
            </w:r>
          </w:p>
        </w:tc>
      </w:tr>
    </w:tbl>
    <w:p w:rsidR="00A14439" w:rsidRDefault="00A14439" w:rsidP="00A14439">
      <w:pPr>
        <w:pStyle w:val="2"/>
        <w:spacing w:before="0" w:beforeAutospacing="0" w:after="0" w:afterAutospacing="0"/>
        <w:jc w:val="center"/>
        <w:rPr>
          <w:rFonts w:ascii="Arial" w:hAnsi="Arial" w:cs="Arial"/>
          <w:b w:val="0"/>
          <w:bCs w:val="0"/>
          <w:color w:val="000000"/>
          <w:sz w:val="30"/>
          <w:szCs w:val="30"/>
        </w:rPr>
      </w:pPr>
    </w:p>
    <w:p w:rsidR="00A14439" w:rsidRDefault="00A14439" w:rsidP="00A14439">
      <w:pPr>
        <w:pStyle w:val="2"/>
        <w:spacing w:before="0" w:beforeAutospacing="0" w:after="0" w:afterAutospacing="0"/>
        <w:jc w:val="center"/>
        <w:rPr>
          <w:rFonts w:ascii="Arial" w:hAnsi="Arial" w:cs="Arial"/>
          <w:b w:val="0"/>
          <w:bCs w:val="0"/>
          <w:color w:val="000000"/>
          <w:sz w:val="30"/>
          <w:szCs w:val="30"/>
        </w:rPr>
      </w:pPr>
      <w:r>
        <w:rPr>
          <w:rFonts w:ascii="Arial" w:hAnsi="Arial" w:cs="Arial"/>
          <w:b w:val="0"/>
          <w:bCs w:val="0"/>
          <w:color w:val="000000"/>
          <w:sz w:val="30"/>
          <w:szCs w:val="30"/>
        </w:rPr>
        <w:t>Болашақты зерттеудің әдістері</w:t>
      </w: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4500"/>
        <w:gridCol w:w="4394"/>
      </w:tblGrid>
      <w:tr w:rsidR="00A14439" w:rsidTr="00091F2D">
        <w:tc>
          <w:tcPr>
            <w:tcW w:w="8894" w:type="dxa"/>
            <w:gridSpan w:val="2"/>
            <w:tcBorders>
              <w:top w:val="single" w:sz="6" w:space="0" w:color="000000"/>
              <w:left w:val="single" w:sz="6" w:space="0" w:color="000000"/>
              <w:bottom w:val="single" w:sz="6" w:space="0" w:color="000000"/>
              <w:right w:val="single" w:sz="6" w:space="0" w:color="000000"/>
            </w:tcBorders>
            <w:hideMark/>
          </w:tcPr>
          <w:p w:rsidR="00A14439" w:rsidRDefault="00A14439"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БОЛАШАҚТЫ ЗЕРТТЕУДІҢ ӘДІСТЕРІ</w:t>
            </w:r>
          </w:p>
        </w:tc>
      </w:tr>
      <w:tr w:rsidR="00A14439" w:rsidTr="00091F2D">
        <w:tc>
          <w:tcPr>
            <w:tcW w:w="4500" w:type="dxa"/>
            <w:tcBorders>
              <w:top w:val="single" w:sz="6" w:space="0" w:color="000000"/>
              <w:left w:val="single" w:sz="6" w:space="0" w:color="000000"/>
              <w:bottom w:val="single" w:sz="6" w:space="0" w:color="000000"/>
              <w:right w:val="single" w:sz="6" w:space="0" w:color="000000"/>
            </w:tcBorders>
            <w:hideMark/>
          </w:tcPr>
          <w:p w:rsidR="00A14439" w:rsidRDefault="00A14439"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Дәстүрлі ғылыми әдістер</w:t>
            </w:r>
          </w:p>
          <w:p w:rsidR="00A14439" w:rsidRDefault="00A14439" w:rsidP="00A14439">
            <w:pPr>
              <w:pStyle w:val="a5"/>
              <w:numPr>
                <w:ilvl w:val="0"/>
                <w:numId w:val="97"/>
              </w:numPr>
              <w:spacing w:before="0" w:beforeAutospacing="0" w:after="0" w:afterAutospacing="0"/>
              <w:rPr>
                <w:rFonts w:ascii="Arial" w:hAnsi="Arial" w:cs="Arial"/>
                <w:color w:val="000000"/>
                <w:sz w:val="21"/>
                <w:szCs w:val="21"/>
              </w:rPr>
            </w:pPr>
            <w:r>
              <w:rPr>
                <w:rFonts w:ascii="Arial" w:hAnsi="Arial" w:cs="Arial"/>
                <w:color w:val="000000"/>
                <w:sz w:val="21"/>
                <w:szCs w:val="21"/>
              </w:rPr>
              <w:t>Болжау</w:t>
            </w:r>
          </w:p>
          <w:p w:rsidR="00A14439" w:rsidRDefault="00A14439" w:rsidP="00A14439">
            <w:pPr>
              <w:pStyle w:val="a5"/>
              <w:numPr>
                <w:ilvl w:val="0"/>
                <w:numId w:val="97"/>
              </w:numPr>
              <w:spacing w:before="0" w:beforeAutospacing="0" w:after="0" w:afterAutospacing="0"/>
              <w:rPr>
                <w:rFonts w:ascii="Arial" w:hAnsi="Arial" w:cs="Arial"/>
                <w:color w:val="000000"/>
                <w:sz w:val="21"/>
                <w:szCs w:val="21"/>
              </w:rPr>
            </w:pPr>
            <w:r>
              <w:rPr>
                <w:rFonts w:ascii="Arial" w:hAnsi="Arial" w:cs="Arial"/>
                <w:color w:val="000000"/>
                <w:sz w:val="21"/>
                <w:szCs w:val="21"/>
              </w:rPr>
              <w:t>Эксперттік бақылау</w:t>
            </w:r>
          </w:p>
          <w:p w:rsidR="00A14439" w:rsidRDefault="00A14439" w:rsidP="00A14439">
            <w:pPr>
              <w:pStyle w:val="a5"/>
              <w:numPr>
                <w:ilvl w:val="0"/>
                <w:numId w:val="97"/>
              </w:numPr>
              <w:spacing w:before="0" w:beforeAutospacing="0" w:after="0" w:afterAutospacing="0"/>
              <w:rPr>
                <w:rFonts w:ascii="Arial" w:hAnsi="Arial" w:cs="Arial"/>
                <w:color w:val="000000"/>
                <w:sz w:val="21"/>
                <w:szCs w:val="21"/>
              </w:rPr>
            </w:pPr>
            <w:r>
              <w:rPr>
                <w:rFonts w:ascii="Arial" w:hAnsi="Arial" w:cs="Arial"/>
                <w:color w:val="000000"/>
                <w:sz w:val="21"/>
                <w:szCs w:val="21"/>
              </w:rPr>
              <w:t>Моделдеу</w:t>
            </w:r>
          </w:p>
          <w:p w:rsidR="00A14439" w:rsidRDefault="00A14439" w:rsidP="00A14439">
            <w:pPr>
              <w:pStyle w:val="a5"/>
              <w:numPr>
                <w:ilvl w:val="0"/>
                <w:numId w:val="97"/>
              </w:numPr>
              <w:spacing w:before="0" w:beforeAutospacing="0" w:after="0" w:afterAutospacing="0"/>
              <w:rPr>
                <w:rFonts w:ascii="Arial" w:hAnsi="Arial" w:cs="Arial"/>
                <w:color w:val="000000"/>
                <w:sz w:val="21"/>
                <w:szCs w:val="21"/>
              </w:rPr>
            </w:pPr>
            <w:r>
              <w:rPr>
                <w:rFonts w:ascii="Arial" w:hAnsi="Arial" w:cs="Arial"/>
                <w:color w:val="000000"/>
                <w:sz w:val="21"/>
                <w:szCs w:val="21"/>
              </w:rPr>
              <w:t>Тарихи аналогия</w:t>
            </w:r>
          </w:p>
          <w:p w:rsidR="00A14439" w:rsidRDefault="00A14439" w:rsidP="00A14439">
            <w:pPr>
              <w:pStyle w:val="a5"/>
              <w:numPr>
                <w:ilvl w:val="0"/>
                <w:numId w:val="97"/>
              </w:numPr>
              <w:spacing w:before="0" w:beforeAutospacing="0" w:after="0" w:afterAutospacing="0"/>
              <w:rPr>
                <w:rFonts w:ascii="Arial" w:hAnsi="Arial" w:cs="Arial"/>
                <w:color w:val="000000"/>
                <w:sz w:val="21"/>
                <w:szCs w:val="21"/>
              </w:rPr>
            </w:pPr>
            <w:r>
              <w:rPr>
                <w:rFonts w:ascii="Arial" w:hAnsi="Arial" w:cs="Arial"/>
                <w:color w:val="000000"/>
                <w:sz w:val="21"/>
                <w:szCs w:val="21"/>
              </w:rPr>
              <w:t>Экстраполяция</w:t>
            </w:r>
          </w:p>
        </w:tc>
        <w:tc>
          <w:tcPr>
            <w:tcW w:w="4394" w:type="dxa"/>
            <w:tcBorders>
              <w:top w:val="single" w:sz="6" w:space="0" w:color="000000"/>
              <w:left w:val="single" w:sz="6" w:space="0" w:color="000000"/>
              <w:bottom w:val="single" w:sz="6" w:space="0" w:color="000000"/>
              <w:right w:val="single" w:sz="6" w:space="0" w:color="000000"/>
            </w:tcBorders>
            <w:hideMark/>
          </w:tcPr>
          <w:p w:rsidR="00A14439" w:rsidRDefault="00A14439"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Дәстүрлі емес әдістер</w:t>
            </w:r>
          </w:p>
          <w:p w:rsidR="00A14439" w:rsidRDefault="00A14439" w:rsidP="00A14439">
            <w:pPr>
              <w:pStyle w:val="a5"/>
              <w:numPr>
                <w:ilvl w:val="0"/>
                <w:numId w:val="98"/>
              </w:numPr>
              <w:spacing w:before="0" w:beforeAutospacing="0" w:after="0" w:afterAutospacing="0"/>
              <w:rPr>
                <w:rFonts w:ascii="Arial" w:hAnsi="Arial" w:cs="Arial"/>
                <w:color w:val="000000"/>
                <w:sz w:val="21"/>
                <w:szCs w:val="21"/>
              </w:rPr>
            </w:pPr>
            <w:r>
              <w:rPr>
                <w:rFonts w:ascii="Arial" w:hAnsi="Arial" w:cs="Arial"/>
                <w:color w:val="000000"/>
                <w:sz w:val="21"/>
                <w:szCs w:val="21"/>
              </w:rPr>
              <w:t>Сокральды мәтіндерді интерпретациялау</w:t>
            </w:r>
          </w:p>
          <w:p w:rsidR="00A14439" w:rsidRDefault="00A14439" w:rsidP="00A14439">
            <w:pPr>
              <w:pStyle w:val="a5"/>
              <w:numPr>
                <w:ilvl w:val="0"/>
                <w:numId w:val="98"/>
              </w:numPr>
              <w:spacing w:before="0" w:beforeAutospacing="0" w:after="0" w:afterAutospacing="0"/>
              <w:rPr>
                <w:rFonts w:ascii="Arial" w:hAnsi="Arial" w:cs="Arial"/>
                <w:color w:val="000000"/>
                <w:sz w:val="21"/>
                <w:szCs w:val="21"/>
              </w:rPr>
            </w:pPr>
            <w:r>
              <w:rPr>
                <w:rFonts w:ascii="Arial" w:hAnsi="Arial" w:cs="Arial"/>
                <w:color w:val="000000"/>
                <w:sz w:val="21"/>
                <w:szCs w:val="21"/>
              </w:rPr>
              <w:t>Парапсихологиялық қабылдау (түс, транстар, түс жору және т.б.)</w:t>
            </w:r>
          </w:p>
          <w:p w:rsidR="00A14439" w:rsidRDefault="00A14439" w:rsidP="00A14439">
            <w:pPr>
              <w:pStyle w:val="a5"/>
              <w:numPr>
                <w:ilvl w:val="0"/>
                <w:numId w:val="98"/>
              </w:numPr>
              <w:spacing w:before="0" w:beforeAutospacing="0" w:after="0" w:afterAutospacing="0"/>
              <w:rPr>
                <w:rFonts w:ascii="Arial" w:hAnsi="Arial" w:cs="Arial"/>
                <w:color w:val="000000"/>
                <w:sz w:val="21"/>
                <w:szCs w:val="21"/>
              </w:rPr>
            </w:pPr>
            <w:r>
              <w:rPr>
                <w:rFonts w:ascii="Arial" w:hAnsi="Arial" w:cs="Arial"/>
                <w:color w:val="000000"/>
                <w:sz w:val="21"/>
                <w:szCs w:val="21"/>
              </w:rPr>
              <w:t>Астрологиялық есептеулер</w:t>
            </w:r>
          </w:p>
        </w:tc>
      </w:tr>
    </w:tbl>
    <w:p w:rsidR="00A14439" w:rsidRDefault="00A14439" w:rsidP="00A14439">
      <w:pPr>
        <w:pStyle w:val="2"/>
        <w:spacing w:before="0" w:beforeAutospacing="0" w:after="0" w:afterAutospacing="0"/>
        <w:jc w:val="center"/>
        <w:rPr>
          <w:rFonts w:ascii="Arial" w:hAnsi="Arial" w:cs="Arial"/>
          <w:b w:val="0"/>
          <w:bCs w:val="0"/>
          <w:color w:val="000000"/>
          <w:sz w:val="30"/>
          <w:szCs w:val="30"/>
        </w:rPr>
      </w:pPr>
    </w:p>
    <w:p w:rsidR="00A14439" w:rsidRDefault="00A14439" w:rsidP="00A14439">
      <w:pPr>
        <w:pStyle w:val="2"/>
        <w:spacing w:before="0" w:beforeAutospacing="0" w:after="0" w:afterAutospacing="0"/>
        <w:jc w:val="center"/>
        <w:rPr>
          <w:rFonts w:ascii="Arial" w:hAnsi="Arial" w:cs="Arial"/>
          <w:b w:val="0"/>
          <w:bCs w:val="0"/>
          <w:color w:val="000000"/>
          <w:sz w:val="30"/>
          <w:szCs w:val="30"/>
        </w:rPr>
      </w:pPr>
      <w:r>
        <w:rPr>
          <w:rFonts w:ascii="Arial" w:hAnsi="Arial" w:cs="Arial"/>
          <w:b w:val="0"/>
          <w:bCs w:val="0"/>
          <w:color w:val="000000"/>
          <w:sz w:val="30"/>
          <w:szCs w:val="30"/>
        </w:rPr>
        <w:t>Кейбір мүмкін болатын өркениет дамуының моделдері</w:t>
      </w: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4500"/>
        <w:gridCol w:w="4394"/>
      </w:tblGrid>
      <w:tr w:rsidR="00A14439" w:rsidTr="00091F2D">
        <w:tc>
          <w:tcPr>
            <w:tcW w:w="8894" w:type="dxa"/>
            <w:gridSpan w:val="2"/>
            <w:tcBorders>
              <w:top w:val="single" w:sz="6" w:space="0" w:color="000000"/>
              <w:left w:val="single" w:sz="6" w:space="0" w:color="000000"/>
              <w:bottom w:val="single" w:sz="6" w:space="0" w:color="000000"/>
              <w:right w:val="single" w:sz="6" w:space="0" w:color="000000"/>
            </w:tcBorders>
            <w:hideMark/>
          </w:tcPr>
          <w:p w:rsidR="00A14439" w:rsidRDefault="00A14439"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БОЛАШАҚ ДАМУНЫҢ МОДЕЛДЕРІ</w:t>
            </w:r>
          </w:p>
        </w:tc>
      </w:tr>
      <w:tr w:rsidR="00A14439" w:rsidTr="00091F2D">
        <w:tc>
          <w:tcPr>
            <w:tcW w:w="4500" w:type="dxa"/>
            <w:tcBorders>
              <w:top w:val="single" w:sz="6" w:space="0" w:color="000000"/>
              <w:left w:val="single" w:sz="6" w:space="0" w:color="000000"/>
              <w:bottom w:val="single" w:sz="6" w:space="0" w:color="000000"/>
              <w:right w:val="single" w:sz="6" w:space="0" w:color="000000"/>
            </w:tcBorders>
            <w:hideMark/>
          </w:tcPr>
          <w:p w:rsidR="00A14439" w:rsidRDefault="00A14439"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t>ЖАҒЫМСЫЗ</w:t>
            </w:r>
          </w:p>
          <w:p w:rsidR="00A14439" w:rsidRDefault="00A14439" w:rsidP="00A14439">
            <w:pPr>
              <w:pStyle w:val="a5"/>
              <w:numPr>
                <w:ilvl w:val="0"/>
                <w:numId w:val="99"/>
              </w:numPr>
              <w:spacing w:before="0" w:beforeAutospacing="0" w:after="0" w:afterAutospacing="0"/>
              <w:rPr>
                <w:rFonts w:ascii="Arial" w:hAnsi="Arial" w:cs="Arial"/>
                <w:color w:val="000000"/>
                <w:sz w:val="21"/>
                <w:szCs w:val="21"/>
              </w:rPr>
            </w:pPr>
            <w:r>
              <w:rPr>
                <w:rFonts w:ascii="Arial" w:hAnsi="Arial" w:cs="Arial"/>
                <w:color w:val="000000"/>
                <w:sz w:val="21"/>
                <w:szCs w:val="21"/>
              </w:rPr>
              <w:t>Рухани кризистің әрі қарай тереңдеуі;</w:t>
            </w:r>
          </w:p>
          <w:p w:rsidR="00A14439" w:rsidRDefault="00A14439" w:rsidP="00A14439">
            <w:pPr>
              <w:pStyle w:val="a5"/>
              <w:numPr>
                <w:ilvl w:val="0"/>
                <w:numId w:val="99"/>
              </w:numPr>
              <w:spacing w:before="0" w:beforeAutospacing="0" w:after="0" w:afterAutospacing="0"/>
              <w:rPr>
                <w:rFonts w:ascii="Arial" w:hAnsi="Arial" w:cs="Arial"/>
                <w:color w:val="000000"/>
                <w:sz w:val="21"/>
                <w:szCs w:val="21"/>
              </w:rPr>
            </w:pPr>
            <w:r>
              <w:rPr>
                <w:rFonts w:ascii="Arial" w:hAnsi="Arial" w:cs="Arial"/>
                <w:color w:val="000000"/>
                <w:sz w:val="21"/>
                <w:szCs w:val="21"/>
              </w:rPr>
              <w:t xml:space="preserve">Жаппай қырып-жоятын қаруды </w:t>
            </w:r>
            <w:r>
              <w:rPr>
                <w:rFonts w:ascii="Arial" w:hAnsi="Arial" w:cs="Arial"/>
                <w:color w:val="000000"/>
                <w:sz w:val="21"/>
                <w:szCs w:val="21"/>
              </w:rPr>
              <w:lastRenderedPageBreak/>
              <w:t>қолдану;</w:t>
            </w:r>
          </w:p>
          <w:p w:rsidR="00A14439" w:rsidRDefault="00A14439" w:rsidP="00A14439">
            <w:pPr>
              <w:pStyle w:val="a5"/>
              <w:numPr>
                <w:ilvl w:val="0"/>
                <w:numId w:val="99"/>
              </w:numPr>
              <w:spacing w:before="0" w:beforeAutospacing="0" w:after="0" w:afterAutospacing="0"/>
              <w:rPr>
                <w:rFonts w:ascii="Arial" w:hAnsi="Arial" w:cs="Arial"/>
                <w:color w:val="000000"/>
                <w:sz w:val="21"/>
                <w:szCs w:val="21"/>
              </w:rPr>
            </w:pPr>
            <w:r>
              <w:rPr>
                <w:rFonts w:ascii="Arial" w:hAnsi="Arial" w:cs="Arial"/>
                <w:color w:val="000000"/>
                <w:sz w:val="21"/>
                <w:szCs w:val="21"/>
              </w:rPr>
              <w:t>Экологиялық кризис;</w:t>
            </w:r>
          </w:p>
          <w:p w:rsidR="00A14439" w:rsidRDefault="00A14439" w:rsidP="00A14439">
            <w:pPr>
              <w:pStyle w:val="a5"/>
              <w:numPr>
                <w:ilvl w:val="0"/>
                <w:numId w:val="99"/>
              </w:numPr>
              <w:spacing w:before="0" w:beforeAutospacing="0" w:after="0" w:afterAutospacing="0"/>
              <w:rPr>
                <w:rFonts w:ascii="Arial" w:hAnsi="Arial" w:cs="Arial"/>
                <w:color w:val="000000"/>
                <w:sz w:val="21"/>
                <w:szCs w:val="21"/>
              </w:rPr>
            </w:pPr>
            <w:r>
              <w:rPr>
                <w:rFonts w:ascii="Arial" w:hAnsi="Arial" w:cs="Arial"/>
                <w:color w:val="000000"/>
                <w:sz w:val="21"/>
                <w:szCs w:val="21"/>
              </w:rPr>
              <w:t>Халық санының күрт көбеюі;</w:t>
            </w:r>
          </w:p>
          <w:p w:rsidR="00A14439" w:rsidRDefault="00A14439" w:rsidP="00A14439">
            <w:pPr>
              <w:pStyle w:val="a5"/>
              <w:numPr>
                <w:ilvl w:val="0"/>
                <w:numId w:val="99"/>
              </w:numPr>
              <w:spacing w:before="0" w:beforeAutospacing="0" w:after="0" w:afterAutospacing="0"/>
              <w:rPr>
                <w:rFonts w:ascii="Arial" w:hAnsi="Arial" w:cs="Arial"/>
                <w:color w:val="000000"/>
                <w:sz w:val="21"/>
                <w:szCs w:val="21"/>
              </w:rPr>
            </w:pPr>
            <w:r>
              <w:rPr>
                <w:rFonts w:ascii="Arial" w:hAnsi="Arial" w:cs="Arial"/>
                <w:color w:val="000000"/>
                <w:sz w:val="21"/>
                <w:szCs w:val="21"/>
              </w:rPr>
              <w:t>Кардиологиялық, онкологиялық, эпидемологиялық, психикалық аурулар санының артуы;</w:t>
            </w:r>
          </w:p>
          <w:p w:rsidR="00A14439" w:rsidRDefault="00A14439" w:rsidP="00A14439">
            <w:pPr>
              <w:pStyle w:val="a5"/>
              <w:numPr>
                <w:ilvl w:val="0"/>
                <w:numId w:val="99"/>
              </w:numPr>
              <w:spacing w:before="0" w:beforeAutospacing="0" w:after="0" w:afterAutospacing="0"/>
              <w:rPr>
                <w:rFonts w:ascii="Arial" w:hAnsi="Arial" w:cs="Arial"/>
                <w:color w:val="000000"/>
                <w:sz w:val="21"/>
                <w:szCs w:val="21"/>
              </w:rPr>
            </w:pPr>
            <w:r>
              <w:rPr>
                <w:rFonts w:ascii="Arial" w:hAnsi="Arial" w:cs="Arial"/>
                <w:color w:val="000000"/>
                <w:sz w:val="21"/>
                <w:szCs w:val="21"/>
              </w:rPr>
              <w:t>Табиғи ресурстардың азаюы;</w:t>
            </w:r>
          </w:p>
          <w:p w:rsidR="00A14439" w:rsidRDefault="00A14439" w:rsidP="00A14439">
            <w:pPr>
              <w:pStyle w:val="a5"/>
              <w:numPr>
                <w:ilvl w:val="0"/>
                <w:numId w:val="99"/>
              </w:numPr>
              <w:spacing w:before="0" w:beforeAutospacing="0" w:after="0" w:afterAutospacing="0"/>
              <w:rPr>
                <w:rFonts w:ascii="Arial" w:hAnsi="Arial" w:cs="Arial"/>
                <w:color w:val="000000"/>
                <w:sz w:val="21"/>
                <w:szCs w:val="21"/>
              </w:rPr>
            </w:pPr>
            <w:r>
              <w:rPr>
                <w:rFonts w:ascii="Arial" w:hAnsi="Arial" w:cs="Arial"/>
                <w:color w:val="000000"/>
                <w:sz w:val="21"/>
                <w:szCs w:val="21"/>
              </w:rPr>
              <w:t>Ірі каметамен немесе астероидпен соғылысу;</w:t>
            </w:r>
          </w:p>
          <w:p w:rsidR="00A14439" w:rsidRDefault="00A14439" w:rsidP="00A14439">
            <w:pPr>
              <w:pStyle w:val="a5"/>
              <w:numPr>
                <w:ilvl w:val="0"/>
                <w:numId w:val="99"/>
              </w:numPr>
              <w:spacing w:before="0" w:beforeAutospacing="0" w:after="0" w:afterAutospacing="0"/>
              <w:rPr>
                <w:rFonts w:ascii="Arial" w:hAnsi="Arial" w:cs="Arial"/>
                <w:color w:val="000000"/>
                <w:sz w:val="21"/>
                <w:szCs w:val="21"/>
              </w:rPr>
            </w:pPr>
            <w:r>
              <w:rPr>
                <w:rFonts w:ascii="Arial" w:hAnsi="Arial" w:cs="Arial"/>
                <w:color w:val="000000"/>
                <w:sz w:val="21"/>
                <w:szCs w:val="21"/>
              </w:rPr>
              <w:t>Қирататын сейсмикалық белсенділік және материктердің тектоникалық динамикасы;</w:t>
            </w:r>
          </w:p>
          <w:p w:rsidR="00A14439" w:rsidRDefault="00A14439" w:rsidP="00A14439">
            <w:pPr>
              <w:pStyle w:val="a5"/>
              <w:numPr>
                <w:ilvl w:val="0"/>
                <w:numId w:val="99"/>
              </w:numPr>
              <w:spacing w:before="0" w:beforeAutospacing="0" w:after="0" w:afterAutospacing="0"/>
              <w:rPr>
                <w:rFonts w:ascii="Arial" w:hAnsi="Arial" w:cs="Arial"/>
                <w:color w:val="000000"/>
                <w:sz w:val="21"/>
                <w:szCs w:val="21"/>
              </w:rPr>
            </w:pPr>
            <w:r>
              <w:rPr>
                <w:rFonts w:ascii="Arial" w:hAnsi="Arial" w:cs="Arial"/>
                <w:color w:val="000000"/>
                <w:sz w:val="21"/>
                <w:szCs w:val="21"/>
              </w:rPr>
              <w:t>Техникалық жүйенің (жасанды интеллекттің) адам бақылауынан шығуы;</w:t>
            </w:r>
          </w:p>
          <w:p w:rsidR="00A14439" w:rsidRDefault="00A14439" w:rsidP="00A14439">
            <w:pPr>
              <w:pStyle w:val="a5"/>
              <w:numPr>
                <w:ilvl w:val="0"/>
                <w:numId w:val="99"/>
              </w:numPr>
              <w:spacing w:before="0" w:beforeAutospacing="0" w:after="0" w:afterAutospacing="0"/>
              <w:rPr>
                <w:rFonts w:ascii="Arial" w:hAnsi="Arial" w:cs="Arial"/>
                <w:color w:val="000000"/>
                <w:sz w:val="21"/>
                <w:szCs w:val="21"/>
              </w:rPr>
            </w:pPr>
            <w:r>
              <w:rPr>
                <w:rFonts w:ascii="Arial" w:hAnsi="Arial" w:cs="Arial"/>
                <w:color w:val="000000"/>
                <w:sz w:val="21"/>
                <w:szCs w:val="21"/>
              </w:rPr>
              <w:t>Планетаның геофизикалық өлшемдерінің бірден жағымсыз жаққа өзгеруі.</w:t>
            </w:r>
          </w:p>
        </w:tc>
        <w:tc>
          <w:tcPr>
            <w:tcW w:w="4394" w:type="dxa"/>
            <w:tcBorders>
              <w:top w:val="single" w:sz="6" w:space="0" w:color="000000"/>
              <w:left w:val="single" w:sz="6" w:space="0" w:color="000000"/>
              <w:bottom w:val="single" w:sz="6" w:space="0" w:color="000000"/>
              <w:right w:val="single" w:sz="6" w:space="0" w:color="000000"/>
            </w:tcBorders>
            <w:hideMark/>
          </w:tcPr>
          <w:p w:rsidR="00A14439" w:rsidRDefault="00A14439" w:rsidP="00091F2D">
            <w:pPr>
              <w:pStyle w:val="a5"/>
              <w:spacing w:before="0" w:beforeAutospacing="0" w:after="0" w:afterAutospacing="0"/>
              <w:jc w:val="center"/>
              <w:rPr>
                <w:rFonts w:ascii="Arial" w:hAnsi="Arial" w:cs="Arial"/>
                <w:color w:val="000000"/>
                <w:sz w:val="21"/>
                <w:szCs w:val="21"/>
              </w:rPr>
            </w:pPr>
            <w:r>
              <w:rPr>
                <w:rFonts w:ascii="Arial" w:hAnsi="Arial" w:cs="Arial"/>
                <w:b/>
                <w:bCs/>
                <w:color w:val="000000"/>
                <w:sz w:val="21"/>
                <w:szCs w:val="21"/>
              </w:rPr>
              <w:lastRenderedPageBreak/>
              <w:t>ЖАҒЫМДЫ</w:t>
            </w:r>
          </w:p>
          <w:p w:rsidR="00A14439" w:rsidRDefault="00A14439" w:rsidP="00A14439">
            <w:pPr>
              <w:pStyle w:val="a5"/>
              <w:numPr>
                <w:ilvl w:val="0"/>
                <w:numId w:val="100"/>
              </w:numPr>
              <w:spacing w:before="0" w:beforeAutospacing="0" w:after="0" w:afterAutospacing="0"/>
              <w:rPr>
                <w:rFonts w:ascii="Arial" w:hAnsi="Arial" w:cs="Arial"/>
                <w:color w:val="000000"/>
                <w:sz w:val="21"/>
                <w:szCs w:val="21"/>
              </w:rPr>
            </w:pPr>
            <w:r>
              <w:rPr>
                <w:rFonts w:ascii="Arial" w:hAnsi="Arial" w:cs="Arial"/>
                <w:color w:val="000000"/>
                <w:sz w:val="21"/>
                <w:szCs w:val="21"/>
              </w:rPr>
              <w:t xml:space="preserve">Рухани кризистің жойылуы, жаңа этикалық, экологиялық, мәдени бағытталған дүниетанымның </w:t>
            </w:r>
            <w:r>
              <w:rPr>
                <w:rFonts w:ascii="Arial" w:hAnsi="Arial" w:cs="Arial"/>
                <w:color w:val="000000"/>
                <w:sz w:val="21"/>
                <w:szCs w:val="21"/>
              </w:rPr>
              <w:lastRenderedPageBreak/>
              <w:t>қалыптасуы;</w:t>
            </w:r>
          </w:p>
          <w:p w:rsidR="00A14439" w:rsidRDefault="00A14439" w:rsidP="00A14439">
            <w:pPr>
              <w:pStyle w:val="a5"/>
              <w:numPr>
                <w:ilvl w:val="0"/>
                <w:numId w:val="100"/>
              </w:numPr>
              <w:spacing w:before="0" w:beforeAutospacing="0" w:after="0" w:afterAutospacing="0"/>
              <w:rPr>
                <w:rFonts w:ascii="Arial" w:hAnsi="Arial" w:cs="Arial"/>
                <w:color w:val="000000"/>
                <w:sz w:val="21"/>
                <w:szCs w:val="21"/>
              </w:rPr>
            </w:pPr>
            <w:r>
              <w:rPr>
                <w:rFonts w:ascii="Arial" w:hAnsi="Arial" w:cs="Arial"/>
                <w:color w:val="000000"/>
                <w:sz w:val="21"/>
                <w:szCs w:val="21"/>
              </w:rPr>
              <w:t>Жаппай қырып-жоятын қарудан бас тарту;</w:t>
            </w:r>
          </w:p>
          <w:p w:rsidR="00A14439" w:rsidRDefault="00A14439" w:rsidP="00A14439">
            <w:pPr>
              <w:pStyle w:val="a5"/>
              <w:numPr>
                <w:ilvl w:val="0"/>
                <w:numId w:val="100"/>
              </w:numPr>
              <w:spacing w:before="0" w:beforeAutospacing="0" w:after="0" w:afterAutospacing="0"/>
              <w:rPr>
                <w:rFonts w:ascii="Arial" w:hAnsi="Arial" w:cs="Arial"/>
                <w:color w:val="000000"/>
                <w:sz w:val="21"/>
                <w:szCs w:val="21"/>
              </w:rPr>
            </w:pPr>
            <w:r>
              <w:rPr>
                <w:rFonts w:ascii="Arial" w:hAnsi="Arial" w:cs="Arial"/>
                <w:color w:val="000000"/>
                <w:sz w:val="21"/>
                <w:szCs w:val="21"/>
              </w:rPr>
              <w:t>Халықаралық саяси, әлеуметтік-эконмикалық интеграция;</w:t>
            </w:r>
          </w:p>
          <w:p w:rsidR="00A14439" w:rsidRDefault="00A14439" w:rsidP="00A14439">
            <w:pPr>
              <w:pStyle w:val="a5"/>
              <w:numPr>
                <w:ilvl w:val="0"/>
                <w:numId w:val="100"/>
              </w:numPr>
              <w:spacing w:before="0" w:beforeAutospacing="0" w:after="0" w:afterAutospacing="0"/>
              <w:rPr>
                <w:rFonts w:ascii="Arial" w:hAnsi="Arial" w:cs="Arial"/>
                <w:color w:val="000000"/>
                <w:sz w:val="21"/>
                <w:szCs w:val="21"/>
              </w:rPr>
            </w:pPr>
            <w:r>
              <w:rPr>
                <w:rFonts w:ascii="Arial" w:hAnsi="Arial" w:cs="Arial"/>
                <w:color w:val="000000"/>
                <w:sz w:val="21"/>
                <w:szCs w:val="21"/>
              </w:rPr>
              <w:t>Тууды қадағалау;</w:t>
            </w:r>
          </w:p>
          <w:p w:rsidR="00A14439" w:rsidRDefault="00A14439" w:rsidP="00A14439">
            <w:pPr>
              <w:pStyle w:val="a5"/>
              <w:numPr>
                <w:ilvl w:val="0"/>
                <w:numId w:val="100"/>
              </w:numPr>
              <w:spacing w:before="0" w:beforeAutospacing="0" w:after="0" w:afterAutospacing="0"/>
              <w:rPr>
                <w:rFonts w:ascii="Arial" w:hAnsi="Arial" w:cs="Arial"/>
                <w:color w:val="000000"/>
                <w:sz w:val="21"/>
                <w:szCs w:val="21"/>
              </w:rPr>
            </w:pPr>
            <w:r>
              <w:rPr>
                <w:rFonts w:ascii="Arial" w:hAnsi="Arial" w:cs="Arial"/>
                <w:color w:val="000000"/>
                <w:sz w:val="21"/>
                <w:szCs w:val="21"/>
              </w:rPr>
              <w:t>Табиғатты экологиялық түрде пайдалану;</w:t>
            </w:r>
          </w:p>
          <w:p w:rsidR="00A14439" w:rsidRDefault="00A14439" w:rsidP="00A14439">
            <w:pPr>
              <w:pStyle w:val="a5"/>
              <w:numPr>
                <w:ilvl w:val="0"/>
                <w:numId w:val="100"/>
              </w:numPr>
              <w:spacing w:before="0" w:beforeAutospacing="0" w:after="0" w:afterAutospacing="0"/>
              <w:rPr>
                <w:rFonts w:ascii="Arial" w:hAnsi="Arial" w:cs="Arial"/>
                <w:color w:val="000000"/>
                <w:sz w:val="21"/>
                <w:szCs w:val="21"/>
              </w:rPr>
            </w:pPr>
            <w:r>
              <w:rPr>
                <w:rFonts w:ascii="Arial" w:hAnsi="Arial" w:cs="Arial"/>
                <w:color w:val="000000"/>
                <w:sz w:val="21"/>
                <w:szCs w:val="21"/>
              </w:rPr>
              <w:t>Жаппай аурудың практикасы мен ғылыми әдістерінің жетістіктері;</w:t>
            </w:r>
          </w:p>
          <w:p w:rsidR="00A14439" w:rsidRDefault="00A14439" w:rsidP="00A14439">
            <w:pPr>
              <w:pStyle w:val="a5"/>
              <w:numPr>
                <w:ilvl w:val="0"/>
                <w:numId w:val="100"/>
              </w:numPr>
              <w:spacing w:before="0" w:beforeAutospacing="0" w:after="0" w:afterAutospacing="0"/>
              <w:rPr>
                <w:rFonts w:ascii="Arial" w:hAnsi="Arial" w:cs="Arial"/>
                <w:color w:val="000000"/>
                <w:sz w:val="21"/>
                <w:szCs w:val="21"/>
              </w:rPr>
            </w:pPr>
            <w:r>
              <w:rPr>
                <w:rFonts w:ascii="Arial" w:hAnsi="Arial" w:cs="Arial"/>
                <w:color w:val="000000"/>
                <w:sz w:val="21"/>
                <w:szCs w:val="21"/>
              </w:rPr>
              <w:t>Әлеуметтік әріптестік және мәдениетаралық диалогтың, этикалық мәдениеттің дамуы;</w:t>
            </w:r>
          </w:p>
          <w:p w:rsidR="00A14439" w:rsidRDefault="00A14439" w:rsidP="00A14439">
            <w:pPr>
              <w:pStyle w:val="a5"/>
              <w:numPr>
                <w:ilvl w:val="0"/>
                <w:numId w:val="100"/>
              </w:numPr>
              <w:spacing w:before="0" w:beforeAutospacing="0" w:after="0" w:afterAutospacing="0"/>
              <w:rPr>
                <w:rFonts w:ascii="Arial" w:hAnsi="Arial" w:cs="Arial"/>
                <w:color w:val="000000"/>
                <w:sz w:val="21"/>
                <w:szCs w:val="21"/>
              </w:rPr>
            </w:pPr>
            <w:r>
              <w:rPr>
                <w:rFonts w:ascii="Arial" w:hAnsi="Arial" w:cs="Arial"/>
                <w:color w:val="000000"/>
                <w:sz w:val="21"/>
                <w:szCs w:val="21"/>
              </w:rPr>
              <w:t>Комета-астероитық қорғау жүйесінің қалыптасуы;</w:t>
            </w:r>
          </w:p>
          <w:p w:rsidR="00A14439" w:rsidRDefault="00A14439" w:rsidP="00A14439">
            <w:pPr>
              <w:pStyle w:val="a5"/>
              <w:numPr>
                <w:ilvl w:val="0"/>
                <w:numId w:val="100"/>
              </w:numPr>
              <w:spacing w:before="0" w:beforeAutospacing="0" w:after="0" w:afterAutospacing="0"/>
              <w:rPr>
                <w:rFonts w:ascii="Arial" w:hAnsi="Arial" w:cs="Arial"/>
                <w:color w:val="000000"/>
                <w:sz w:val="21"/>
                <w:szCs w:val="21"/>
              </w:rPr>
            </w:pPr>
            <w:r>
              <w:rPr>
                <w:rFonts w:ascii="Arial" w:hAnsi="Arial" w:cs="Arial"/>
                <w:color w:val="000000"/>
                <w:sz w:val="21"/>
                <w:szCs w:val="21"/>
              </w:rPr>
              <w:t>Ғарышты меңгеру;</w:t>
            </w:r>
          </w:p>
          <w:p w:rsidR="00A14439" w:rsidRDefault="00A14439" w:rsidP="00A14439">
            <w:pPr>
              <w:pStyle w:val="a5"/>
              <w:numPr>
                <w:ilvl w:val="0"/>
                <w:numId w:val="100"/>
              </w:numPr>
              <w:spacing w:before="0" w:beforeAutospacing="0" w:after="0" w:afterAutospacing="0"/>
              <w:rPr>
                <w:rFonts w:ascii="Arial" w:hAnsi="Arial" w:cs="Arial"/>
                <w:color w:val="000000"/>
                <w:sz w:val="21"/>
                <w:szCs w:val="21"/>
              </w:rPr>
            </w:pPr>
            <w:r>
              <w:rPr>
                <w:rFonts w:ascii="Arial" w:hAnsi="Arial" w:cs="Arial"/>
                <w:color w:val="000000"/>
                <w:sz w:val="21"/>
                <w:szCs w:val="21"/>
              </w:rPr>
              <w:t>Жерден тыс ақылмен өзара қатынас және байланыс орнатылған.</w:t>
            </w:r>
          </w:p>
        </w:tc>
      </w:tr>
    </w:tbl>
    <w:p w:rsidR="00A14439" w:rsidRPr="009B4E6C" w:rsidRDefault="00A14439" w:rsidP="00A14439"/>
    <w:p w:rsidR="00A14439" w:rsidRPr="00876D51" w:rsidRDefault="00A14439" w:rsidP="00A14439">
      <w:pPr>
        <w:spacing w:after="0" w:line="240" w:lineRule="auto"/>
        <w:ind w:firstLine="567"/>
        <w:jc w:val="center"/>
        <w:rPr>
          <w:rFonts w:ascii="Times New Roman" w:hAnsi="Times New Roman"/>
          <w:b/>
          <w:color w:val="000000"/>
          <w:sz w:val="28"/>
          <w:szCs w:val="28"/>
          <w:lang w:val="kk-KZ"/>
        </w:rPr>
      </w:pPr>
      <w:r w:rsidRPr="00876D51">
        <w:rPr>
          <w:rFonts w:ascii="Times New Roman" w:hAnsi="Times New Roman"/>
          <w:b/>
          <w:color w:val="000000"/>
          <w:sz w:val="28"/>
          <w:szCs w:val="28"/>
          <w:lang w:val="kk-KZ"/>
        </w:rPr>
        <w:t>Қорытынды</w:t>
      </w:r>
    </w:p>
    <w:p w:rsidR="00A14439" w:rsidRPr="00876D51" w:rsidRDefault="00A14439" w:rsidP="00A14439">
      <w:pPr>
        <w:spacing w:after="0" w:line="240" w:lineRule="auto"/>
        <w:ind w:firstLine="567"/>
        <w:jc w:val="both"/>
        <w:rPr>
          <w:rFonts w:ascii="Times New Roman" w:hAnsi="Times New Roman"/>
          <w:b/>
          <w:bCs/>
          <w:color w:val="000000"/>
          <w:sz w:val="28"/>
          <w:szCs w:val="28"/>
          <w:lang w:val="kk-KZ"/>
        </w:rPr>
      </w:pPr>
      <w:r w:rsidRPr="00876D51">
        <w:rPr>
          <w:rFonts w:ascii="Times New Roman" w:hAnsi="Times New Roman"/>
          <w:color w:val="000000"/>
          <w:sz w:val="28"/>
          <w:szCs w:val="28"/>
          <w:lang w:val="kk-KZ"/>
        </w:rPr>
        <w:t>Қазіргі кезде сабаққа дайындалу барысында мұғалім сабақ мазмұны студенттер үшін танымдылығы жағынан қызықты әрі жаңаша өтуі үшін өзінің бағалы уақытын қажетті материалды іздеу мен жүйелеуге жұмсайды. Себебі қазіргі ақпараттық заманда студентке берілетін ақпараттың молдығын ескере отырып, оны оңайлатып, жеңілдетіп, студентті қызықтырып, жалықтырып алмай жеткізу заман талабы. Сонымен қатар практикалық сабақтарда  мультимедиялық технологияны қолдану өте тиімді де орынды болмақ. Электрондық, мультимедиялық құралдарды қолдану сабақ сапасын арттыра түсетіні сөзсіз, әрине егер оны дұрыс, әрі мақсатты түрде қолдана білсек. Қазіргі таңдағы техникалық құралдар оқытушының жұмысын  жеңілдетіп, білім беруді жетілдіру жолында  жаңа мүмкіншіліктерге жол ашады. Сондықтан практикалық сабақтарда мультимедиялық құралдарды қолдануды да ұмытпаған жөн. Бұл білім берудің сапасын арттырудың тиімді жолдарының бірі екендігін есте сақтайық.</w:t>
      </w:r>
    </w:p>
    <w:p w:rsidR="00A14439" w:rsidRPr="00876D51" w:rsidRDefault="00A14439" w:rsidP="00A14439">
      <w:pPr>
        <w:jc w:val="both"/>
        <w:rPr>
          <w:rFonts w:ascii="Times New Roman" w:hAnsi="Times New Roman"/>
          <w:b/>
          <w:bCs/>
          <w:color w:val="000000"/>
          <w:sz w:val="28"/>
          <w:szCs w:val="28"/>
          <w:lang w:val="kk-KZ"/>
        </w:rPr>
      </w:pPr>
    </w:p>
    <w:p w:rsidR="00A14439" w:rsidRPr="00876D51" w:rsidRDefault="00A14439" w:rsidP="00A14439">
      <w:pPr>
        <w:autoSpaceDE w:val="0"/>
        <w:autoSpaceDN w:val="0"/>
        <w:adjustRightInd w:val="0"/>
        <w:spacing w:after="0" w:line="240" w:lineRule="auto"/>
        <w:ind w:firstLine="567"/>
        <w:jc w:val="both"/>
        <w:rPr>
          <w:rFonts w:ascii="Times New Roman" w:hAnsi="Times New Roman"/>
          <w:color w:val="000000"/>
          <w:sz w:val="28"/>
          <w:szCs w:val="28"/>
          <w:lang w:val="kk-KZ"/>
        </w:rPr>
      </w:pPr>
      <w:r w:rsidRPr="00876D51">
        <w:rPr>
          <w:rFonts w:ascii="Times New Roman" w:hAnsi="Times New Roman"/>
          <w:b/>
          <w:bCs/>
          <w:color w:val="000000"/>
          <w:sz w:val="28"/>
          <w:szCs w:val="28"/>
          <w:lang w:val="kk-KZ"/>
        </w:rPr>
        <w:t>Әдебиеттер тізімі</w:t>
      </w:r>
    </w:p>
    <w:p w:rsidR="00A14439" w:rsidRPr="00876D51" w:rsidRDefault="00A14439" w:rsidP="00A14439">
      <w:pPr>
        <w:pStyle w:val="a3"/>
        <w:numPr>
          <w:ilvl w:val="0"/>
          <w:numId w:val="80"/>
        </w:numPr>
        <w:autoSpaceDE w:val="0"/>
        <w:autoSpaceDN w:val="0"/>
        <w:adjustRightInd w:val="0"/>
        <w:spacing w:after="0" w:line="240" w:lineRule="auto"/>
        <w:ind w:left="0" w:firstLine="567"/>
        <w:jc w:val="both"/>
        <w:rPr>
          <w:rFonts w:ascii="Times New Roman" w:hAnsi="Times New Roman"/>
          <w:bCs/>
          <w:color w:val="000000"/>
          <w:sz w:val="28"/>
          <w:szCs w:val="28"/>
          <w:lang w:val="kk-KZ"/>
        </w:rPr>
      </w:pPr>
      <w:r w:rsidRPr="00876D51">
        <w:rPr>
          <w:rFonts w:ascii="Times New Roman" w:hAnsi="Times New Roman"/>
          <w:bCs/>
          <w:color w:val="000000"/>
          <w:sz w:val="28"/>
          <w:szCs w:val="28"/>
          <w:lang w:val="kk-KZ"/>
        </w:rPr>
        <w:t>Мұсаева Н.Р. Философия.  -Шымкент: ОҚМУ, 2006.</w:t>
      </w:r>
    </w:p>
    <w:p w:rsidR="00A14439" w:rsidRPr="00876D51" w:rsidRDefault="00A14439" w:rsidP="00A14439">
      <w:pPr>
        <w:pStyle w:val="a3"/>
        <w:numPr>
          <w:ilvl w:val="0"/>
          <w:numId w:val="80"/>
        </w:numPr>
        <w:autoSpaceDE w:val="0"/>
        <w:autoSpaceDN w:val="0"/>
        <w:adjustRightInd w:val="0"/>
        <w:spacing w:after="0" w:line="240" w:lineRule="auto"/>
        <w:ind w:left="0" w:firstLine="567"/>
        <w:jc w:val="both"/>
        <w:rPr>
          <w:rFonts w:ascii="Times New Roman" w:hAnsi="Times New Roman"/>
          <w:bCs/>
          <w:color w:val="000000"/>
          <w:sz w:val="28"/>
          <w:szCs w:val="28"/>
          <w:lang w:val="kk-KZ"/>
        </w:rPr>
      </w:pPr>
      <w:r w:rsidRPr="00876D51">
        <w:rPr>
          <w:rFonts w:ascii="Times New Roman" w:hAnsi="Times New Roman"/>
          <w:bCs/>
          <w:color w:val="000000"/>
          <w:sz w:val="28"/>
          <w:szCs w:val="28"/>
          <w:lang w:val="kk-KZ"/>
        </w:rPr>
        <w:t>Батыс философиясы: оқу құралы. -Алматы: Жазушы, 2009.-480б.</w:t>
      </w:r>
    </w:p>
    <w:p w:rsidR="00A14439" w:rsidRPr="00876D51" w:rsidRDefault="00A14439" w:rsidP="00A14439">
      <w:pPr>
        <w:pStyle w:val="a3"/>
        <w:numPr>
          <w:ilvl w:val="0"/>
          <w:numId w:val="80"/>
        </w:numPr>
        <w:autoSpaceDE w:val="0"/>
        <w:autoSpaceDN w:val="0"/>
        <w:adjustRightInd w:val="0"/>
        <w:spacing w:after="0" w:line="240" w:lineRule="auto"/>
        <w:ind w:left="0" w:firstLine="567"/>
        <w:jc w:val="both"/>
        <w:rPr>
          <w:rFonts w:ascii="Times New Roman" w:hAnsi="Times New Roman"/>
          <w:bCs/>
          <w:color w:val="000000"/>
          <w:sz w:val="28"/>
          <w:szCs w:val="28"/>
          <w:lang w:val="kk-KZ"/>
        </w:rPr>
      </w:pPr>
      <w:r w:rsidRPr="00876D51">
        <w:rPr>
          <w:rFonts w:ascii="Times New Roman" w:hAnsi="Times New Roman"/>
          <w:bCs/>
          <w:color w:val="000000"/>
          <w:sz w:val="28"/>
          <w:szCs w:val="28"/>
          <w:lang w:val="kk-KZ"/>
        </w:rPr>
        <w:t>Мырзалы Серік. Философия.-Алматы: «Бастау», 2008.-644б.</w:t>
      </w:r>
    </w:p>
    <w:p w:rsidR="00A14439" w:rsidRPr="00876D51" w:rsidRDefault="00A14439" w:rsidP="00A14439">
      <w:pPr>
        <w:pStyle w:val="a3"/>
        <w:numPr>
          <w:ilvl w:val="0"/>
          <w:numId w:val="80"/>
        </w:numPr>
        <w:autoSpaceDE w:val="0"/>
        <w:autoSpaceDN w:val="0"/>
        <w:adjustRightInd w:val="0"/>
        <w:spacing w:after="0" w:line="240" w:lineRule="auto"/>
        <w:ind w:left="0" w:firstLine="567"/>
        <w:jc w:val="both"/>
        <w:rPr>
          <w:rFonts w:ascii="Times New Roman" w:hAnsi="Times New Roman"/>
          <w:bCs/>
          <w:color w:val="000000"/>
          <w:sz w:val="28"/>
          <w:szCs w:val="28"/>
          <w:lang w:val="kk-KZ"/>
        </w:rPr>
      </w:pPr>
      <w:r w:rsidRPr="00876D51">
        <w:rPr>
          <w:rFonts w:ascii="Times New Roman" w:hAnsi="Times New Roman"/>
          <w:bCs/>
          <w:color w:val="000000"/>
          <w:sz w:val="28"/>
          <w:szCs w:val="28"/>
          <w:lang w:val="kk-KZ"/>
        </w:rPr>
        <w:t>Қабаева Ж.Ә. Философия. -Алматы: «Қазақстан жоғарғы мектебі редакциясы», 2005.</w:t>
      </w:r>
    </w:p>
    <w:p w:rsidR="00A14439" w:rsidRPr="00876D51" w:rsidRDefault="00A14439" w:rsidP="00A14439">
      <w:pPr>
        <w:pStyle w:val="a3"/>
        <w:numPr>
          <w:ilvl w:val="0"/>
          <w:numId w:val="80"/>
        </w:numPr>
        <w:autoSpaceDE w:val="0"/>
        <w:autoSpaceDN w:val="0"/>
        <w:adjustRightInd w:val="0"/>
        <w:spacing w:after="0" w:line="240" w:lineRule="auto"/>
        <w:ind w:left="0" w:firstLine="567"/>
        <w:jc w:val="both"/>
        <w:rPr>
          <w:rFonts w:ascii="Times New Roman" w:hAnsi="Times New Roman"/>
          <w:bCs/>
          <w:color w:val="000000"/>
          <w:sz w:val="28"/>
          <w:szCs w:val="28"/>
          <w:lang w:val="kk-KZ"/>
        </w:rPr>
      </w:pPr>
      <w:r w:rsidRPr="00876D51">
        <w:rPr>
          <w:rFonts w:ascii="Times New Roman" w:hAnsi="Times New Roman"/>
          <w:bCs/>
          <w:color w:val="000000"/>
          <w:sz w:val="28"/>
          <w:szCs w:val="28"/>
          <w:lang w:val="kk-KZ"/>
        </w:rPr>
        <w:t>Әлемдік философиялық мұра: жиырма томдық. - Алматы : Жазушы. – 2005-2007.</w:t>
      </w:r>
    </w:p>
    <w:p w:rsidR="00A14439" w:rsidRPr="00876D51" w:rsidRDefault="00A14439" w:rsidP="00A14439">
      <w:pPr>
        <w:pStyle w:val="a3"/>
        <w:numPr>
          <w:ilvl w:val="0"/>
          <w:numId w:val="80"/>
        </w:numPr>
        <w:autoSpaceDE w:val="0"/>
        <w:autoSpaceDN w:val="0"/>
        <w:adjustRightInd w:val="0"/>
        <w:spacing w:after="0" w:line="240" w:lineRule="auto"/>
        <w:ind w:left="0" w:firstLine="567"/>
        <w:jc w:val="both"/>
        <w:rPr>
          <w:rFonts w:ascii="Times New Roman" w:hAnsi="Times New Roman"/>
          <w:bCs/>
          <w:color w:val="000000"/>
          <w:sz w:val="28"/>
          <w:szCs w:val="28"/>
          <w:lang w:val="kk-KZ"/>
        </w:rPr>
      </w:pPr>
      <w:r w:rsidRPr="00876D51">
        <w:rPr>
          <w:rFonts w:ascii="Times New Roman" w:hAnsi="Times New Roman"/>
          <w:bCs/>
          <w:color w:val="000000"/>
          <w:sz w:val="28"/>
          <w:szCs w:val="28"/>
          <w:lang w:val="kk-KZ"/>
        </w:rPr>
        <w:t>Қазақ халқының философиялық мұрасы: жиырма томдық. - Астана : Аударма. – 2005-2007.</w:t>
      </w:r>
    </w:p>
    <w:p w:rsidR="00A14439" w:rsidRPr="00876D51" w:rsidRDefault="00A14439" w:rsidP="00A14439">
      <w:pPr>
        <w:pStyle w:val="a3"/>
        <w:numPr>
          <w:ilvl w:val="0"/>
          <w:numId w:val="80"/>
        </w:numPr>
        <w:autoSpaceDE w:val="0"/>
        <w:autoSpaceDN w:val="0"/>
        <w:adjustRightInd w:val="0"/>
        <w:spacing w:after="0" w:line="240" w:lineRule="auto"/>
        <w:ind w:left="0" w:firstLine="567"/>
        <w:jc w:val="both"/>
        <w:rPr>
          <w:rFonts w:ascii="Times New Roman" w:hAnsi="Times New Roman"/>
          <w:bCs/>
          <w:color w:val="000000"/>
          <w:sz w:val="28"/>
          <w:szCs w:val="28"/>
          <w:lang w:val="kk-KZ"/>
        </w:rPr>
      </w:pPr>
      <w:r w:rsidRPr="00876D51">
        <w:rPr>
          <w:rFonts w:ascii="Times New Roman" w:hAnsi="Times New Roman"/>
          <w:color w:val="000000"/>
          <w:sz w:val="28"/>
          <w:szCs w:val="28"/>
          <w:lang w:val="kk-KZ"/>
        </w:rPr>
        <w:t>Нұрышева Г.Ж.Философия. Алматы, 2008. - 240 б.</w:t>
      </w:r>
    </w:p>
    <w:p w:rsidR="00A14439" w:rsidRPr="00876D51" w:rsidRDefault="00A14439" w:rsidP="00A14439">
      <w:pPr>
        <w:pStyle w:val="a3"/>
        <w:numPr>
          <w:ilvl w:val="0"/>
          <w:numId w:val="80"/>
        </w:numPr>
        <w:autoSpaceDE w:val="0"/>
        <w:autoSpaceDN w:val="0"/>
        <w:adjustRightInd w:val="0"/>
        <w:spacing w:after="0" w:line="240" w:lineRule="auto"/>
        <w:ind w:left="0" w:firstLine="567"/>
        <w:jc w:val="both"/>
        <w:rPr>
          <w:rFonts w:ascii="Times New Roman" w:hAnsi="Times New Roman"/>
          <w:color w:val="000000"/>
          <w:sz w:val="28"/>
          <w:szCs w:val="28"/>
          <w:lang w:val="kk-KZ"/>
        </w:rPr>
      </w:pPr>
      <w:r w:rsidRPr="00876D51">
        <w:rPr>
          <w:rFonts w:ascii="Times New Roman" w:hAnsi="Times New Roman"/>
          <w:bCs/>
          <w:color w:val="000000"/>
          <w:sz w:val="28"/>
          <w:szCs w:val="28"/>
          <w:lang w:val="kk-KZ"/>
        </w:rPr>
        <w:lastRenderedPageBreak/>
        <w:t>Батыс философиясының антологиясы</w:t>
      </w:r>
      <w:r w:rsidRPr="00876D51">
        <w:rPr>
          <w:rFonts w:ascii="Times New Roman" w:hAnsi="Times New Roman"/>
          <w:color w:val="000000"/>
          <w:sz w:val="28"/>
          <w:szCs w:val="28"/>
          <w:lang w:val="kk-KZ"/>
        </w:rPr>
        <w:t>. - Алматы: Фонд Сорос-Казахстан, 2004. - 464 б.</w:t>
      </w:r>
    </w:p>
    <w:p w:rsidR="00A14439" w:rsidRPr="00876D51" w:rsidRDefault="00A14439" w:rsidP="00A14439">
      <w:pPr>
        <w:pStyle w:val="a3"/>
        <w:numPr>
          <w:ilvl w:val="0"/>
          <w:numId w:val="80"/>
        </w:numPr>
        <w:autoSpaceDE w:val="0"/>
        <w:autoSpaceDN w:val="0"/>
        <w:adjustRightInd w:val="0"/>
        <w:spacing w:after="0" w:line="240" w:lineRule="auto"/>
        <w:ind w:left="0"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 xml:space="preserve">Мир философии: Книга для чтения: В 2 т. – М., </w:t>
      </w:r>
      <w:r w:rsidRPr="00876D51">
        <w:rPr>
          <w:rFonts w:ascii="Times New Roman" w:hAnsi="Times New Roman"/>
          <w:color w:val="000000"/>
          <w:sz w:val="28"/>
          <w:szCs w:val="28"/>
        </w:rPr>
        <w:t>2004</w:t>
      </w:r>
      <w:r w:rsidRPr="00876D51">
        <w:rPr>
          <w:rFonts w:ascii="Times New Roman" w:hAnsi="Times New Roman"/>
          <w:color w:val="000000"/>
          <w:sz w:val="28"/>
          <w:szCs w:val="28"/>
          <w:lang w:val="kk-KZ"/>
        </w:rPr>
        <w:t>.</w:t>
      </w:r>
    </w:p>
    <w:p w:rsidR="00A14439" w:rsidRPr="00876D51" w:rsidRDefault="00A14439" w:rsidP="00A14439">
      <w:pPr>
        <w:pStyle w:val="a3"/>
        <w:numPr>
          <w:ilvl w:val="0"/>
          <w:numId w:val="80"/>
        </w:numPr>
        <w:autoSpaceDE w:val="0"/>
        <w:autoSpaceDN w:val="0"/>
        <w:adjustRightInd w:val="0"/>
        <w:spacing w:after="0" w:line="240" w:lineRule="auto"/>
        <w:ind w:left="0" w:firstLine="567"/>
        <w:jc w:val="both"/>
        <w:rPr>
          <w:rFonts w:ascii="Times New Roman" w:hAnsi="Times New Roman"/>
          <w:color w:val="000000"/>
          <w:sz w:val="28"/>
          <w:szCs w:val="28"/>
          <w:lang w:val="kk-KZ"/>
        </w:rPr>
      </w:pPr>
      <w:r w:rsidRPr="00876D51">
        <w:rPr>
          <w:rFonts w:ascii="Times New Roman" w:hAnsi="Times New Roman"/>
          <w:bCs/>
          <w:color w:val="000000"/>
          <w:sz w:val="28"/>
          <w:szCs w:val="28"/>
          <w:lang w:val="kk-KZ"/>
        </w:rPr>
        <w:t>Ғабитов Т.</w:t>
      </w:r>
      <w:r w:rsidRPr="00876D51">
        <w:rPr>
          <w:rFonts w:ascii="Times New Roman" w:hAnsi="Times New Roman"/>
          <w:color w:val="000000"/>
          <w:sz w:val="28"/>
          <w:szCs w:val="28"/>
          <w:lang w:val="kk-KZ"/>
        </w:rPr>
        <w:t xml:space="preserve"> Философия [Электронный ресурс] / Т. Ғабитов. - Электрон. текстовые дан. (10,2 мб). - [б. м.] : [б. и.], 2005 эл. опт. диск (CD-ROM). (Шифр -572647)</w:t>
      </w:r>
    </w:p>
    <w:p w:rsidR="00A14439" w:rsidRPr="00876D51" w:rsidRDefault="00A14439" w:rsidP="00A14439">
      <w:pPr>
        <w:pStyle w:val="a3"/>
        <w:numPr>
          <w:ilvl w:val="0"/>
          <w:numId w:val="80"/>
        </w:numPr>
        <w:autoSpaceDE w:val="0"/>
        <w:autoSpaceDN w:val="0"/>
        <w:adjustRightInd w:val="0"/>
        <w:spacing w:after="0" w:line="240" w:lineRule="auto"/>
        <w:ind w:left="0"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Деркач А.М. Кейс-метод в обучении // Специалист. – 2010. - №4. – С. 22-23</w:t>
      </w:r>
    </w:p>
    <w:p w:rsidR="00A14439" w:rsidRPr="00876D51" w:rsidRDefault="00A14439" w:rsidP="00A14439">
      <w:pPr>
        <w:pStyle w:val="a3"/>
        <w:numPr>
          <w:ilvl w:val="0"/>
          <w:numId w:val="80"/>
        </w:numPr>
        <w:autoSpaceDE w:val="0"/>
        <w:autoSpaceDN w:val="0"/>
        <w:adjustRightInd w:val="0"/>
        <w:spacing w:after="0" w:line="240" w:lineRule="auto"/>
        <w:ind w:left="0"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Кішібеков Д.Сыздықов Ұ. Философия  Оқулық: Алматы, 2010. -360 б.</w:t>
      </w:r>
    </w:p>
    <w:p w:rsidR="00A14439" w:rsidRPr="00876D51" w:rsidRDefault="00A14439" w:rsidP="00A14439">
      <w:pPr>
        <w:pStyle w:val="a3"/>
        <w:numPr>
          <w:ilvl w:val="0"/>
          <w:numId w:val="80"/>
        </w:numPr>
        <w:autoSpaceDE w:val="0"/>
        <w:autoSpaceDN w:val="0"/>
        <w:adjustRightInd w:val="0"/>
        <w:spacing w:after="0" w:line="240" w:lineRule="auto"/>
        <w:ind w:left="0" w:firstLine="567"/>
        <w:jc w:val="both"/>
        <w:rPr>
          <w:rFonts w:ascii="Times New Roman" w:hAnsi="Times New Roman"/>
          <w:color w:val="000000"/>
          <w:sz w:val="28"/>
          <w:szCs w:val="28"/>
          <w:lang w:val="kk-KZ"/>
        </w:rPr>
      </w:pPr>
      <w:r w:rsidRPr="00876D51">
        <w:rPr>
          <w:rFonts w:ascii="Times New Roman" w:hAnsi="Times New Roman"/>
          <w:bCs/>
          <w:color w:val="000000"/>
          <w:sz w:val="28"/>
          <w:szCs w:val="28"/>
          <w:lang w:val="kk-KZ"/>
        </w:rPr>
        <w:t>Бейсенов Қ.</w:t>
      </w:r>
      <w:r w:rsidRPr="00876D51">
        <w:rPr>
          <w:rFonts w:ascii="Times New Roman" w:hAnsi="Times New Roman"/>
          <w:color w:val="000000"/>
          <w:sz w:val="28"/>
          <w:szCs w:val="28"/>
          <w:lang w:val="kk-KZ"/>
        </w:rPr>
        <w:t xml:space="preserve"> Философия тарихы : оқулық / Қ. Бейсенов. - Шымкент : "Нұрлы бейне", 2005. – 444 б.  Хасанов М.Ш. Петрова В.А. Джамбаева Г.А.  Философия. Оқулық: Алматы, ЖШС «Эверо», 2011, -460</w:t>
      </w:r>
    </w:p>
    <w:p w:rsidR="00A14439" w:rsidRPr="00876D51" w:rsidRDefault="00A14439" w:rsidP="00A14439">
      <w:pPr>
        <w:pStyle w:val="a3"/>
        <w:numPr>
          <w:ilvl w:val="0"/>
          <w:numId w:val="80"/>
        </w:numPr>
        <w:autoSpaceDE w:val="0"/>
        <w:autoSpaceDN w:val="0"/>
        <w:adjustRightInd w:val="0"/>
        <w:spacing w:after="0" w:line="240" w:lineRule="auto"/>
        <w:ind w:left="0"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Тарих адамзат ақыл-ойының қазынасы. – Астана, 2005. 1-ші том. 472 б.</w:t>
      </w:r>
    </w:p>
    <w:p w:rsidR="00A14439" w:rsidRPr="00876D51" w:rsidRDefault="00A14439" w:rsidP="00A14439">
      <w:pPr>
        <w:pStyle w:val="a3"/>
        <w:numPr>
          <w:ilvl w:val="0"/>
          <w:numId w:val="80"/>
        </w:numPr>
        <w:autoSpaceDE w:val="0"/>
        <w:autoSpaceDN w:val="0"/>
        <w:adjustRightInd w:val="0"/>
        <w:spacing w:after="0" w:line="240" w:lineRule="auto"/>
        <w:ind w:left="0" w:firstLine="567"/>
        <w:jc w:val="both"/>
        <w:rPr>
          <w:rFonts w:ascii="Times New Roman" w:hAnsi="Times New Roman"/>
          <w:color w:val="000000"/>
          <w:sz w:val="28"/>
          <w:szCs w:val="28"/>
          <w:lang w:val="kk-KZ"/>
        </w:rPr>
      </w:pPr>
      <w:r w:rsidRPr="00876D51">
        <w:rPr>
          <w:rFonts w:ascii="Times New Roman" w:hAnsi="Times New Roman"/>
          <w:color w:val="000000"/>
          <w:sz w:val="28"/>
          <w:szCs w:val="28"/>
        </w:rPr>
        <w:t>Адорно Т. Исследование авторитарной личности. М., 2004.</w:t>
      </w:r>
    </w:p>
    <w:p w:rsidR="00A14439" w:rsidRPr="00876D51" w:rsidRDefault="00A14439" w:rsidP="00A14439">
      <w:pPr>
        <w:pStyle w:val="a3"/>
        <w:numPr>
          <w:ilvl w:val="0"/>
          <w:numId w:val="80"/>
        </w:numPr>
        <w:spacing w:after="0" w:line="240" w:lineRule="auto"/>
        <w:ind w:left="0"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Абдрасилова Г.З</w:t>
      </w:r>
      <w:r w:rsidRPr="00876D51">
        <w:rPr>
          <w:rFonts w:ascii="Times New Roman" w:hAnsi="Times New Roman"/>
          <w:color w:val="000000"/>
          <w:sz w:val="28"/>
          <w:szCs w:val="28"/>
        </w:rPr>
        <w:t>.</w:t>
      </w:r>
      <w:r w:rsidRPr="00876D51">
        <w:rPr>
          <w:rFonts w:ascii="Times New Roman" w:hAnsi="Times New Roman"/>
          <w:color w:val="000000"/>
          <w:sz w:val="28"/>
          <w:szCs w:val="28"/>
          <w:lang w:val="kk-KZ"/>
        </w:rPr>
        <w:t xml:space="preserve"> Философия. –Шымкент., -2006, -250</w:t>
      </w:r>
    </w:p>
    <w:p w:rsidR="00A14439" w:rsidRPr="00876D51" w:rsidRDefault="00A14439" w:rsidP="00A14439">
      <w:pPr>
        <w:pStyle w:val="a3"/>
        <w:numPr>
          <w:ilvl w:val="0"/>
          <w:numId w:val="80"/>
        </w:numPr>
        <w:spacing w:after="0" w:line="240" w:lineRule="auto"/>
        <w:ind w:left="0" w:firstLine="567"/>
        <w:jc w:val="both"/>
        <w:rPr>
          <w:rFonts w:ascii="Times New Roman" w:hAnsi="Times New Roman"/>
          <w:color w:val="000000"/>
          <w:sz w:val="28"/>
          <w:szCs w:val="28"/>
          <w:lang w:val="kk-KZ"/>
        </w:rPr>
      </w:pPr>
      <w:r w:rsidRPr="00876D51">
        <w:rPr>
          <w:rFonts w:ascii="Times New Roman" w:hAnsi="Times New Roman"/>
          <w:color w:val="000000"/>
          <w:sz w:val="28"/>
          <w:szCs w:val="28"/>
        </w:rPr>
        <w:t>Багдарасян А.Р. 100 великих историй любви. М., 2009.</w:t>
      </w:r>
    </w:p>
    <w:p w:rsidR="00A14439" w:rsidRPr="00876D51" w:rsidRDefault="00A14439" w:rsidP="00A14439">
      <w:pPr>
        <w:pStyle w:val="a3"/>
        <w:numPr>
          <w:ilvl w:val="0"/>
          <w:numId w:val="80"/>
        </w:numPr>
        <w:spacing w:after="0" w:line="240" w:lineRule="auto"/>
        <w:ind w:left="0"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Мұсаева Н.Р., Есіркепова Г.К. Философия. Электрондық оқулық. Шымкент, 2012 ж.</w:t>
      </w:r>
    </w:p>
    <w:p w:rsidR="00A14439" w:rsidRPr="00876D51" w:rsidRDefault="00A14439" w:rsidP="00A14439">
      <w:pPr>
        <w:pStyle w:val="a3"/>
        <w:numPr>
          <w:ilvl w:val="0"/>
          <w:numId w:val="80"/>
        </w:numPr>
        <w:spacing w:after="0" w:line="240" w:lineRule="auto"/>
        <w:ind w:left="0" w:firstLine="567"/>
        <w:jc w:val="both"/>
        <w:rPr>
          <w:rFonts w:ascii="Times New Roman" w:hAnsi="Times New Roman"/>
          <w:color w:val="000000"/>
          <w:sz w:val="28"/>
          <w:szCs w:val="28"/>
          <w:lang w:val="kk-KZ"/>
        </w:rPr>
      </w:pPr>
      <w:r w:rsidRPr="00876D51">
        <w:rPr>
          <w:rFonts w:ascii="Times New Roman" w:hAnsi="Times New Roman"/>
          <w:color w:val="000000"/>
          <w:sz w:val="28"/>
          <w:szCs w:val="28"/>
        </w:rPr>
        <w:t>Галактионов А.А., Никандров П.Ф. Русская философия IX – XI</w:t>
      </w:r>
      <w:r w:rsidRPr="00876D51">
        <w:rPr>
          <w:rFonts w:ascii="Times New Roman" w:hAnsi="Times New Roman"/>
          <w:color w:val="000000"/>
          <w:sz w:val="28"/>
          <w:szCs w:val="28"/>
          <w:lang w:val="kk-KZ"/>
        </w:rPr>
        <w:t xml:space="preserve"> вв. Ист</w:t>
      </w:r>
      <w:r w:rsidRPr="00876D51">
        <w:rPr>
          <w:rFonts w:ascii="Times New Roman" w:hAnsi="Times New Roman"/>
          <w:color w:val="000000"/>
          <w:sz w:val="28"/>
          <w:szCs w:val="28"/>
        </w:rPr>
        <w:t>ория философии.М.,2004.</w:t>
      </w:r>
    </w:p>
    <w:p w:rsidR="00A14439" w:rsidRPr="00876D51" w:rsidRDefault="00A14439" w:rsidP="00A14439">
      <w:pPr>
        <w:pStyle w:val="a3"/>
        <w:numPr>
          <w:ilvl w:val="0"/>
          <w:numId w:val="80"/>
        </w:numPr>
        <w:spacing w:after="0" w:line="240" w:lineRule="auto"/>
        <w:ind w:left="0"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Нысанбаев Ә.Н. Қысқаша философия тарихы. –Алматы, -2008</w:t>
      </w:r>
    </w:p>
    <w:p w:rsidR="00A14439" w:rsidRPr="00876D51" w:rsidRDefault="00A14439" w:rsidP="00A14439">
      <w:pPr>
        <w:pStyle w:val="a3"/>
        <w:numPr>
          <w:ilvl w:val="0"/>
          <w:numId w:val="80"/>
        </w:numPr>
        <w:spacing w:after="0" w:line="240" w:lineRule="auto"/>
        <w:ind w:left="0" w:firstLine="567"/>
        <w:jc w:val="both"/>
        <w:rPr>
          <w:rFonts w:ascii="Times New Roman" w:hAnsi="Times New Roman"/>
          <w:color w:val="000000"/>
          <w:sz w:val="28"/>
          <w:szCs w:val="28"/>
          <w:lang w:val="kk-KZ"/>
        </w:rPr>
      </w:pPr>
      <w:r w:rsidRPr="00876D51">
        <w:rPr>
          <w:rFonts w:ascii="Times New Roman" w:hAnsi="Times New Roman"/>
          <w:color w:val="000000"/>
          <w:sz w:val="28"/>
          <w:szCs w:val="28"/>
          <w:lang w:val="kk-KZ"/>
        </w:rPr>
        <w:t xml:space="preserve">Как создать кейс? // </w:t>
      </w:r>
      <w:r w:rsidRPr="00876D51">
        <w:rPr>
          <w:rFonts w:ascii="Times New Roman" w:hAnsi="Times New Roman"/>
          <w:color w:val="000000"/>
          <w:sz w:val="28"/>
          <w:szCs w:val="28"/>
          <w:lang w:val="en-US"/>
        </w:rPr>
        <w:t>www</w:t>
      </w:r>
      <w:r w:rsidRPr="00876D51">
        <w:rPr>
          <w:rFonts w:ascii="Times New Roman" w:hAnsi="Times New Roman"/>
          <w:color w:val="000000"/>
          <w:sz w:val="28"/>
          <w:szCs w:val="28"/>
        </w:rPr>
        <w:t xml:space="preserve">. </w:t>
      </w:r>
      <w:r w:rsidRPr="00876D51">
        <w:rPr>
          <w:rFonts w:ascii="Times New Roman" w:hAnsi="Times New Roman"/>
          <w:color w:val="000000"/>
          <w:sz w:val="28"/>
          <w:szCs w:val="28"/>
          <w:lang w:val="en-US"/>
        </w:rPr>
        <w:t>jarussia</w:t>
      </w:r>
      <w:r w:rsidRPr="00876D51">
        <w:rPr>
          <w:rFonts w:ascii="Times New Roman" w:hAnsi="Times New Roman"/>
          <w:color w:val="000000"/>
          <w:sz w:val="28"/>
          <w:szCs w:val="28"/>
        </w:rPr>
        <w:t>.</w:t>
      </w:r>
      <w:r w:rsidRPr="00876D51">
        <w:rPr>
          <w:rFonts w:ascii="Times New Roman" w:hAnsi="Times New Roman"/>
          <w:color w:val="000000"/>
          <w:sz w:val="28"/>
          <w:szCs w:val="28"/>
          <w:lang w:val="en-US"/>
        </w:rPr>
        <w:t>ru</w:t>
      </w:r>
    </w:p>
    <w:p w:rsidR="00A14439" w:rsidRPr="00876D51" w:rsidRDefault="00A14439" w:rsidP="00A14439">
      <w:pPr>
        <w:pStyle w:val="a3"/>
        <w:numPr>
          <w:ilvl w:val="0"/>
          <w:numId w:val="80"/>
        </w:numPr>
        <w:spacing w:after="0" w:line="240" w:lineRule="auto"/>
        <w:ind w:left="0" w:firstLine="567"/>
        <w:jc w:val="both"/>
        <w:rPr>
          <w:rFonts w:ascii="Times New Roman" w:hAnsi="Times New Roman"/>
          <w:color w:val="000000"/>
          <w:sz w:val="28"/>
          <w:szCs w:val="28"/>
        </w:rPr>
      </w:pPr>
      <w:r w:rsidRPr="00876D51">
        <w:rPr>
          <w:rFonts w:ascii="Times New Roman" w:hAnsi="Times New Roman"/>
          <w:color w:val="000000"/>
          <w:sz w:val="28"/>
          <w:szCs w:val="28"/>
        </w:rPr>
        <w:t xml:space="preserve">Как проводить мозговой штурм? // </w:t>
      </w:r>
      <w:r w:rsidRPr="00876D51">
        <w:rPr>
          <w:rFonts w:ascii="Times New Roman" w:hAnsi="Times New Roman"/>
          <w:color w:val="000000"/>
          <w:sz w:val="28"/>
          <w:szCs w:val="28"/>
          <w:lang w:val="en-US"/>
        </w:rPr>
        <w:t>www</w:t>
      </w:r>
      <w:r w:rsidRPr="00876D51">
        <w:rPr>
          <w:rFonts w:ascii="Times New Roman" w:hAnsi="Times New Roman"/>
          <w:color w:val="000000"/>
          <w:sz w:val="28"/>
          <w:szCs w:val="28"/>
        </w:rPr>
        <w:t xml:space="preserve">. </w:t>
      </w:r>
      <w:r w:rsidRPr="00876D51">
        <w:rPr>
          <w:rFonts w:ascii="Times New Roman" w:hAnsi="Times New Roman"/>
          <w:color w:val="000000"/>
          <w:sz w:val="28"/>
          <w:szCs w:val="28"/>
          <w:lang w:val="en-US"/>
        </w:rPr>
        <w:t>uspech</w:t>
      </w:r>
      <w:r w:rsidRPr="00876D51">
        <w:rPr>
          <w:rFonts w:ascii="Times New Roman" w:hAnsi="Times New Roman"/>
          <w:color w:val="000000"/>
          <w:sz w:val="28"/>
          <w:szCs w:val="28"/>
        </w:rPr>
        <w:t xml:space="preserve">. </w:t>
      </w:r>
      <w:r w:rsidRPr="00876D51">
        <w:rPr>
          <w:rFonts w:ascii="Times New Roman" w:hAnsi="Times New Roman"/>
          <w:color w:val="000000"/>
          <w:sz w:val="28"/>
          <w:szCs w:val="28"/>
          <w:lang w:val="en-US"/>
        </w:rPr>
        <w:t>uspet</w:t>
      </w:r>
      <w:r w:rsidRPr="00876D51">
        <w:rPr>
          <w:rFonts w:ascii="Times New Roman" w:hAnsi="Times New Roman"/>
          <w:color w:val="000000"/>
          <w:sz w:val="28"/>
          <w:szCs w:val="28"/>
        </w:rPr>
        <w:t>.</w:t>
      </w:r>
      <w:r w:rsidRPr="00876D51">
        <w:rPr>
          <w:rFonts w:ascii="Times New Roman" w:hAnsi="Times New Roman"/>
          <w:color w:val="000000"/>
          <w:sz w:val="28"/>
          <w:szCs w:val="28"/>
          <w:lang w:val="en-US"/>
        </w:rPr>
        <w:t>ru</w:t>
      </w:r>
    </w:p>
    <w:p w:rsidR="00A14439" w:rsidRPr="00876D51" w:rsidRDefault="00A14439" w:rsidP="00A14439">
      <w:pPr>
        <w:spacing w:after="0" w:line="240" w:lineRule="auto"/>
        <w:ind w:firstLine="567"/>
        <w:jc w:val="both"/>
        <w:rPr>
          <w:rFonts w:ascii="Times New Roman" w:hAnsi="Times New Roman"/>
          <w:color w:val="000000"/>
          <w:sz w:val="28"/>
          <w:szCs w:val="28"/>
        </w:rPr>
      </w:pPr>
    </w:p>
    <w:p w:rsidR="00A14439" w:rsidRPr="00876D51" w:rsidRDefault="00A14439" w:rsidP="00A14439">
      <w:pPr>
        <w:spacing w:after="0" w:line="240" w:lineRule="auto"/>
        <w:ind w:firstLine="567"/>
        <w:jc w:val="both"/>
        <w:rPr>
          <w:rFonts w:ascii="Times New Roman" w:hAnsi="Times New Roman"/>
          <w:b/>
          <w:color w:val="000000"/>
          <w:sz w:val="28"/>
          <w:szCs w:val="28"/>
        </w:rPr>
      </w:pPr>
    </w:p>
    <w:p w:rsidR="00A14439" w:rsidRPr="00876D51" w:rsidRDefault="00A14439" w:rsidP="00A14439">
      <w:pPr>
        <w:spacing w:after="0" w:line="240" w:lineRule="auto"/>
        <w:ind w:firstLine="567"/>
        <w:jc w:val="both"/>
        <w:rPr>
          <w:rFonts w:ascii="Times New Roman" w:hAnsi="Times New Roman"/>
          <w:color w:val="000000"/>
          <w:sz w:val="28"/>
          <w:szCs w:val="28"/>
        </w:rPr>
      </w:pPr>
    </w:p>
    <w:p w:rsidR="00A14439" w:rsidRPr="00876D51" w:rsidRDefault="00A14439" w:rsidP="00A14439">
      <w:pPr>
        <w:tabs>
          <w:tab w:val="left" w:pos="-284"/>
        </w:tabs>
        <w:spacing w:after="0" w:line="240" w:lineRule="auto"/>
        <w:ind w:firstLine="567"/>
        <w:jc w:val="both"/>
        <w:rPr>
          <w:rFonts w:ascii="Times New Roman" w:hAnsi="Times New Roman"/>
          <w:b/>
          <w:color w:val="000000"/>
          <w:sz w:val="28"/>
          <w:szCs w:val="28"/>
        </w:rPr>
      </w:pPr>
    </w:p>
    <w:p w:rsidR="00A14439" w:rsidRPr="00876D51" w:rsidRDefault="00A14439" w:rsidP="00A14439">
      <w:pPr>
        <w:tabs>
          <w:tab w:val="left" w:pos="-284"/>
        </w:tabs>
        <w:spacing w:after="0" w:line="240" w:lineRule="auto"/>
        <w:ind w:firstLine="567"/>
        <w:jc w:val="both"/>
        <w:rPr>
          <w:rFonts w:ascii="Times New Roman" w:hAnsi="Times New Roman"/>
          <w:b/>
          <w:color w:val="000000"/>
          <w:sz w:val="28"/>
          <w:szCs w:val="28"/>
        </w:rPr>
      </w:pPr>
    </w:p>
    <w:p w:rsidR="00A14439" w:rsidRPr="00A14439" w:rsidRDefault="00A14439" w:rsidP="0034424C">
      <w:pPr>
        <w:spacing w:after="0" w:line="240" w:lineRule="auto"/>
        <w:ind w:firstLine="567"/>
        <w:jc w:val="both"/>
        <w:rPr>
          <w:rFonts w:ascii="Times New Roman" w:hAnsi="Times New Roman"/>
          <w:color w:val="000000"/>
          <w:sz w:val="28"/>
          <w:szCs w:val="28"/>
        </w:rPr>
      </w:pPr>
    </w:p>
    <w:sectPr w:rsidR="00A14439" w:rsidRPr="00A14439" w:rsidSect="001636C3">
      <w:footerReference w:type="default" r:id="rId4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73B6" w:rsidRDefault="009C73B6" w:rsidP="00905284">
      <w:pPr>
        <w:spacing w:after="0" w:line="240" w:lineRule="auto"/>
      </w:pPr>
      <w:r>
        <w:separator/>
      </w:r>
    </w:p>
  </w:endnote>
  <w:endnote w:type="continuationSeparator" w:id="1">
    <w:p w:rsidR="009C73B6" w:rsidRDefault="009C73B6" w:rsidP="009052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20921"/>
      <w:docPartObj>
        <w:docPartGallery w:val="Page Numbers (Bottom of Page)"/>
        <w:docPartUnique/>
      </w:docPartObj>
    </w:sdtPr>
    <w:sdtContent>
      <w:p w:rsidR="00905284" w:rsidRDefault="0068766D">
        <w:pPr>
          <w:pStyle w:val="af1"/>
          <w:jc w:val="right"/>
        </w:pPr>
        <w:fldSimple w:instr=" PAGE   \* MERGEFORMAT ">
          <w:r w:rsidR="003733CC">
            <w:rPr>
              <w:noProof/>
            </w:rPr>
            <w:t>5</w:t>
          </w:r>
        </w:fldSimple>
      </w:p>
    </w:sdtContent>
  </w:sdt>
  <w:p w:rsidR="00905284" w:rsidRDefault="00905284">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73B6" w:rsidRDefault="009C73B6" w:rsidP="00905284">
      <w:pPr>
        <w:spacing w:after="0" w:line="240" w:lineRule="auto"/>
      </w:pPr>
      <w:r>
        <w:separator/>
      </w:r>
    </w:p>
  </w:footnote>
  <w:footnote w:type="continuationSeparator" w:id="1">
    <w:p w:rsidR="009C73B6" w:rsidRDefault="009C73B6" w:rsidP="009052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C7871"/>
    <w:multiLevelType w:val="multilevel"/>
    <w:tmpl w:val="CBD08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691BA0"/>
    <w:multiLevelType w:val="multilevel"/>
    <w:tmpl w:val="0D106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8F16D2"/>
    <w:multiLevelType w:val="multilevel"/>
    <w:tmpl w:val="7B62F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3A16AE"/>
    <w:multiLevelType w:val="multilevel"/>
    <w:tmpl w:val="A4D04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9D0D9F"/>
    <w:multiLevelType w:val="multilevel"/>
    <w:tmpl w:val="5CFCB1D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3629E3"/>
    <w:multiLevelType w:val="multilevel"/>
    <w:tmpl w:val="5F908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410BDB"/>
    <w:multiLevelType w:val="multilevel"/>
    <w:tmpl w:val="FEB85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E5A475D"/>
    <w:multiLevelType w:val="multilevel"/>
    <w:tmpl w:val="FF5AA4A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E75525D"/>
    <w:multiLevelType w:val="multilevel"/>
    <w:tmpl w:val="E086F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FD17AE4"/>
    <w:multiLevelType w:val="multilevel"/>
    <w:tmpl w:val="8A6A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13F6280"/>
    <w:multiLevelType w:val="multilevel"/>
    <w:tmpl w:val="1CA2E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19419C1"/>
    <w:multiLevelType w:val="multilevel"/>
    <w:tmpl w:val="4B3EF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21C7963"/>
    <w:multiLevelType w:val="multilevel"/>
    <w:tmpl w:val="21ECD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25E66EF"/>
    <w:multiLevelType w:val="multilevel"/>
    <w:tmpl w:val="6A9C7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2C00785"/>
    <w:multiLevelType w:val="multilevel"/>
    <w:tmpl w:val="69045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30E4122"/>
    <w:multiLevelType w:val="multilevel"/>
    <w:tmpl w:val="ECA2A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3DD4A0A"/>
    <w:multiLevelType w:val="multilevel"/>
    <w:tmpl w:val="3B9E8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636392C"/>
    <w:multiLevelType w:val="multilevel"/>
    <w:tmpl w:val="F4121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6A740D8"/>
    <w:multiLevelType w:val="multilevel"/>
    <w:tmpl w:val="BC6AB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9B728D2"/>
    <w:multiLevelType w:val="multilevel"/>
    <w:tmpl w:val="84A41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B3B59D5"/>
    <w:multiLevelType w:val="multilevel"/>
    <w:tmpl w:val="18F60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B89103C"/>
    <w:multiLevelType w:val="multilevel"/>
    <w:tmpl w:val="EACC4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B8C0873"/>
    <w:multiLevelType w:val="multilevel"/>
    <w:tmpl w:val="AC26C7B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nsid w:val="1C2318FA"/>
    <w:multiLevelType w:val="multilevel"/>
    <w:tmpl w:val="AA482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C384822"/>
    <w:multiLevelType w:val="multilevel"/>
    <w:tmpl w:val="2E5601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C482D27"/>
    <w:multiLevelType w:val="multilevel"/>
    <w:tmpl w:val="EB7EC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C9837E7"/>
    <w:multiLevelType w:val="multilevel"/>
    <w:tmpl w:val="9E42C8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CBF0CFA"/>
    <w:multiLevelType w:val="multilevel"/>
    <w:tmpl w:val="E3E0A8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D9F0AF2"/>
    <w:multiLevelType w:val="multilevel"/>
    <w:tmpl w:val="3E629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DC306E4"/>
    <w:multiLevelType w:val="multilevel"/>
    <w:tmpl w:val="2DE28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1E043A88"/>
    <w:multiLevelType w:val="multilevel"/>
    <w:tmpl w:val="7040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1EC935C9"/>
    <w:multiLevelType w:val="multilevel"/>
    <w:tmpl w:val="50542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0AF1EF7"/>
    <w:multiLevelType w:val="multilevel"/>
    <w:tmpl w:val="37F66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14F09CE"/>
    <w:multiLevelType w:val="multilevel"/>
    <w:tmpl w:val="BC86F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47C584D"/>
    <w:multiLevelType w:val="multilevel"/>
    <w:tmpl w:val="930CD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AB81438"/>
    <w:multiLevelType w:val="multilevel"/>
    <w:tmpl w:val="C5F4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BA47957"/>
    <w:multiLevelType w:val="multilevel"/>
    <w:tmpl w:val="9AFC3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2CB66D9F"/>
    <w:multiLevelType w:val="multilevel"/>
    <w:tmpl w:val="9BC08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2D1B197C"/>
    <w:multiLevelType w:val="multilevel"/>
    <w:tmpl w:val="D9645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2FB90B51"/>
    <w:multiLevelType w:val="multilevel"/>
    <w:tmpl w:val="86607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D83EFC"/>
    <w:multiLevelType w:val="multilevel"/>
    <w:tmpl w:val="176CF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3B436E1"/>
    <w:multiLevelType w:val="multilevel"/>
    <w:tmpl w:val="3858E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51F2128"/>
    <w:multiLevelType w:val="multilevel"/>
    <w:tmpl w:val="7CDA1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68C4BF6"/>
    <w:multiLevelType w:val="multilevel"/>
    <w:tmpl w:val="A2EA6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8223C56"/>
    <w:multiLevelType w:val="multilevel"/>
    <w:tmpl w:val="C81EB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8E4550E"/>
    <w:multiLevelType w:val="multilevel"/>
    <w:tmpl w:val="87425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95127AE"/>
    <w:multiLevelType w:val="multilevel"/>
    <w:tmpl w:val="CC100B4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ACF69DC"/>
    <w:multiLevelType w:val="hybridMultilevel"/>
    <w:tmpl w:val="E8E4123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3C443F06"/>
    <w:multiLevelType w:val="multilevel"/>
    <w:tmpl w:val="FB523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C500338"/>
    <w:multiLevelType w:val="multilevel"/>
    <w:tmpl w:val="4AECB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C8216F9"/>
    <w:multiLevelType w:val="multilevel"/>
    <w:tmpl w:val="EAE61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3D4E2896"/>
    <w:multiLevelType w:val="multilevel"/>
    <w:tmpl w:val="53F2D6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3DA40993"/>
    <w:multiLevelType w:val="multilevel"/>
    <w:tmpl w:val="E4F08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3DB9307B"/>
    <w:multiLevelType w:val="multilevel"/>
    <w:tmpl w:val="30C8B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3EB746A4"/>
    <w:multiLevelType w:val="multilevel"/>
    <w:tmpl w:val="947CD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3EF912EA"/>
    <w:multiLevelType w:val="multilevel"/>
    <w:tmpl w:val="BBA40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41897116"/>
    <w:multiLevelType w:val="multilevel"/>
    <w:tmpl w:val="72E8C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3026021"/>
    <w:multiLevelType w:val="multilevel"/>
    <w:tmpl w:val="26ACF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43FD7E2B"/>
    <w:multiLevelType w:val="multilevel"/>
    <w:tmpl w:val="180A8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50176EB"/>
    <w:multiLevelType w:val="multilevel"/>
    <w:tmpl w:val="BC1C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453B3737"/>
    <w:multiLevelType w:val="multilevel"/>
    <w:tmpl w:val="08EC9E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46527E1B"/>
    <w:multiLevelType w:val="multilevel"/>
    <w:tmpl w:val="25D48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49144D3D"/>
    <w:multiLevelType w:val="multilevel"/>
    <w:tmpl w:val="DD14F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49BC7E0D"/>
    <w:multiLevelType w:val="hybridMultilevel"/>
    <w:tmpl w:val="F54AADD4"/>
    <w:lvl w:ilvl="0" w:tplc="5CC0C1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4">
    <w:nsid w:val="4A381438"/>
    <w:multiLevelType w:val="multilevel"/>
    <w:tmpl w:val="D41CDB6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ABA7D26"/>
    <w:multiLevelType w:val="multilevel"/>
    <w:tmpl w:val="F4863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50AD3EA2"/>
    <w:multiLevelType w:val="multilevel"/>
    <w:tmpl w:val="16A41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52BF3A20"/>
    <w:multiLevelType w:val="multilevel"/>
    <w:tmpl w:val="5D04D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543C445C"/>
    <w:multiLevelType w:val="multilevel"/>
    <w:tmpl w:val="60FAD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54CA09DF"/>
    <w:multiLevelType w:val="multilevel"/>
    <w:tmpl w:val="ABE04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550B3CE1"/>
    <w:multiLevelType w:val="multilevel"/>
    <w:tmpl w:val="77EE8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554323B5"/>
    <w:multiLevelType w:val="multilevel"/>
    <w:tmpl w:val="27008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55887BD6"/>
    <w:multiLevelType w:val="multilevel"/>
    <w:tmpl w:val="20688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57452A4B"/>
    <w:multiLevelType w:val="multilevel"/>
    <w:tmpl w:val="6754A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5835326B"/>
    <w:multiLevelType w:val="multilevel"/>
    <w:tmpl w:val="F886E1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59240E44"/>
    <w:multiLevelType w:val="multilevel"/>
    <w:tmpl w:val="E8ACAF7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59555A90"/>
    <w:multiLevelType w:val="hybridMultilevel"/>
    <w:tmpl w:val="936C2C04"/>
    <w:lvl w:ilvl="0" w:tplc="04190009">
      <w:start w:val="1"/>
      <w:numFmt w:val="bullet"/>
      <w:lvlText w:val=""/>
      <w:lvlJc w:val="left"/>
      <w:pPr>
        <w:ind w:left="1080" w:hanging="360"/>
      </w:pPr>
      <w:rPr>
        <w:rFonts w:ascii="Wingdings" w:hAnsi="Wingdings" w:hint="default"/>
      </w:rPr>
    </w:lvl>
    <w:lvl w:ilvl="1" w:tplc="04190009">
      <w:start w:val="1"/>
      <w:numFmt w:val="bullet"/>
      <w:lvlText w:val=""/>
      <w:lvlJc w:val="left"/>
      <w:pPr>
        <w:ind w:left="1800" w:hanging="360"/>
      </w:pPr>
      <w:rPr>
        <w:rFonts w:ascii="Wingdings" w:hAnsi="Wingdings"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7">
    <w:nsid w:val="5A21736C"/>
    <w:multiLevelType w:val="multilevel"/>
    <w:tmpl w:val="82CA1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5E813FD6"/>
    <w:multiLevelType w:val="multilevel"/>
    <w:tmpl w:val="62CCB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5F202798"/>
    <w:multiLevelType w:val="multilevel"/>
    <w:tmpl w:val="6520F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5F547033"/>
    <w:multiLevelType w:val="multilevel"/>
    <w:tmpl w:val="6832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147248D"/>
    <w:multiLevelType w:val="hybridMultilevel"/>
    <w:tmpl w:val="0CBAA21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631D0E03"/>
    <w:multiLevelType w:val="multilevel"/>
    <w:tmpl w:val="527A61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63904BA2"/>
    <w:multiLevelType w:val="multilevel"/>
    <w:tmpl w:val="A6F6A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64F14428"/>
    <w:multiLevelType w:val="multilevel"/>
    <w:tmpl w:val="F4F87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652329EC"/>
    <w:multiLevelType w:val="multilevel"/>
    <w:tmpl w:val="D6D4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653C7C9C"/>
    <w:multiLevelType w:val="multilevel"/>
    <w:tmpl w:val="860A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653F74EC"/>
    <w:multiLevelType w:val="multilevel"/>
    <w:tmpl w:val="B178E7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661747E8"/>
    <w:multiLevelType w:val="multilevel"/>
    <w:tmpl w:val="9604A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67143BBD"/>
    <w:multiLevelType w:val="multilevel"/>
    <w:tmpl w:val="1A0A6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671E29E0"/>
    <w:multiLevelType w:val="multilevel"/>
    <w:tmpl w:val="4EE05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8357A6B"/>
    <w:multiLevelType w:val="multilevel"/>
    <w:tmpl w:val="5330B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685D17B4"/>
    <w:multiLevelType w:val="multilevel"/>
    <w:tmpl w:val="1CAC3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691B7523"/>
    <w:multiLevelType w:val="multilevel"/>
    <w:tmpl w:val="FEA82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6A0B7422"/>
    <w:multiLevelType w:val="multilevel"/>
    <w:tmpl w:val="3DB0E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6A2721BD"/>
    <w:multiLevelType w:val="multilevel"/>
    <w:tmpl w:val="02F86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6B11287D"/>
    <w:multiLevelType w:val="multilevel"/>
    <w:tmpl w:val="D79C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6B6430A4"/>
    <w:multiLevelType w:val="multilevel"/>
    <w:tmpl w:val="70FAC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6B6609A5"/>
    <w:multiLevelType w:val="multilevel"/>
    <w:tmpl w:val="678E134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6BA446BA"/>
    <w:multiLevelType w:val="multilevel"/>
    <w:tmpl w:val="200CD9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6C037096"/>
    <w:multiLevelType w:val="multilevel"/>
    <w:tmpl w:val="0C36C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6CD85D6C"/>
    <w:multiLevelType w:val="multilevel"/>
    <w:tmpl w:val="8DDE0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6F6A0622"/>
    <w:multiLevelType w:val="multilevel"/>
    <w:tmpl w:val="0CE88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70221499"/>
    <w:multiLevelType w:val="multilevel"/>
    <w:tmpl w:val="E1FE5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718F58C1"/>
    <w:multiLevelType w:val="multilevel"/>
    <w:tmpl w:val="53BCB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72FE56DF"/>
    <w:multiLevelType w:val="multilevel"/>
    <w:tmpl w:val="FA7C0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73F71AE7"/>
    <w:multiLevelType w:val="multilevel"/>
    <w:tmpl w:val="B106D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749A79AF"/>
    <w:multiLevelType w:val="multilevel"/>
    <w:tmpl w:val="1A929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74C91094"/>
    <w:multiLevelType w:val="multilevel"/>
    <w:tmpl w:val="706C4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75700E28"/>
    <w:multiLevelType w:val="multilevel"/>
    <w:tmpl w:val="89448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76BB3BAA"/>
    <w:multiLevelType w:val="multilevel"/>
    <w:tmpl w:val="5F14F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795504E4"/>
    <w:multiLevelType w:val="multilevel"/>
    <w:tmpl w:val="AED0F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79B2050E"/>
    <w:multiLevelType w:val="multilevel"/>
    <w:tmpl w:val="2376D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7BA11B22"/>
    <w:multiLevelType w:val="multilevel"/>
    <w:tmpl w:val="3E90A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7D254BC8"/>
    <w:multiLevelType w:val="multilevel"/>
    <w:tmpl w:val="1E40D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nsid w:val="7D3B1F51"/>
    <w:multiLevelType w:val="multilevel"/>
    <w:tmpl w:val="5316F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7D4F1A3A"/>
    <w:multiLevelType w:val="multilevel"/>
    <w:tmpl w:val="B4886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nsid w:val="7E9E578B"/>
    <w:multiLevelType w:val="multilevel"/>
    <w:tmpl w:val="927C2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7F884ABD"/>
    <w:multiLevelType w:val="multilevel"/>
    <w:tmpl w:val="EC5E7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63"/>
  </w:num>
  <w:num w:numId="3">
    <w:abstractNumId w:val="52"/>
  </w:num>
  <w:num w:numId="4">
    <w:abstractNumId w:val="76"/>
  </w:num>
  <w:num w:numId="5">
    <w:abstractNumId w:val="106"/>
  </w:num>
  <w:num w:numId="6">
    <w:abstractNumId w:val="5"/>
  </w:num>
  <w:num w:numId="7">
    <w:abstractNumId w:val="81"/>
  </w:num>
  <w:num w:numId="8">
    <w:abstractNumId w:val="38"/>
  </w:num>
  <w:num w:numId="9">
    <w:abstractNumId w:val="49"/>
  </w:num>
  <w:num w:numId="10">
    <w:abstractNumId w:val="27"/>
  </w:num>
  <w:num w:numId="11">
    <w:abstractNumId w:val="51"/>
  </w:num>
  <w:num w:numId="12">
    <w:abstractNumId w:val="114"/>
  </w:num>
  <w:num w:numId="13">
    <w:abstractNumId w:val="60"/>
  </w:num>
  <w:num w:numId="14">
    <w:abstractNumId w:val="24"/>
  </w:num>
  <w:num w:numId="15">
    <w:abstractNumId w:val="87"/>
  </w:num>
  <w:num w:numId="16">
    <w:abstractNumId w:val="58"/>
  </w:num>
  <w:num w:numId="17">
    <w:abstractNumId w:val="62"/>
  </w:num>
  <w:num w:numId="18">
    <w:abstractNumId w:val="12"/>
  </w:num>
  <w:num w:numId="19">
    <w:abstractNumId w:val="69"/>
  </w:num>
  <w:num w:numId="20">
    <w:abstractNumId w:val="1"/>
  </w:num>
  <w:num w:numId="21">
    <w:abstractNumId w:val="102"/>
  </w:num>
  <w:num w:numId="22">
    <w:abstractNumId w:val="35"/>
  </w:num>
  <w:num w:numId="23">
    <w:abstractNumId w:val="92"/>
  </w:num>
  <w:num w:numId="24">
    <w:abstractNumId w:val="65"/>
  </w:num>
  <w:num w:numId="25">
    <w:abstractNumId w:val="67"/>
  </w:num>
  <w:num w:numId="26">
    <w:abstractNumId w:val="50"/>
  </w:num>
  <w:num w:numId="27">
    <w:abstractNumId w:val="68"/>
  </w:num>
  <w:num w:numId="28">
    <w:abstractNumId w:val="83"/>
  </w:num>
  <w:num w:numId="29">
    <w:abstractNumId w:val="10"/>
  </w:num>
  <w:num w:numId="30">
    <w:abstractNumId w:val="42"/>
  </w:num>
  <w:num w:numId="31">
    <w:abstractNumId w:val="53"/>
  </w:num>
  <w:num w:numId="32">
    <w:abstractNumId w:val="20"/>
  </w:num>
  <w:num w:numId="33">
    <w:abstractNumId w:val="39"/>
  </w:num>
  <w:num w:numId="34">
    <w:abstractNumId w:val="13"/>
  </w:num>
  <w:num w:numId="35">
    <w:abstractNumId w:val="3"/>
  </w:num>
  <w:num w:numId="36">
    <w:abstractNumId w:val="36"/>
  </w:num>
  <w:num w:numId="37">
    <w:abstractNumId w:val="0"/>
  </w:num>
  <w:num w:numId="38">
    <w:abstractNumId w:val="48"/>
  </w:num>
  <w:num w:numId="39">
    <w:abstractNumId w:val="32"/>
  </w:num>
  <w:num w:numId="40">
    <w:abstractNumId w:val="56"/>
  </w:num>
  <w:num w:numId="41">
    <w:abstractNumId w:val="116"/>
  </w:num>
  <w:num w:numId="42">
    <w:abstractNumId w:val="103"/>
  </w:num>
  <w:num w:numId="43">
    <w:abstractNumId w:val="79"/>
  </w:num>
  <w:num w:numId="44">
    <w:abstractNumId w:val="59"/>
  </w:num>
  <w:num w:numId="45">
    <w:abstractNumId w:val="33"/>
  </w:num>
  <w:num w:numId="46">
    <w:abstractNumId w:val="2"/>
  </w:num>
  <w:num w:numId="47">
    <w:abstractNumId w:val="86"/>
  </w:num>
  <w:num w:numId="48">
    <w:abstractNumId w:val="109"/>
  </w:num>
  <w:num w:numId="49">
    <w:abstractNumId w:val="30"/>
  </w:num>
  <w:num w:numId="50">
    <w:abstractNumId w:val="61"/>
  </w:num>
  <w:num w:numId="51">
    <w:abstractNumId w:val="14"/>
  </w:num>
  <w:num w:numId="52">
    <w:abstractNumId w:val="21"/>
  </w:num>
  <w:num w:numId="53">
    <w:abstractNumId w:val="72"/>
  </w:num>
  <w:num w:numId="54">
    <w:abstractNumId w:val="110"/>
  </w:num>
  <w:num w:numId="55">
    <w:abstractNumId w:val="95"/>
  </w:num>
  <w:num w:numId="56">
    <w:abstractNumId w:val="78"/>
  </w:num>
  <w:num w:numId="57">
    <w:abstractNumId w:val="70"/>
  </w:num>
  <w:num w:numId="58">
    <w:abstractNumId w:val="96"/>
  </w:num>
  <w:num w:numId="59">
    <w:abstractNumId w:val="97"/>
  </w:num>
  <w:num w:numId="60">
    <w:abstractNumId w:val="44"/>
  </w:num>
  <w:num w:numId="61">
    <w:abstractNumId w:val="80"/>
  </w:num>
  <w:num w:numId="62">
    <w:abstractNumId w:val="85"/>
  </w:num>
  <w:num w:numId="63">
    <w:abstractNumId w:val="91"/>
  </w:num>
  <w:num w:numId="64">
    <w:abstractNumId w:val="28"/>
  </w:num>
  <w:num w:numId="65">
    <w:abstractNumId w:val="101"/>
  </w:num>
  <w:num w:numId="66">
    <w:abstractNumId w:val="6"/>
  </w:num>
  <w:num w:numId="67">
    <w:abstractNumId w:val="54"/>
  </w:num>
  <w:num w:numId="68">
    <w:abstractNumId w:val="25"/>
  </w:num>
  <w:num w:numId="69">
    <w:abstractNumId w:val="9"/>
  </w:num>
  <w:num w:numId="70">
    <w:abstractNumId w:val="40"/>
  </w:num>
  <w:num w:numId="71">
    <w:abstractNumId w:val="18"/>
  </w:num>
  <w:num w:numId="72">
    <w:abstractNumId w:val="71"/>
  </w:num>
  <w:num w:numId="73">
    <w:abstractNumId w:val="108"/>
  </w:num>
  <w:num w:numId="74">
    <w:abstractNumId w:val="43"/>
  </w:num>
  <w:num w:numId="75">
    <w:abstractNumId w:val="90"/>
  </w:num>
  <w:num w:numId="76">
    <w:abstractNumId w:val="77"/>
  </w:num>
  <w:num w:numId="77">
    <w:abstractNumId w:val="34"/>
  </w:num>
  <w:num w:numId="78">
    <w:abstractNumId w:val="94"/>
  </w:num>
  <w:num w:numId="79">
    <w:abstractNumId w:val="100"/>
  </w:num>
  <w:num w:numId="8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9"/>
  </w:num>
  <w:num w:numId="82">
    <w:abstractNumId w:val="105"/>
  </w:num>
  <w:num w:numId="83">
    <w:abstractNumId w:val="26"/>
  </w:num>
  <w:num w:numId="84">
    <w:abstractNumId w:val="99"/>
  </w:num>
  <w:num w:numId="85">
    <w:abstractNumId w:val="64"/>
  </w:num>
  <w:num w:numId="86">
    <w:abstractNumId w:val="82"/>
  </w:num>
  <w:num w:numId="87">
    <w:abstractNumId w:val="74"/>
  </w:num>
  <w:num w:numId="88">
    <w:abstractNumId w:val="46"/>
  </w:num>
  <w:num w:numId="89">
    <w:abstractNumId w:val="75"/>
  </w:num>
  <w:num w:numId="90">
    <w:abstractNumId w:val="4"/>
  </w:num>
  <w:num w:numId="91">
    <w:abstractNumId w:val="98"/>
  </w:num>
  <w:num w:numId="92">
    <w:abstractNumId w:val="7"/>
  </w:num>
  <w:num w:numId="93">
    <w:abstractNumId w:val="66"/>
  </w:num>
  <w:num w:numId="94">
    <w:abstractNumId w:val="104"/>
  </w:num>
  <w:num w:numId="95">
    <w:abstractNumId w:val="73"/>
  </w:num>
  <w:num w:numId="96">
    <w:abstractNumId w:val="55"/>
  </w:num>
  <w:num w:numId="97">
    <w:abstractNumId w:val="112"/>
  </w:num>
  <w:num w:numId="98">
    <w:abstractNumId w:val="41"/>
  </w:num>
  <w:num w:numId="99">
    <w:abstractNumId w:val="17"/>
  </w:num>
  <w:num w:numId="100">
    <w:abstractNumId w:val="8"/>
  </w:num>
  <w:num w:numId="101">
    <w:abstractNumId w:val="118"/>
  </w:num>
  <w:num w:numId="102">
    <w:abstractNumId w:val="115"/>
  </w:num>
  <w:num w:numId="103">
    <w:abstractNumId w:val="19"/>
  </w:num>
  <w:num w:numId="104">
    <w:abstractNumId w:val="23"/>
  </w:num>
  <w:num w:numId="105">
    <w:abstractNumId w:val="93"/>
  </w:num>
  <w:num w:numId="106">
    <w:abstractNumId w:val="29"/>
  </w:num>
  <w:num w:numId="107">
    <w:abstractNumId w:val="11"/>
  </w:num>
  <w:num w:numId="108">
    <w:abstractNumId w:val="57"/>
  </w:num>
  <w:num w:numId="109">
    <w:abstractNumId w:val="111"/>
  </w:num>
  <w:num w:numId="110">
    <w:abstractNumId w:val="113"/>
  </w:num>
  <w:num w:numId="111">
    <w:abstractNumId w:val="31"/>
  </w:num>
  <w:num w:numId="112">
    <w:abstractNumId w:val="88"/>
  </w:num>
  <w:num w:numId="113">
    <w:abstractNumId w:val="84"/>
  </w:num>
  <w:num w:numId="114">
    <w:abstractNumId w:val="117"/>
  </w:num>
  <w:num w:numId="115">
    <w:abstractNumId w:val="16"/>
  </w:num>
  <w:num w:numId="116">
    <w:abstractNumId w:val="107"/>
  </w:num>
  <w:num w:numId="117">
    <w:abstractNumId w:val="37"/>
  </w:num>
  <w:num w:numId="118">
    <w:abstractNumId w:val="45"/>
  </w:num>
  <w:num w:numId="119">
    <w:abstractNumId w:val="15"/>
  </w:num>
  <w:numIdMacAtCleanup w:val="1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E33446"/>
    <w:rsid w:val="00022D46"/>
    <w:rsid w:val="000251A0"/>
    <w:rsid w:val="00091F2D"/>
    <w:rsid w:val="0009527D"/>
    <w:rsid w:val="000C654E"/>
    <w:rsid w:val="000E79A2"/>
    <w:rsid w:val="001256C8"/>
    <w:rsid w:val="00125941"/>
    <w:rsid w:val="00126C81"/>
    <w:rsid w:val="00126E69"/>
    <w:rsid w:val="001326E5"/>
    <w:rsid w:val="00137D7D"/>
    <w:rsid w:val="00145361"/>
    <w:rsid w:val="001636C3"/>
    <w:rsid w:val="001B0E49"/>
    <w:rsid w:val="001F0A84"/>
    <w:rsid w:val="002466E7"/>
    <w:rsid w:val="00276F8C"/>
    <w:rsid w:val="002A0B40"/>
    <w:rsid w:val="002B2B57"/>
    <w:rsid w:val="002D6596"/>
    <w:rsid w:val="002F7B8F"/>
    <w:rsid w:val="00300624"/>
    <w:rsid w:val="003102F8"/>
    <w:rsid w:val="003256F8"/>
    <w:rsid w:val="0034424C"/>
    <w:rsid w:val="00366C71"/>
    <w:rsid w:val="003733CC"/>
    <w:rsid w:val="00375FCB"/>
    <w:rsid w:val="003E1959"/>
    <w:rsid w:val="003E4C6D"/>
    <w:rsid w:val="003F74C9"/>
    <w:rsid w:val="00435E80"/>
    <w:rsid w:val="004637EC"/>
    <w:rsid w:val="004772B3"/>
    <w:rsid w:val="004A7C0A"/>
    <w:rsid w:val="004B6F7A"/>
    <w:rsid w:val="004F0277"/>
    <w:rsid w:val="00514D38"/>
    <w:rsid w:val="00517513"/>
    <w:rsid w:val="00535F2C"/>
    <w:rsid w:val="00562FD0"/>
    <w:rsid w:val="005C38BC"/>
    <w:rsid w:val="005C4CE4"/>
    <w:rsid w:val="005C69E4"/>
    <w:rsid w:val="005E63B7"/>
    <w:rsid w:val="00613DCF"/>
    <w:rsid w:val="00642A41"/>
    <w:rsid w:val="0068766D"/>
    <w:rsid w:val="006B211B"/>
    <w:rsid w:val="006B3525"/>
    <w:rsid w:val="006C61B0"/>
    <w:rsid w:val="006E59E1"/>
    <w:rsid w:val="007936F6"/>
    <w:rsid w:val="007C5F57"/>
    <w:rsid w:val="00801453"/>
    <w:rsid w:val="00824BB4"/>
    <w:rsid w:val="00831D01"/>
    <w:rsid w:val="00880AC1"/>
    <w:rsid w:val="008A1938"/>
    <w:rsid w:val="008B1F21"/>
    <w:rsid w:val="008E7ACE"/>
    <w:rsid w:val="009034D7"/>
    <w:rsid w:val="00905284"/>
    <w:rsid w:val="009A13D5"/>
    <w:rsid w:val="009C73B6"/>
    <w:rsid w:val="009D34CA"/>
    <w:rsid w:val="009F513C"/>
    <w:rsid w:val="00A14439"/>
    <w:rsid w:val="00A16B33"/>
    <w:rsid w:val="00A766F3"/>
    <w:rsid w:val="00AB7310"/>
    <w:rsid w:val="00AC5CFA"/>
    <w:rsid w:val="00B23B88"/>
    <w:rsid w:val="00B40AAD"/>
    <w:rsid w:val="00B66E71"/>
    <w:rsid w:val="00B73A4A"/>
    <w:rsid w:val="00B927AC"/>
    <w:rsid w:val="00BA28E0"/>
    <w:rsid w:val="00C4453C"/>
    <w:rsid w:val="00C47075"/>
    <w:rsid w:val="00C47F33"/>
    <w:rsid w:val="00C838F6"/>
    <w:rsid w:val="00CB5679"/>
    <w:rsid w:val="00CC2A0F"/>
    <w:rsid w:val="00CD0A02"/>
    <w:rsid w:val="00D108E2"/>
    <w:rsid w:val="00D42B14"/>
    <w:rsid w:val="00D84514"/>
    <w:rsid w:val="00DA30D9"/>
    <w:rsid w:val="00DB2C72"/>
    <w:rsid w:val="00DC663D"/>
    <w:rsid w:val="00DD414B"/>
    <w:rsid w:val="00DE300B"/>
    <w:rsid w:val="00DF04D4"/>
    <w:rsid w:val="00DF1EC0"/>
    <w:rsid w:val="00E10227"/>
    <w:rsid w:val="00E12ACC"/>
    <w:rsid w:val="00E33446"/>
    <w:rsid w:val="00E33BAE"/>
    <w:rsid w:val="00E43ADA"/>
    <w:rsid w:val="00E61936"/>
    <w:rsid w:val="00E6644B"/>
    <w:rsid w:val="00E838B8"/>
    <w:rsid w:val="00E85A5E"/>
    <w:rsid w:val="00ED021E"/>
    <w:rsid w:val="00ED767A"/>
    <w:rsid w:val="00EF4736"/>
    <w:rsid w:val="00F41C32"/>
    <w:rsid w:val="00F76BAA"/>
    <w:rsid w:val="00F928EB"/>
    <w:rsid w:val="00F96376"/>
    <w:rsid w:val="00FA002B"/>
    <w:rsid w:val="00FC0FA1"/>
    <w:rsid w:val="00FD29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446"/>
    <w:rPr>
      <w:rFonts w:ascii="Calibri" w:eastAsia="Calibri" w:hAnsi="Calibri" w:cs="Times New Roman"/>
    </w:rPr>
  </w:style>
  <w:style w:type="paragraph" w:styleId="1">
    <w:name w:val="heading 1"/>
    <w:basedOn w:val="a"/>
    <w:next w:val="a"/>
    <w:link w:val="10"/>
    <w:uiPriority w:val="9"/>
    <w:qFormat/>
    <w:rsid w:val="00E85A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838F6"/>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link w:val="30"/>
    <w:uiPriority w:val="9"/>
    <w:qFormat/>
    <w:rsid w:val="00C838F6"/>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13DCF"/>
  </w:style>
  <w:style w:type="paragraph" w:styleId="a3">
    <w:name w:val="List Paragraph"/>
    <w:basedOn w:val="a"/>
    <w:uiPriority w:val="34"/>
    <w:qFormat/>
    <w:rsid w:val="00613DCF"/>
    <w:pPr>
      <w:ind w:left="720"/>
      <w:contextualSpacing/>
    </w:pPr>
  </w:style>
  <w:style w:type="table" w:styleId="a4">
    <w:name w:val="Table Grid"/>
    <w:basedOn w:val="a1"/>
    <w:uiPriority w:val="59"/>
    <w:rsid w:val="005C4CE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iPriority w:val="99"/>
    <w:rsid w:val="00ED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basedOn w:val="a0"/>
    <w:link w:val="2"/>
    <w:uiPriority w:val="9"/>
    <w:rsid w:val="00C838F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838F6"/>
    <w:rPr>
      <w:rFonts w:ascii="Times New Roman" w:eastAsia="Times New Roman" w:hAnsi="Times New Roman" w:cs="Times New Roman"/>
      <w:b/>
      <w:bCs/>
      <w:sz w:val="27"/>
      <w:szCs w:val="27"/>
      <w:lang w:eastAsia="ru-RU"/>
    </w:rPr>
  </w:style>
  <w:style w:type="character" w:styleId="a6">
    <w:name w:val="Hyperlink"/>
    <w:basedOn w:val="a0"/>
    <w:uiPriority w:val="99"/>
    <w:semiHidden/>
    <w:unhideWhenUsed/>
    <w:rsid w:val="00C838F6"/>
    <w:rPr>
      <w:color w:val="0000FF"/>
      <w:u w:val="single"/>
    </w:rPr>
  </w:style>
  <w:style w:type="character" w:customStyle="1" w:styleId="toctoggle">
    <w:name w:val="toctoggle"/>
    <w:basedOn w:val="a0"/>
    <w:rsid w:val="00C838F6"/>
  </w:style>
  <w:style w:type="character" w:customStyle="1" w:styleId="tocnumber">
    <w:name w:val="tocnumber"/>
    <w:basedOn w:val="a0"/>
    <w:rsid w:val="00C838F6"/>
  </w:style>
  <w:style w:type="character" w:customStyle="1" w:styleId="toctext">
    <w:name w:val="toctext"/>
    <w:basedOn w:val="a0"/>
    <w:rsid w:val="00C838F6"/>
  </w:style>
  <w:style w:type="character" w:customStyle="1" w:styleId="mw-headline">
    <w:name w:val="mw-headline"/>
    <w:basedOn w:val="a0"/>
    <w:rsid w:val="00C838F6"/>
  </w:style>
  <w:style w:type="character" w:customStyle="1" w:styleId="mw-editsection">
    <w:name w:val="mw-editsection"/>
    <w:basedOn w:val="a0"/>
    <w:rsid w:val="00C838F6"/>
  </w:style>
  <w:style w:type="character" w:customStyle="1" w:styleId="mw-editsection-bracket">
    <w:name w:val="mw-editsection-bracket"/>
    <w:basedOn w:val="a0"/>
    <w:rsid w:val="00C838F6"/>
  </w:style>
  <w:style w:type="paragraph" w:styleId="a7">
    <w:name w:val="Balloon Text"/>
    <w:basedOn w:val="a"/>
    <w:link w:val="a8"/>
    <w:uiPriority w:val="99"/>
    <w:semiHidden/>
    <w:unhideWhenUsed/>
    <w:rsid w:val="00C838F6"/>
    <w:pPr>
      <w:spacing w:after="0" w:line="240" w:lineRule="auto"/>
    </w:pPr>
    <w:rPr>
      <w:rFonts w:ascii="Tahoma" w:eastAsiaTheme="minorHAnsi" w:hAnsi="Tahoma" w:cs="Tahoma"/>
      <w:sz w:val="16"/>
      <w:szCs w:val="16"/>
    </w:rPr>
  </w:style>
  <w:style w:type="character" w:customStyle="1" w:styleId="a8">
    <w:name w:val="Текст выноски Знак"/>
    <w:basedOn w:val="a0"/>
    <w:link w:val="a7"/>
    <w:uiPriority w:val="99"/>
    <w:semiHidden/>
    <w:rsid w:val="00C838F6"/>
    <w:rPr>
      <w:rFonts w:ascii="Tahoma" w:hAnsi="Tahoma" w:cs="Tahoma"/>
      <w:sz w:val="16"/>
      <w:szCs w:val="16"/>
    </w:rPr>
  </w:style>
  <w:style w:type="character" w:styleId="a9">
    <w:name w:val="Strong"/>
    <w:basedOn w:val="a0"/>
    <w:uiPriority w:val="22"/>
    <w:qFormat/>
    <w:rsid w:val="00C838F6"/>
    <w:rPr>
      <w:b/>
      <w:bCs/>
    </w:rPr>
  </w:style>
  <w:style w:type="paragraph" w:styleId="aa">
    <w:name w:val="Body Text"/>
    <w:basedOn w:val="a"/>
    <w:link w:val="ab"/>
    <w:uiPriority w:val="99"/>
    <w:semiHidden/>
    <w:unhideWhenUsed/>
    <w:rsid w:val="00F9637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b">
    <w:name w:val="Основной текст Знак"/>
    <w:basedOn w:val="a0"/>
    <w:link w:val="aa"/>
    <w:uiPriority w:val="99"/>
    <w:semiHidden/>
    <w:rsid w:val="00F96376"/>
    <w:rPr>
      <w:rFonts w:ascii="Times New Roman" w:eastAsia="Times New Roman" w:hAnsi="Times New Roman" w:cs="Times New Roman"/>
      <w:sz w:val="24"/>
      <w:szCs w:val="24"/>
      <w:lang w:eastAsia="ru-RU"/>
    </w:rPr>
  </w:style>
  <w:style w:type="paragraph" w:styleId="ac">
    <w:name w:val="No Spacing"/>
    <w:uiPriority w:val="1"/>
    <w:qFormat/>
    <w:rsid w:val="005C38BC"/>
    <w:pPr>
      <w:spacing w:after="0" w:line="240" w:lineRule="auto"/>
    </w:pPr>
    <w:rPr>
      <w:rFonts w:ascii="Calibri" w:eastAsia="Calibri" w:hAnsi="Calibri" w:cs="Times New Roman"/>
    </w:rPr>
  </w:style>
  <w:style w:type="character" w:customStyle="1" w:styleId="10">
    <w:name w:val="Заголовок 1 Знак"/>
    <w:basedOn w:val="a0"/>
    <w:link w:val="1"/>
    <w:uiPriority w:val="9"/>
    <w:rsid w:val="00E85A5E"/>
    <w:rPr>
      <w:rFonts w:asciiTheme="majorHAnsi" w:eastAsiaTheme="majorEastAsia" w:hAnsiTheme="majorHAnsi" w:cstheme="majorBidi"/>
      <w:b/>
      <w:bCs/>
      <w:color w:val="365F91" w:themeColor="accent1" w:themeShade="BF"/>
      <w:sz w:val="28"/>
      <w:szCs w:val="28"/>
    </w:rPr>
  </w:style>
  <w:style w:type="paragraph" w:styleId="ad">
    <w:name w:val="Title"/>
    <w:basedOn w:val="a"/>
    <w:next w:val="a"/>
    <w:link w:val="ae"/>
    <w:uiPriority w:val="10"/>
    <w:qFormat/>
    <w:rsid w:val="004F0277"/>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e">
    <w:name w:val="Название Знак"/>
    <w:basedOn w:val="a0"/>
    <w:link w:val="ad"/>
    <w:uiPriority w:val="10"/>
    <w:rsid w:val="004F0277"/>
    <w:rPr>
      <w:rFonts w:ascii="Cambria" w:eastAsia="Times New Roman" w:hAnsi="Cambria" w:cs="Times New Roman"/>
      <w:color w:val="17365D"/>
      <w:spacing w:val="5"/>
      <w:kern w:val="28"/>
      <w:sz w:val="52"/>
      <w:szCs w:val="52"/>
    </w:rPr>
  </w:style>
  <w:style w:type="paragraph" w:styleId="af">
    <w:name w:val="header"/>
    <w:basedOn w:val="a"/>
    <w:link w:val="af0"/>
    <w:uiPriority w:val="99"/>
    <w:semiHidden/>
    <w:unhideWhenUsed/>
    <w:rsid w:val="00905284"/>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905284"/>
    <w:rPr>
      <w:rFonts w:ascii="Calibri" w:eastAsia="Calibri" w:hAnsi="Calibri" w:cs="Times New Roman"/>
    </w:rPr>
  </w:style>
  <w:style w:type="paragraph" w:styleId="af1">
    <w:name w:val="footer"/>
    <w:basedOn w:val="a"/>
    <w:link w:val="af2"/>
    <w:uiPriority w:val="99"/>
    <w:unhideWhenUsed/>
    <w:rsid w:val="00905284"/>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05284"/>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3771492">
      <w:bodyDiv w:val="1"/>
      <w:marLeft w:val="0"/>
      <w:marRight w:val="0"/>
      <w:marTop w:val="0"/>
      <w:marBottom w:val="0"/>
      <w:divBdr>
        <w:top w:val="none" w:sz="0" w:space="0" w:color="auto"/>
        <w:left w:val="none" w:sz="0" w:space="0" w:color="auto"/>
        <w:bottom w:val="none" w:sz="0" w:space="0" w:color="auto"/>
        <w:right w:val="none" w:sz="0" w:space="0" w:color="auto"/>
      </w:divBdr>
    </w:div>
    <w:div w:id="86315820">
      <w:bodyDiv w:val="1"/>
      <w:marLeft w:val="0"/>
      <w:marRight w:val="0"/>
      <w:marTop w:val="0"/>
      <w:marBottom w:val="0"/>
      <w:divBdr>
        <w:top w:val="none" w:sz="0" w:space="0" w:color="auto"/>
        <w:left w:val="none" w:sz="0" w:space="0" w:color="auto"/>
        <w:bottom w:val="none" w:sz="0" w:space="0" w:color="auto"/>
        <w:right w:val="none" w:sz="0" w:space="0" w:color="auto"/>
      </w:divBdr>
    </w:div>
    <w:div w:id="293096251">
      <w:bodyDiv w:val="1"/>
      <w:marLeft w:val="0"/>
      <w:marRight w:val="0"/>
      <w:marTop w:val="0"/>
      <w:marBottom w:val="0"/>
      <w:divBdr>
        <w:top w:val="none" w:sz="0" w:space="0" w:color="auto"/>
        <w:left w:val="none" w:sz="0" w:space="0" w:color="auto"/>
        <w:bottom w:val="none" w:sz="0" w:space="0" w:color="auto"/>
        <w:right w:val="none" w:sz="0" w:space="0" w:color="auto"/>
      </w:divBdr>
      <w:divsChild>
        <w:div w:id="599488504">
          <w:marLeft w:val="0"/>
          <w:marRight w:val="0"/>
          <w:marTop w:val="0"/>
          <w:marBottom w:val="0"/>
          <w:divBdr>
            <w:top w:val="none" w:sz="0" w:space="0" w:color="auto"/>
            <w:left w:val="none" w:sz="0" w:space="0" w:color="auto"/>
            <w:bottom w:val="none" w:sz="0" w:space="0" w:color="auto"/>
            <w:right w:val="none" w:sz="0" w:space="0" w:color="auto"/>
          </w:divBdr>
        </w:div>
        <w:div w:id="196358117">
          <w:marLeft w:val="0"/>
          <w:marRight w:val="0"/>
          <w:marTop w:val="0"/>
          <w:marBottom w:val="0"/>
          <w:divBdr>
            <w:top w:val="outset" w:sz="24" w:space="0" w:color="auto"/>
            <w:left w:val="outset" w:sz="24" w:space="0" w:color="auto"/>
            <w:bottom w:val="outset" w:sz="24" w:space="0" w:color="auto"/>
            <w:right w:val="outset" w:sz="24" w:space="0" w:color="auto"/>
          </w:divBdr>
          <w:divsChild>
            <w:div w:id="311838001">
              <w:marLeft w:val="0"/>
              <w:marRight w:val="0"/>
              <w:marTop w:val="0"/>
              <w:marBottom w:val="0"/>
              <w:divBdr>
                <w:top w:val="none" w:sz="0" w:space="0" w:color="auto"/>
                <w:left w:val="none" w:sz="0" w:space="0" w:color="auto"/>
                <w:bottom w:val="none" w:sz="0" w:space="0" w:color="auto"/>
                <w:right w:val="none" w:sz="0" w:space="0" w:color="auto"/>
              </w:divBdr>
              <w:divsChild>
                <w:div w:id="685450433">
                  <w:marLeft w:val="0"/>
                  <w:marRight w:val="0"/>
                  <w:marTop w:val="0"/>
                  <w:marBottom w:val="0"/>
                  <w:divBdr>
                    <w:top w:val="none" w:sz="0" w:space="0" w:color="auto"/>
                    <w:left w:val="none" w:sz="0" w:space="0" w:color="auto"/>
                    <w:bottom w:val="none" w:sz="0" w:space="0" w:color="auto"/>
                    <w:right w:val="none" w:sz="0" w:space="0" w:color="auto"/>
                  </w:divBdr>
                  <w:divsChild>
                    <w:div w:id="1703363009">
                      <w:marLeft w:val="0"/>
                      <w:marRight w:val="0"/>
                      <w:marTop w:val="0"/>
                      <w:marBottom w:val="0"/>
                      <w:divBdr>
                        <w:top w:val="single" w:sz="2" w:space="0" w:color="auto"/>
                        <w:left w:val="single" w:sz="2" w:space="0" w:color="auto"/>
                        <w:bottom w:val="single" w:sz="2" w:space="0" w:color="auto"/>
                        <w:right w:val="single" w:sz="2" w:space="0" w:color="auto"/>
                      </w:divBdr>
                      <w:divsChild>
                        <w:div w:id="1787307654">
                          <w:marLeft w:val="30"/>
                          <w:marRight w:val="30"/>
                          <w:marTop w:val="30"/>
                          <w:marBottom w:val="30"/>
                          <w:divBdr>
                            <w:top w:val="single" w:sz="2" w:space="8" w:color="DDDDDD"/>
                            <w:left w:val="single" w:sz="2" w:space="2" w:color="DDDDDD"/>
                            <w:bottom w:val="single" w:sz="2" w:space="8" w:color="DDDDDD"/>
                            <w:right w:val="single" w:sz="2" w:space="2" w:color="DDDDDD"/>
                          </w:divBdr>
                          <w:divsChild>
                            <w:div w:id="1377706427">
                              <w:marLeft w:val="0"/>
                              <w:marRight w:val="0"/>
                              <w:marTop w:val="0"/>
                              <w:marBottom w:val="795"/>
                              <w:divBdr>
                                <w:top w:val="none" w:sz="0" w:space="0" w:color="auto"/>
                                <w:left w:val="none" w:sz="0" w:space="0" w:color="auto"/>
                                <w:bottom w:val="none" w:sz="0" w:space="0" w:color="auto"/>
                                <w:right w:val="none" w:sz="0" w:space="0" w:color="auto"/>
                              </w:divBdr>
                              <w:divsChild>
                                <w:div w:id="399904952">
                                  <w:marLeft w:val="0"/>
                                  <w:marRight w:val="0"/>
                                  <w:marTop w:val="0"/>
                                  <w:marBottom w:val="0"/>
                                  <w:divBdr>
                                    <w:top w:val="none" w:sz="0" w:space="0" w:color="auto"/>
                                    <w:left w:val="none" w:sz="0" w:space="0" w:color="auto"/>
                                    <w:bottom w:val="none" w:sz="0" w:space="0" w:color="auto"/>
                                    <w:right w:val="none" w:sz="0" w:space="0" w:color="auto"/>
                                  </w:divBdr>
                                  <w:divsChild>
                                    <w:div w:id="32000292">
                                      <w:marLeft w:val="0"/>
                                      <w:marRight w:val="0"/>
                                      <w:marTop w:val="0"/>
                                      <w:marBottom w:val="0"/>
                                      <w:divBdr>
                                        <w:top w:val="none" w:sz="0" w:space="0" w:color="auto"/>
                                        <w:left w:val="none" w:sz="0" w:space="0" w:color="auto"/>
                                        <w:bottom w:val="none" w:sz="0" w:space="0" w:color="auto"/>
                                        <w:right w:val="none" w:sz="0" w:space="0" w:color="auto"/>
                                      </w:divBdr>
                                    </w:div>
                                  </w:divsChild>
                                </w:div>
                                <w:div w:id="1555198055">
                                  <w:marLeft w:val="0"/>
                                  <w:marRight w:val="0"/>
                                  <w:marTop w:val="225"/>
                                  <w:marBottom w:val="150"/>
                                  <w:divBdr>
                                    <w:top w:val="none" w:sz="0" w:space="0" w:color="auto"/>
                                    <w:left w:val="none" w:sz="0" w:space="0" w:color="auto"/>
                                    <w:bottom w:val="none" w:sz="0" w:space="0" w:color="auto"/>
                                    <w:right w:val="none" w:sz="0" w:space="0" w:color="auto"/>
                                  </w:divBdr>
                                </w:div>
                              </w:divsChild>
                            </w:div>
                            <w:div w:id="443774487">
                              <w:marLeft w:val="0"/>
                              <w:marRight w:val="0"/>
                              <w:marTop w:val="0"/>
                              <w:marBottom w:val="0"/>
                              <w:divBdr>
                                <w:top w:val="none" w:sz="0" w:space="0" w:color="auto"/>
                                <w:left w:val="none" w:sz="0" w:space="0" w:color="auto"/>
                                <w:bottom w:val="none" w:sz="0" w:space="0" w:color="auto"/>
                                <w:right w:val="none" w:sz="0" w:space="0" w:color="auto"/>
                              </w:divBdr>
                            </w:div>
                          </w:divsChild>
                        </w:div>
                        <w:div w:id="1851021931">
                          <w:marLeft w:val="30"/>
                          <w:marRight w:val="30"/>
                          <w:marTop w:val="30"/>
                          <w:marBottom w:val="30"/>
                          <w:divBdr>
                            <w:top w:val="single" w:sz="2" w:space="8" w:color="DDDDDD"/>
                            <w:left w:val="single" w:sz="2" w:space="2" w:color="DDDDDD"/>
                            <w:bottom w:val="single" w:sz="2" w:space="8" w:color="DDDDDD"/>
                            <w:right w:val="single" w:sz="2" w:space="2" w:color="DDDDDD"/>
                          </w:divBdr>
                          <w:divsChild>
                            <w:div w:id="325868239">
                              <w:marLeft w:val="0"/>
                              <w:marRight w:val="0"/>
                              <w:marTop w:val="0"/>
                              <w:marBottom w:val="795"/>
                              <w:divBdr>
                                <w:top w:val="none" w:sz="0" w:space="0" w:color="auto"/>
                                <w:left w:val="none" w:sz="0" w:space="0" w:color="auto"/>
                                <w:bottom w:val="none" w:sz="0" w:space="0" w:color="auto"/>
                                <w:right w:val="none" w:sz="0" w:space="0" w:color="auto"/>
                              </w:divBdr>
                              <w:divsChild>
                                <w:div w:id="309749954">
                                  <w:marLeft w:val="0"/>
                                  <w:marRight w:val="0"/>
                                  <w:marTop w:val="0"/>
                                  <w:marBottom w:val="0"/>
                                  <w:divBdr>
                                    <w:top w:val="none" w:sz="0" w:space="0" w:color="auto"/>
                                    <w:left w:val="none" w:sz="0" w:space="0" w:color="auto"/>
                                    <w:bottom w:val="none" w:sz="0" w:space="0" w:color="auto"/>
                                    <w:right w:val="none" w:sz="0" w:space="0" w:color="auto"/>
                                  </w:divBdr>
                                  <w:divsChild>
                                    <w:div w:id="1825396255">
                                      <w:marLeft w:val="0"/>
                                      <w:marRight w:val="0"/>
                                      <w:marTop w:val="0"/>
                                      <w:marBottom w:val="0"/>
                                      <w:divBdr>
                                        <w:top w:val="none" w:sz="0" w:space="0" w:color="auto"/>
                                        <w:left w:val="none" w:sz="0" w:space="0" w:color="auto"/>
                                        <w:bottom w:val="none" w:sz="0" w:space="0" w:color="auto"/>
                                        <w:right w:val="none" w:sz="0" w:space="0" w:color="auto"/>
                                      </w:divBdr>
                                    </w:div>
                                  </w:divsChild>
                                </w:div>
                                <w:div w:id="2127045138">
                                  <w:marLeft w:val="0"/>
                                  <w:marRight w:val="0"/>
                                  <w:marTop w:val="225"/>
                                  <w:marBottom w:val="150"/>
                                  <w:divBdr>
                                    <w:top w:val="none" w:sz="0" w:space="0" w:color="auto"/>
                                    <w:left w:val="none" w:sz="0" w:space="0" w:color="auto"/>
                                    <w:bottom w:val="none" w:sz="0" w:space="0" w:color="auto"/>
                                    <w:right w:val="none" w:sz="0" w:space="0" w:color="auto"/>
                                  </w:divBdr>
                                </w:div>
                              </w:divsChild>
                            </w:div>
                            <w:div w:id="173928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5513137">
          <w:marLeft w:val="0"/>
          <w:marRight w:val="0"/>
          <w:marTop w:val="0"/>
          <w:marBottom w:val="0"/>
          <w:divBdr>
            <w:top w:val="none" w:sz="0" w:space="0" w:color="auto"/>
            <w:left w:val="none" w:sz="0" w:space="0" w:color="auto"/>
            <w:bottom w:val="none" w:sz="0" w:space="0" w:color="auto"/>
            <w:right w:val="none" w:sz="0" w:space="0" w:color="auto"/>
          </w:divBdr>
          <w:divsChild>
            <w:div w:id="987781567">
              <w:marLeft w:val="0"/>
              <w:marRight w:val="0"/>
              <w:marTop w:val="0"/>
              <w:marBottom w:val="0"/>
              <w:divBdr>
                <w:top w:val="none" w:sz="0" w:space="0" w:color="auto"/>
                <w:left w:val="none" w:sz="0" w:space="0" w:color="auto"/>
                <w:bottom w:val="none" w:sz="0" w:space="0" w:color="auto"/>
                <w:right w:val="none" w:sz="0" w:space="0" w:color="auto"/>
              </w:divBdr>
              <w:divsChild>
                <w:div w:id="1196314287">
                  <w:marLeft w:val="0"/>
                  <w:marRight w:val="0"/>
                  <w:marTop w:val="0"/>
                  <w:marBottom w:val="0"/>
                  <w:divBdr>
                    <w:top w:val="none" w:sz="0" w:space="0" w:color="auto"/>
                    <w:left w:val="none" w:sz="0" w:space="0" w:color="auto"/>
                    <w:bottom w:val="none" w:sz="0" w:space="0" w:color="auto"/>
                    <w:right w:val="none" w:sz="0" w:space="0" w:color="auto"/>
                  </w:divBdr>
                  <w:divsChild>
                    <w:div w:id="768355947">
                      <w:marLeft w:val="0"/>
                      <w:marRight w:val="0"/>
                      <w:marTop w:val="0"/>
                      <w:marBottom w:val="0"/>
                      <w:divBdr>
                        <w:top w:val="single" w:sz="2" w:space="0" w:color="auto"/>
                        <w:left w:val="single" w:sz="2" w:space="0" w:color="auto"/>
                        <w:bottom w:val="single" w:sz="2" w:space="0" w:color="auto"/>
                        <w:right w:val="single" w:sz="2" w:space="0" w:color="auto"/>
                      </w:divBdr>
                      <w:divsChild>
                        <w:div w:id="1925334064">
                          <w:marLeft w:val="47"/>
                          <w:marRight w:val="47"/>
                          <w:marTop w:val="47"/>
                          <w:marBottom w:val="47"/>
                          <w:divBdr>
                            <w:top w:val="single" w:sz="2" w:space="8" w:color="DDDDDD"/>
                            <w:left w:val="single" w:sz="2" w:space="2" w:color="DDDDDD"/>
                            <w:bottom w:val="single" w:sz="2" w:space="8" w:color="DDDDDD"/>
                            <w:right w:val="single" w:sz="2" w:space="2" w:color="DDDDDD"/>
                          </w:divBdr>
                          <w:divsChild>
                            <w:div w:id="1982615754">
                              <w:marLeft w:val="0"/>
                              <w:marRight w:val="0"/>
                              <w:marTop w:val="0"/>
                              <w:marBottom w:val="0"/>
                              <w:divBdr>
                                <w:top w:val="none" w:sz="0" w:space="0" w:color="auto"/>
                                <w:left w:val="none" w:sz="0" w:space="0" w:color="auto"/>
                                <w:bottom w:val="none" w:sz="0" w:space="0" w:color="auto"/>
                                <w:right w:val="none" w:sz="0" w:space="0" w:color="auto"/>
                              </w:divBdr>
                              <w:divsChild>
                                <w:div w:id="1142578477">
                                  <w:marLeft w:val="0"/>
                                  <w:marRight w:val="0"/>
                                  <w:marTop w:val="0"/>
                                  <w:marBottom w:val="0"/>
                                  <w:divBdr>
                                    <w:top w:val="none" w:sz="0" w:space="0" w:color="auto"/>
                                    <w:left w:val="none" w:sz="0" w:space="0" w:color="auto"/>
                                    <w:bottom w:val="none" w:sz="0" w:space="0" w:color="auto"/>
                                    <w:right w:val="none" w:sz="0" w:space="0" w:color="auto"/>
                                  </w:divBdr>
                                  <w:divsChild>
                                    <w:div w:id="393742198">
                                      <w:marLeft w:val="0"/>
                                      <w:marRight w:val="0"/>
                                      <w:marTop w:val="0"/>
                                      <w:marBottom w:val="0"/>
                                      <w:divBdr>
                                        <w:top w:val="none" w:sz="0" w:space="0" w:color="auto"/>
                                        <w:left w:val="none" w:sz="0" w:space="0" w:color="auto"/>
                                        <w:bottom w:val="none" w:sz="0" w:space="0" w:color="auto"/>
                                        <w:right w:val="none" w:sz="0" w:space="0" w:color="auto"/>
                                      </w:divBdr>
                                    </w:div>
                                  </w:divsChild>
                                </w:div>
                                <w:div w:id="1022707066">
                                  <w:marLeft w:val="0"/>
                                  <w:marRight w:val="0"/>
                                  <w:marTop w:val="225"/>
                                  <w:marBottom w:val="150"/>
                                  <w:divBdr>
                                    <w:top w:val="none" w:sz="0" w:space="0" w:color="auto"/>
                                    <w:left w:val="none" w:sz="0" w:space="0" w:color="auto"/>
                                    <w:bottom w:val="none" w:sz="0" w:space="0" w:color="auto"/>
                                    <w:right w:val="none" w:sz="0" w:space="0" w:color="auto"/>
                                  </w:divBdr>
                                </w:div>
                              </w:divsChild>
                            </w:div>
                          </w:divsChild>
                        </w:div>
                        <w:div w:id="1616785188">
                          <w:marLeft w:val="47"/>
                          <w:marRight w:val="47"/>
                          <w:marTop w:val="47"/>
                          <w:marBottom w:val="47"/>
                          <w:divBdr>
                            <w:top w:val="single" w:sz="2" w:space="8" w:color="DDDDDD"/>
                            <w:left w:val="single" w:sz="2" w:space="2" w:color="DDDDDD"/>
                            <w:bottom w:val="single" w:sz="2" w:space="8" w:color="DDDDDD"/>
                            <w:right w:val="single" w:sz="2" w:space="2" w:color="DDDDDD"/>
                          </w:divBdr>
                          <w:divsChild>
                            <w:div w:id="1074429466">
                              <w:marLeft w:val="0"/>
                              <w:marRight w:val="0"/>
                              <w:marTop w:val="0"/>
                              <w:marBottom w:val="0"/>
                              <w:divBdr>
                                <w:top w:val="none" w:sz="0" w:space="0" w:color="auto"/>
                                <w:left w:val="none" w:sz="0" w:space="0" w:color="auto"/>
                                <w:bottom w:val="none" w:sz="0" w:space="0" w:color="auto"/>
                                <w:right w:val="none" w:sz="0" w:space="0" w:color="auto"/>
                              </w:divBdr>
                              <w:divsChild>
                                <w:div w:id="389692384">
                                  <w:marLeft w:val="0"/>
                                  <w:marRight w:val="0"/>
                                  <w:marTop w:val="0"/>
                                  <w:marBottom w:val="0"/>
                                  <w:divBdr>
                                    <w:top w:val="none" w:sz="0" w:space="0" w:color="auto"/>
                                    <w:left w:val="none" w:sz="0" w:space="0" w:color="auto"/>
                                    <w:bottom w:val="none" w:sz="0" w:space="0" w:color="auto"/>
                                    <w:right w:val="none" w:sz="0" w:space="0" w:color="auto"/>
                                  </w:divBdr>
                                  <w:divsChild>
                                    <w:div w:id="95946373">
                                      <w:marLeft w:val="0"/>
                                      <w:marRight w:val="0"/>
                                      <w:marTop w:val="0"/>
                                      <w:marBottom w:val="0"/>
                                      <w:divBdr>
                                        <w:top w:val="none" w:sz="0" w:space="0" w:color="auto"/>
                                        <w:left w:val="none" w:sz="0" w:space="0" w:color="auto"/>
                                        <w:bottom w:val="none" w:sz="0" w:space="0" w:color="auto"/>
                                        <w:right w:val="none" w:sz="0" w:space="0" w:color="auto"/>
                                      </w:divBdr>
                                    </w:div>
                                  </w:divsChild>
                                </w:div>
                                <w:div w:id="407699491">
                                  <w:marLeft w:val="0"/>
                                  <w:marRight w:val="0"/>
                                  <w:marTop w:val="225"/>
                                  <w:marBottom w:val="150"/>
                                  <w:divBdr>
                                    <w:top w:val="none" w:sz="0" w:space="0" w:color="auto"/>
                                    <w:left w:val="none" w:sz="0" w:space="0" w:color="auto"/>
                                    <w:bottom w:val="none" w:sz="0" w:space="0" w:color="auto"/>
                                    <w:right w:val="none" w:sz="0" w:space="0" w:color="auto"/>
                                  </w:divBdr>
                                </w:div>
                              </w:divsChild>
                            </w:div>
                          </w:divsChild>
                        </w:div>
                        <w:div w:id="996885808">
                          <w:marLeft w:val="47"/>
                          <w:marRight w:val="47"/>
                          <w:marTop w:val="47"/>
                          <w:marBottom w:val="47"/>
                          <w:divBdr>
                            <w:top w:val="single" w:sz="2" w:space="8" w:color="DDDDDD"/>
                            <w:left w:val="single" w:sz="2" w:space="2" w:color="DDDDDD"/>
                            <w:bottom w:val="single" w:sz="2" w:space="8" w:color="DDDDDD"/>
                            <w:right w:val="single" w:sz="2" w:space="2" w:color="DDDDDD"/>
                          </w:divBdr>
                          <w:divsChild>
                            <w:div w:id="559365649">
                              <w:marLeft w:val="0"/>
                              <w:marRight w:val="0"/>
                              <w:marTop w:val="0"/>
                              <w:marBottom w:val="0"/>
                              <w:divBdr>
                                <w:top w:val="none" w:sz="0" w:space="0" w:color="auto"/>
                                <w:left w:val="none" w:sz="0" w:space="0" w:color="auto"/>
                                <w:bottom w:val="none" w:sz="0" w:space="0" w:color="auto"/>
                                <w:right w:val="none" w:sz="0" w:space="0" w:color="auto"/>
                              </w:divBdr>
                              <w:divsChild>
                                <w:div w:id="1557546410">
                                  <w:marLeft w:val="0"/>
                                  <w:marRight w:val="0"/>
                                  <w:marTop w:val="0"/>
                                  <w:marBottom w:val="0"/>
                                  <w:divBdr>
                                    <w:top w:val="none" w:sz="0" w:space="0" w:color="auto"/>
                                    <w:left w:val="none" w:sz="0" w:space="0" w:color="auto"/>
                                    <w:bottom w:val="none" w:sz="0" w:space="0" w:color="auto"/>
                                    <w:right w:val="none" w:sz="0" w:space="0" w:color="auto"/>
                                  </w:divBdr>
                                  <w:divsChild>
                                    <w:div w:id="320350360">
                                      <w:marLeft w:val="0"/>
                                      <w:marRight w:val="0"/>
                                      <w:marTop w:val="0"/>
                                      <w:marBottom w:val="0"/>
                                      <w:divBdr>
                                        <w:top w:val="none" w:sz="0" w:space="0" w:color="auto"/>
                                        <w:left w:val="none" w:sz="0" w:space="0" w:color="auto"/>
                                        <w:bottom w:val="none" w:sz="0" w:space="0" w:color="auto"/>
                                        <w:right w:val="none" w:sz="0" w:space="0" w:color="auto"/>
                                      </w:divBdr>
                                    </w:div>
                                  </w:divsChild>
                                </w:div>
                                <w:div w:id="741756414">
                                  <w:marLeft w:val="0"/>
                                  <w:marRight w:val="0"/>
                                  <w:marTop w:val="225"/>
                                  <w:marBottom w:val="150"/>
                                  <w:divBdr>
                                    <w:top w:val="none" w:sz="0" w:space="0" w:color="auto"/>
                                    <w:left w:val="none" w:sz="0" w:space="0" w:color="auto"/>
                                    <w:bottom w:val="none" w:sz="0" w:space="0" w:color="auto"/>
                                    <w:right w:val="none" w:sz="0" w:space="0" w:color="auto"/>
                                  </w:divBdr>
                                </w:div>
                              </w:divsChild>
                            </w:div>
                          </w:divsChild>
                        </w:div>
                        <w:div w:id="1126586529">
                          <w:marLeft w:val="47"/>
                          <w:marRight w:val="47"/>
                          <w:marTop w:val="47"/>
                          <w:marBottom w:val="47"/>
                          <w:divBdr>
                            <w:top w:val="single" w:sz="2" w:space="8" w:color="DDDDDD"/>
                            <w:left w:val="single" w:sz="2" w:space="2" w:color="DDDDDD"/>
                            <w:bottom w:val="single" w:sz="2" w:space="8" w:color="DDDDDD"/>
                            <w:right w:val="single" w:sz="2" w:space="2" w:color="DDDDDD"/>
                          </w:divBdr>
                          <w:divsChild>
                            <w:div w:id="2053386315">
                              <w:marLeft w:val="0"/>
                              <w:marRight w:val="0"/>
                              <w:marTop w:val="0"/>
                              <w:marBottom w:val="0"/>
                              <w:divBdr>
                                <w:top w:val="none" w:sz="0" w:space="0" w:color="auto"/>
                                <w:left w:val="none" w:sz="0" w:space="0" w:color="auto"/>
                                <w:bottom w:val="none" w:sz="0" w:space="0" w:color="auto"/>
                                <w:right w:val="none" w:sz="0" w:space="0" w:color="auto"/>
                              </w:divBdr>
                              <w:divsChild>
                                <w:div w:id="959604697">
                                  <w:marLeft w:val="0"/>
                                  <w:marRight w:val="0"/>
                                  <w:marTop w:val="0"/>
                                  <w:marBottom w:val="0"/>
                                  <w:divBdr>
                                    <w:top w:val="none" w:sz="0" w:space="0" w:color="auto"/>
                                    <w:left w:val="none" w:sz="0" w:space="0" w:color="auto"/>
                                    <w:bottom w:val="none" w:sz="0" w:space="0" w:color="auto"/>
                                    <w:right w:val="none" w:sz="0" w:space="0" w:color="auto"/>
                                  </w:divBdr>
                                  <w:divsChild>
                                    <w:div w:id="1526863878">
                                      <w:marLeft w:val="0"/>
                                      <w:marRight w:val="0"/>
                                      <w:marTop w:val="0"/>
                                      <w:marBottom w:val="0"/>
                                      <w:divBdr>
                                        <w:top w:val="none" w:sz="0" w:space="0" w:color="auto"/>
                                        <w:left w:val="none" w:sz="0" w:space="0" w:color="auto"/>
                                        <w:bottom w:val="none" w:sz="0" w:space="0" w:color="auto"/>
                                        <w:right w:val="none" w:sz="0" w:space="0" w:color="auto"/>
                                      </w:divBdr>
                                    </w:div>
                                  </w:divsChild>
                                </w:div>
                                <w:div w:id="580673989">
                                  <w:marLeft w:val="0"/>
                                  <w:marRight w:val="0"/>
                                  <w:marTop w:val="22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5592579">
      <w:bodyDiv w:val="1"/>
      <w:marLeft w:val="0"/>
      <w:marRight w:val="0"/>
      <w:marTop w:val="0"/>
      <w:marBottom w:val="0"/>
      <w:divBdr>
        <w:top w:val="none" w:sz="0" w:space="0" w:color="auto"/>
        <w:left w:val="none" w:sz="0" w:space="0" w:color="auto"/>
        <w:bottom w:val="none" w:sz="0" w:space="0" w:color="auto"/>
        <w:right w:val="none" w:sz="0" w:space="0" w:color="auto"/>
      </w:divBdr>
    </w:div>
    <w:div w:id="504515452">
      <w:bodyDiv w:val="1"/>
      <w:marLeft w:val="0"/>
      <w:marRight w:val="0"/>
      <w:marTop w:val="0"/>
      <w:marBottom w:val="0"/>
      <w:divBdr>
        <w:top w:val="none" w:sz="0" w:space="0" w:color="auto"/>
        <w:left w:val="none" w:sz="0" w:space="0" w:color="auto"/>
        <w:bottom w:val="none" w:sz="0" w:space="0" w:color="auto"/>
        <w:right w:val="none" w:sz="0" w:space="0" w:color="auto"/>
      </w:divBdr>
    </w:div>
    <w:div w:id="837161780">
      <w:bodyDiv w:val="1"/>
      <w:marLeft w:val="0"/>
      <w:marRight w:val="0"/>
      <w:marTop w:val="0"/>
      <w:marBottom w:val="0"/>
      <w:divBdr>
        <w:top w:val="none" w:sz="0" w:space="0" w:color="auto"/>
        <w:left w:val="none" w:sz="0" w:space="0" w:color="auto"/>
        <w:bottom w:val="none" w:sz="0" w:space="0" w:color="auto"/>
        <w:right w:val="none" w:sz="0" w:space="0" w:color="auto"/>
      </w:divBdr>
    </w:div>
    <w:div w:id="876744922">
      <w:bodyDiv w:val="1"/>
      <w:marLeft w:val="0"/>
      <w:marRight w:val="0"/>
      <w:marTop w:val="0"/>
      <w:marBottom w:val="0"/>
      <w:divBdr>
        <w:top w:val="none" w:sz="0" w:space="0" w:color="auto"/>
        <w:left w:val="none" w:sz="0" w:space="0" w:color="auto"/>
        <w:bottom w:val="none" w:sz="0" w:space="0" w:color="auto"/>
        <w:right w:val="none" w:sz="0" w:space="0" w:color="auto"/>
      </w:divBdr>
    </w:div>
    <w:div w:id="1220943607">
      <w:bodyDiv w:val="1"/>
      <w:marLeft w:val="0"/>
      <w:marRight w:val="0"/>
      <w:marTop w:val="0"/>
      <w:marBottom w:val="0"/>
      <w:divBdr>
        <w:top w:val="none" w:sz="0" w:space="0" w:color="auto"/>
        <w:left w:val="none" w:sz="0" w:space="0" w:color="auto"/>
        <w:bottom w:val="none" w:sz="0" w:space="0" w:color="auto"/>
        <w:right w:val="none" w:sz="0" w:space="0" w:color="auto"/>
      </w:divBdr>
    </w:div>
    <w:div w:id="1359694139">
      <w:bodyDiv w:val="1"/>
      <w:marLeft w:val="0"/>
      <w:marRight w:val="0"/>
      <w:marTop w:val="0"/>
      <w:marBottom w:val="0"/>
      <w:divBdr>
        <w:top w:val="none" w:sz="0" w:space="0" w:color="auto"/>
        <w:left w:val="none" w:sz="0" w:space="0" w:color="auto"/>
        <w:bottom w:val="none" w:sz="0" w:space="0" w:color="auto"/>
        <w:right w:val="none" w:sz="0" w:space="0" w:color="auto"/>
      </w:divBdr>
    </w:div>
    <w:div w:id="1668748273">
      <w:bodyDiv w:val="1"/>
      <w:marLeft w:val="0"/>
      <w:marRight w:val="0"/>
      <w:marTop w:val="0"/>
      <w:marBottom w:val="0"/>
      <w:divBdr>
        <w:top w:val="none" w:sz="0" w:space="0" w:color="auto"/>
        <w:left w:val="none" w:sz="0" w:space="0" w:color="auto"/>
        <w:bottom w:val="none" w:sz="0" w:space="0" w:color="auto"/>
        <w:right w:val="none" w:sz="0" w:space="0" w:color="auto"/>
      </w:divBdr>
    </w:div>
    <w:div w:id="1754890235">
      <w:bodyDiv w:val="1"/>
      <w:marLeft w:val="0"/>
      <w:marRight w:val="0"/>
      <w:marTop w:val="0"/>
      <w:marBottom w:val="0"/>
      <w:divBdr>
        <w:top w:val="none" w:sz="0" w:space="0" w:color="auto"/>
        <w:left w:val="none" w:sz="0" w:space="0" w:color="auto"/>
        <w:bottom w:val="none" w:sz="0" w:space="0" w:color="auto"/>
        <w:right w:val="none" w:sz="0" w:space="0" w:color="auto"/>
      </w:divBdr>
    </w:div>
    <w:div w:id="1890989453">
      <w:bodyDiv w:val="1"/>
      <w:marLeft w:val="0"/>
      <w:marRight w:val="0"/>
      <w:marTop w:val="0"/>
      <w:marBottom w:val="0"/>
      <w:divBdr>
        <w:top w:val="none" w:sz="0" w:space="0" w:color="auto"/>
        <w:left w:val="none" w:sz="0" w:space="0" w:color="auto"/>
        <w:bottom w:val="none" w:sz="0" w:space="0" w:color="auto"/>
        <w:right w:val="none" w:sz="0" w:space="0" w:color="auto"/>
      </w:divBdr>
    </w:div>
    <w:div w:id="1969504852">
      <w:bodyDiv w:val="1"/>
      <w:marLeft w:val="0"/>
      <w:marRight w:val="0"/>
      <w:marTop w:val="0"/>
      <w:marBottom w:val="0"/>
      <w:divBdr>
        <w:top w:val="none" w:sz="0" w:space="0" w:color="auto"/>
        <w:left w:val="none" w:sz="0" w:space="0" w:color="auto"/>
        <w:bottom w:val="none" w:sz="0" w:space="0" w:color="auto"/>
        <w:right w:val="none" w:sz="0" w:space="0" w:color="auto"/>
      </w:divBdr>
    </w:div>
    <w:div w:id="2095667939">
      <w:bodyDiv w:val="1"/>
      <w:marLeft w:val="0"/>
      <w:marRight w:val="0"/>
      <w:marTop w:val="0"/>
      <w:marBottom w:val="0"/>
      <w:divBdr>
        <w:top w:val="none" w:sz="0" w:space="0" w:color="auto"/>
        <w:left w:val="none" w:sz="0" w:space="0" w:color="auto"/>
        <w:bottom w:val="none" w:sz="0" w:space="0" w:color="auto"/>
        <w:right w:val="none" w:sz="0" w:space="0" w:color="auto"/>
      </w:divBdr>
    </w:div>
    <w:div w:id="2135366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kk.wikipedia.org/wiki/%D0%86%D0%BB%D1%96%D0%BC" TargetMode="External"/><Relationship Id="rId18" Type="http://schemas.openxmlformats.org/officeDocument/2006/relationships/hyperlink" Target="https://kk.wikipedia.org/wiki/%D0%94%D1%96%D0%BB" TargetMode="External"/><Relationship Id="rId26" Type="http://schemas.openxmlformats.org/officeDocument/2006/relationships/hyperlink" Target="https://kk.wikipedia.org/wiki/%D2%9A%D1%8B%D1%82%D0%B0%D0%B9" TargetMode="External"/><Relationship Id="rId39" Type="http://schemas.openxmlformats.org/officeDocument/2006/relationships/hyperlink" Target="http://ifreestore.net/1036/6/" TargetMode="External"/><Relationship Id="rId3" Type="http://schemas.openxmlformats.org/officeDocument/2006/relationships/styles" Target="styles.xml"/><Relationship Id="rId21" Type="http://schemas.openxmlformats.org/officeDocument/2006/relationships/hyperlink" Target="https://kk.wikipedia.org/wiki/%D0%9C%D3%99%D0%B4%D0%B5%D0%BD%D0%B8%D0%B5%D1%82" TargetMode="External"/><Relationship Id="rId34" Type="http://schemas.openxmlformats.org/officeDocument/2006/relationships/hyperlink" Target="http://ifreestore.net/1036/3/" TargetMode="External"/><Relationship Id="rId42" Type="http://schemas.openxmlformats.org/officeDocument/2006/relationships/hyperlink" Target="http://ifreestore.net/1036/54/" TargetMode="External"/><Relationship Id="rId7" Type="http://schemas.openxmlformats.org/officeDocument/2006/relationships/endnotes" Target="endnotes.xml"/><Relationship Id="rId12" Type="http://schemas.openxmlformats.org/officeDocument/2006/relationships/hyperlink" Target="https://kk.wikipedia.org/wiki/%D0%A2%D0%B0%D0%BD%D1%8B%D0%BC" TargetMode="External"/><Relationship Id="rId17" Type="http://schemas.openxmlformats.org/officeDocument/2006/relationships/hyperlink" Target="https://kk.wikipedia.org/wiki/%D0%94%D1%96%D0%BD" TargetMode="External"/><Relationship Id="rId25" Type="http://schemas.openxmlformats.org/officeDocument/2006/relationships/hyperlink" Target="https://kk.wikipedia.org/wiki/%D2%AE%D0%BD%D0%B4%D1%96%D1%81%D1%82%D0%B0%D0%BD" TargetMode="External"/><Relationship Id="rId33" Type="http://schemas.openxmlformats.org/officeDocument/2006/relationships/hyperlink" Target="http://ifreestore.net/1036/45/" TargetMode="External"/><Relationship Id="rId38" Type="http://schemas.openxmlformats.org/officeDocument/2006/relationships/hyperlink" Target="http://ifreestore.net/1036/46/"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kk.wikipedia.org/wiki/%D2%9A%D0%BE%D2%93%D0%B0%D0%BC" TargetMode="External"/><Relationship Id="rId20" Type="http://schemas.openxmlformats.org/officeDocument/2006/relationships/hyperlink" Target="https://kk.wikipedia.org/wiki/%D0%A1%D0%B0%D1%8F%D1%81%D0%B0%D1%82" TargetMode="External"/><Relationship Id="rId29" Type="http://schemas.openxmlformats.org/officeDocument/2006/relationships/hyperlink" Target="http://ifreestore.net/1036/3/" TargetMode="External"/><Relationship Id="rId41" Type="http://schemas.openxmlformats.org/officeDocument/2006/relationships/hyperlink" Target="http://ifreestore.net/1036/4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ki/%D0%91%D0%BE%D0%BB%D0%BC%D1%8B%D1%81" TargetMode="External"/><Relationship Id="rId24" Type="http://schemas.openxmlformats.org/officeDocument/2006/relationships/hyperlink" Target="https://kk.wikipedia.org/wiki/%D0%9C%D0%B0%D1%85%D0%B0%D0%B1%D0%B1%D0%B0%D1%82" TargetMode="External"/><Relationship Id="rId32" Type="http://schemas.openxmlformats.org/officeDocument/2006/relationships/hyperlink" Target="https://kk.wikipedia.org/wiki/%D2%9A%D0%B0%D0%B7%D0%B0%D2%9B" TargetMode="External"/><Relationship Id="rId37" Type="http://schemas.openxmlformats.org/officeDocument/2006/relationships/hyperlink" Target="http://ifreestore.net/1036/22/" TargetMode="External"/><Relationship Id="rId40" Type="http://schemas.openxmlformats.org/officeDocument/2006/relationships/hyperlink" Target="http://ifreestore.net/1036/13/"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kk.wikipedia.org/wiki/%D2%9A%D0%BE%D1%80%D1%88%D0%B0%D2%93%D0%B0%D0%BD_%D0%BE%D1%80%D1%82%D0%B0" TargetMode="External"/><Relationship Id="rId23" Type="http://schemas.openxmlformats.org/officeDocument/2006/relationships/hyperlink" Target="https://kk.wikipedia.org/wiki/%D0%94%D0%B0%D0%BD%D0%B0%D0%BB%D1%8B%D2%9B" TargetMode="External"/><Relationship Id="rId28" Type="http://schemas.openxmlformats.org/officeDocument/2006/relationships/hyperlink" Target="https://kk.wikipedia.org/wiki/%D0%9F%D0%B8%D1%84%D0%B0%D0%B3%D0%BE%D1%80" TargetMode="External"/><Relationship Id="rId36" Type="http://schemas.openxmlformats.org/officeDocument/2006/relationships/hyperlink" Target="http://ifreestore.net/1036/15/" TargetMode="External"/><Relationship Id="rId10" Type="http://schemas.openxmlformats.org/officeDocument/2006/relationships/hyperlink" Target="https://kk.wikipedia.org/wiki/%D2%9A%D0%BE%D2%93%D0%B0%D0%BC%D0%B4%D1%8B%D2%9B_%D1%81%D0%B0%D0%BD%D0%B0" TargetMode="External"/><Relationship Id="rId19" Type="http://schemas.openxmlformats.org/officeDocument/2006/relationships/hyperlink" Target="https://kk.wikipedia.org/wiki/%D0%91%D1%96%D0%BB%D1%96%D0%BC" TargetMode="External"/><Relationship Id="rId31" Type="http://schemas.openxmlformats.org/officeDocument/2006/relationships/hyperlink" Target="https://kk.wikipedia.org/wiki/%D0%90%D1%81%D0%BF%D0%B0%D0%BD"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kk.wikipedia.org/wiki/%D3%98%D0%BB%D0%B5%D0%BC" TargetMode="External"/><Relationship Id="rId22" Type="http://schemas.openxmlformats.org/officeDocument/2006/relationships/hyperlink" Target="https://kk.wikipedia.org/wiki/%D0%93%D1%80%D0%B5%D0%BA_%D1%82%D1%96%D0%BB%D1%96" TargetMode="External"/><Relationship Id="rId27" Type="http://schemas.openxmlformats.org/officeDocument/2006/relationships/hyperlink" Target="https://kk.wikipedia.org/wiki/%D0%93%D1%80%D0%B5%D0%BA%D0%B8%D1%8F" TargetMode="External"/><Relationship Id="rId30" Type="http://schemas.openxmlformats.org/officeDocument/2006/relationships/hyperlink" Target="http://ifreestore.net/1036/9/" TargetMode="External"/><Relationship Id="rId35" Type="http://schemas.openxmlformats.org/officeDocument/2006/relationships/hyperlink" Target="http://ifreestore.net/1036/5/" TargetMode="External"/><Relationship Id="rId43" Type="http://schemas.openxmlformats.org/officeDocument/2006/relationships/hyperlink" Target="http://ifreestore.net/1036/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505A3-51C9-42B1-B573-D6AB7F1CD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88</Pages>
  <Words>26971</Words>
  <Characters>153738</Characters>
  <Application>Microsoft Office Word</Application>
  <DocSecurity>0</DocSecurity>
  <Lines>1281</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seVen</dc:creator>
  <cp:lastModifiedBy>seVen</cp:lastModifiedBy>
  <cp:revision>4</cp:revision>
  <dcterms:created xsi:type="dcterms:W3CDTF">2016-11-27T18:30:00Z</dcterms:created>
  <dcterms:modified xsi:type="dcterms:W3CDTF">2016-11-27T18:39:00Z</dcterms:modified>
</cp:coreProperties>
</file>